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0FDCF" w14:textId="77777777" w:rsidR="00BC33C2" w:rsidRPr="00E05398" w:rsidRDefault="00BC33C2" w:rsidP="004637D9">
      <w:pPr>
        <w:spacing w:after="120"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</w:p>
    <w:p w14:paraId="0265AF51" w14:textId="77777777" w:rsidR="00A00799" w:rsidRPr="00E05398" w:rsidRDefault="00A00799" w:rsidP="004637D9">
      <w:pPr>
        <w:jc w:val="both"/>
        <w:rPr>
          <w:rFonts w:ascii="Cambria" w:hAnsi="Cambria" w:cs="Arial"/>
          <w:b/>
          <w:noProof/>
          <w:sz w:val="20"/>
          <w:szCs w:val="20"/>
        </w:rPr>
      </w:pPr>
      <w:r w:rsidRPr="00E05398">
        <w:rPr>
          <w:rFonts w:ascii="Cambria" w:hAnsi="Cambria" w:cs="Arial"/>
          <w:b/>
          <w:noProof/>
          <w:sz w:val="20"/>
          <w:szCs w:val="20"/>
        </w:rPr>
        <w:t>Nižšie sú stanovené záväzné požiadavky na služby tvoriace predmet zákazky. Pokiaľ sa v</w:t>
      </w:r>
      <w:r w:rsidRPr="00E05398">
        <w:rPr>
          <w:rFonts w:ascii="Cambria" w:hAnsi="Cambria" w:cs="Calibri"/>
          <w:b/>
          <w:noProof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sz w:val="20"/>
          <w:szCs w:val="20"/>
        </w:rPr>
        <w:t>opise predmetu z</w:t>
      </w:r>
      <w:r w:rsidRPr="00E05398">
        <w:rPr>
          <w:rFonts w:ascii="Cambria" w:hAnsi="Cambria" w:cs="Proba Pro"/>
          <w:b/>
          <w:noProof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sz w:val="20"/>
          <w:szCs w:val="20"/>
        </w:rPr>
        <w:t>kazky pou</w:t>
      </w:r>
      <w:r w:rsidRPr="00E05398">
        <w:rPr>
          <w:rFonts w:ascii="Cambria" w:hAnsi="Cambria" w:cs="Proba Pro"/>
          <w:b/>
          <w:noProof/>
          <w:sz w:val="20"/>
          <w:szCs w:val="20"/>
        </w:rPr>
        <w:t>ž</w:t>
      </w:r>
      <w:r w:rsidRPr="00E05398">
        <w:rPr>
          <w:rFonts w:ascii="Cambria" w:hAnsi="Cambria" w:cs="Arial"/>
          <w:b/>
          <w:noProof/>
          <w:sz w:val="20"/>
          <w:szCs w:val="20"/>
        </w:rPr>
        <w:t>il odkaz na konkr</w:t>
      </w:r>
      <w:r w:rsidRPr="00E05398">
        <w:rPr>
          <w:rFonts w:ascii="Cambria" w:hAnsi="Cambria" w:cs="Proba Pro"/>
          <w:b/>
          <w:noProof/>
          <w:sz w:val="20"/>
          <w:szCs w:val="20"/>
        </w:rPr>
        <w:t>é</w:t>
      </w:r>
      <w:r w:rsidRPr="00E05398">
        <w:rPr>
          <w:rFonts w:ascii="Cambria" w:hAnsi="Cambria" w:cs="Arial"/>
          <w:b/>
          <w:noProof/>
          <w:sz w:val="20"/>
          <w:szCs w:val="20"/>
        </w:rPr>
        <w:t>tnu zna</w:t>
      </w:r>
      <w:r w:rsidRPr="00E05398">
        <w:rPr>
          <w:rFonts w:ascii="Cambria" w:hAnsi="Cambria" w:cs="Proba Pro"/>
          <w:b/>
          <w:noProof/>
          <w:sz w:val="20"/>
          <w:szCs w:val="20"/>
        </w:rPr>
        <w:t>č</w:t>
      </w:r>
      <w:r w:rsidRPr="00E05398">
        <w:rPr>
          <w:rFonts w:ascii="Cambria" w:hAnsi="Cambria" w:cs="Arial"/>
          <w:b/>
          <w:noProof/>
          <w:sz w:val="20"/>
          <w:szCs w:val="20"/>
        </w:rPr>
        <w:t>ku, v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>robcu, alebo v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>robok alebo typ v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robku </w:t>
      </w:r>
      <w:r w:rsidRPr="00E05398">
        <w:rPr>
          <w:rFonts w:ascii="Cambria" w:hAnsi="Cambria" w:cs="Proba Pro"/>
          <w:b/>
          <w:noProof/>
          <w:sz w:val="20"/>
          <w:szCs w:val="20"/>
        </w:rPr>
        <w:t>–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 tieto boli pou</w:t>
      </w:r>
      <w:r w:rsidRPr="00E05398">
        <w:rPr>
          <w:rFonts w:ascii="Cambria" w:hAnsi="Cambria" w:cs="Proba Pro"/>
          <w:b/>
          <w:noProof/>
          <w:sz w:val="20"/>
          <w:szCs w:val="20"/>
        </w:rPr>
        <w:t>ž</w:t>
      </w:r>
      <w:r w:rsidRPr="00E05398">
        <w:rPr>
          <w:rFonts w:ascii="Cambria" w:hAnsi="Cambria" w:cs="Arial"/>
          <w:b/>
          <w:noProof/>
          <w:sz w:val="20"/>
          <w:szCs w:val="20"/>
        </w:rPr>
        <w:t>it</w:t>
      </w:r>
      <w:r w:rsidRPr="00E05398">
        <w:rPr>
          <w:rFonts w:ascii="Cambria" w:hAnsi="Cambria" w:cs="Proba Pro"/>
          <w:b/>
          <w:noProof/>
          <w:sz w:val="20"/>
          <w:szCs w:val="20"/>
        </w:rPr>
        <w:t>é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 v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>lu</w:t>
      </w:r>
      <w:r w:rsidRPr="00E05398">
        <w:rPr>
          <w:rFonts w:ascii="Cambria" w:hAnsi="Cambria" w:cs="Proba Pro"/>
          <w:b/>
          <w:noProof/>
          <w:sz w:val="20"/>
          <w:szCs w:val="20"/>
        </w:rPr>
        <w:t>č</w:t>
      </w:r>
      <w:r w:rsidRPr="00E05398">
        <w:rPr>
          <w:rFonts w:ascii="Cambria" w:hAnsi="Cambria" w:cs="Arial"/>
          <w:b/>
          <w:noProof/>
          <w:sz w:val="20"/>
          <w:szCs w:val="20"/>
        </w:rPr>
        <w:t>ne pre ilustr</w:t>
      </w:r>
      <w:r w:rsidRPr="00E05398">
        <w:rPr>
          <w:rFonts w:ascii="Cambria" w:hAnsi="Cambria" w:cs="Proba Pro"/>
          <w:b/>
          <w:noProof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sz w:val="20"/>
          <w:szCs w:val="20"/>
        </w:rPr>
        <w:t>ciu vtedy, ak nebolo mo</w:t>
      </w:r>
      <w:r w:rsidRPr="00E05398">
        <w:rPr>
          <w:rFonts w:ascii="Cambria" w:hAnsi="Cambria" w:cs="Proba Pro"/>
          <w:b/>
          <w:noProof/>
          <w:sz w:val="20"/>
          <w:szCs w:val="20"/>
        </w:rPr>
        <w:t>ž</w:t>
      </w:r>
      <w:r w:rsidRPr="00E05398">
        <w:rPr>
          <w:rFonts w:ascii="Cambria" w:hAnsi="Cambria" w:cs="Arial"/>
          <w:b/>
          <w:noProof/>
          <w:sz w:val="20"/>
          <w:szCs w:val="20"/>
        </w:rPr>
        <w:t>n</w:t>
      </w:r>
      <w:r w:rsidRPr="00E05398">
        <w:rPr>
          <w:rFonts w:ascii="Cambria" w:hAnsi="Cambria" w:cs="Proba Pro"/>
          <w:b/>
          <w:noProof/>
          <w:sz w:val="20"/>
          <w:szCs w:val="20"/>
        </w:rPr>
        <w:t>é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 dostatočne presne a zrozumiteľne opísať predmet zákazky v</w:t>
      </w:r>
      <w:r w:rsidRPr="00E05398">
        <w:rPr>
          <w:rFonts w:ascii="Cambria" w:hAnsi="Cambria" w:cs="Calibri"/>
          <w:b/>
          <w:noProof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sz w:val="20"/>
          <w:szCs w:val="20"/>
        </w:rPr>
        <w:t>s</w:t>
      </w:r>
      <w:r w:rsidRPr="00E05398">
        <w:rPr>
          <w:rFonts w:ascii="Cambria" w:hAnsi="Cambria" w:cs="Proba Pro"/>
          <w:b/>
          <w:noProof/>
          <w:sz w:val="20"/>
          <w:szCs w:val="20"/>
        </w:rPr>
        <w:t>ú</w:t>
      </w:r>
      <w:r w:rsidRPr="00E05398">
        <w:rPr>
          <w:rFonts w:ascii="Cambria" w:hAnsi="Cambria" w:cs="Arial"/>
          <w:b/>
          <w:noProof/>
          <w:sz w:val="20"/>
          <w:szCs w:val="20"/>
        </w:rPr>
        <w:t>lade so ZVO a</w:t>
      </w:r>
      <w:r w:rsidRPr="00E05398">
        <w:rPr>
          <w:rFonts w:ascii="Cambria" w:hAnsi="Cambria" w:cs="Calibri"/>
          <w:b/>
          <w:noProof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sz w:val="20"/>
          <w:szCs w:val="20"/>
        </w:rPr>
        <w:t>obvyklou obchodnou praxou prevažujúcou pri dodávke rovnakých alebo obdobných predmetov zákazky. V</w:t>
      </w:r>
      <w:r w:rsidRPr="00E05398">
        <w:rPr>
          <w:rFonts w:ascii="Cambria" w:hAnsi="Cambria" w:cs="Calibri"/>
          <w:b/>
          <w:noProof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sz w:val="20"/>
          <w:szCs w:val="20"/>
        </w:rPr>
        <w:t>tak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>chto pr</w:t>
      </w:r>
      <w:r w:rsidRPr="00E05398">
        <w:rPr>
          <w:rFonts w:ascii="Cambria" w:hAnsi="Cambria" w:cs="Proba Pro"/>
          <w:b/>
          <w:noProof/>
          <w:sz w:val="20"/>
          <w:szCs w:val="20"/>
        </w:rPr>
        <w:t>í</w:t>
      </w:r>
      <w:r w:rsidRPr="00E05398">
        <w:rPr>
          <w:rFonts w:ascii="Cambria" w:hAnsi="Cambria" w:cs="Arial"/>
          <w:b/>
          <w:noProof/>
          <w:sz w:val="20"/>
          <w:szCs w:val="20"/>
        </w:rPr>
        <w:t>padoch sa m</w:t>
      </w:r>
      <w:r w:rsidRPr="00E05398">
        <w:rPr>
          <w:rFonts w:ascii="Cambria" w:hAnsi="Cambria" w:cs="Proba Pro"/>
          <w:b/>
          <w:noProof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 za to, </w:t>
      </w:r>
      <w:r w:rsidRPr="00E05398">
        <w:rPr>
          <w:rFonts w:ascii="Cambria" w:hAnsi="Cambria" w:cs="Proba Pro"/>
          <w:b/>
          <w:noProof/>
          <w:sz w:val="20"/>
          <w:szCs w:val="20"/>
        </w:rPr>
        <w:t>ž</w:t>
      </w:r>
      <w:r w:rsidRPr="00E05398">
        <w:rPr>
          <w:rFonts w:ascii="Cambria" w:hAnsi="Cambria" w:cs="Arial"/>
          <w:b/>
          <w:noProof/>
          <w:sz w:val="20"/>
          <w:szCs w:val="20"/>
        </w:rPr>
        <w:t>e je tak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>to odkaz v</w:t>
      </w:r>
      <w:r w:rsidRPr="00E05398">
        <w:rPr>
          <w:rFonts w:ascii="Cambria" w:hAnsi="Cambria" w:cs="Proba Pro"/>
          <w:b/>
          <w:noProof/>
          <w:sz w:val="20"/>
          <w:szCs w:val="20"/>
        </w:rPr>
        <w:t>ž</w:t>
      </w:r>
      <w:r w:rsidRPr="00E05398">
        <w:rPr>
          <w:rFonts w:ascii="Cambria" w:hAnsi="Cambria" w:cs="Arial"/>
          <w:b/>
          <w:noProof/>
          <w:sz w:val="20"/>
          <w:szCs w:val="20"/>
        </w:rPr>
        <w:t>dy doplnen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 slovami "alebo ekvivalentný“ a platí, že uchádzač môže vždy ponúknuť aj ekvivalentné alebo lepšie plnenie v</w:t>
      </w:r>
      <w:r w:rsidRPr="00E05398">
        <w:rPr>
          <w:rFonts w:ascii="Cambria" w:hAnsi="Cambria" w:cs="Calibri"/>
          <w:b/>
          <w:noProof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sz w:val="20"/>
          <w:szCs w:val="20"/>
        </w:rPr>
        <w:t>s</w:t>
      </w:r>
      <w:r w:rsidRPr="00E05398">
        <w:rPr>
          <w:rFonts w:ascii="Cambria" w:hAnsi="Cambria" w:cs="Proba Pro"/>
          <w:b/>
          <w:noProof/>
          <w:sz w:val="20"/>
          <w:szCs w:val="20"/>
        </w:rPr>
        <w:t>ú</w:t>
      </w:r>
      <w:r w:rsidRPr="00E05398">
        <w:rPr>
          <w:rFonts w:ascii="Cambria" w:hAnsi="Cambria" w:cs="Arial"/>
          <w:b/>
          <w:noProof/>
          <w:sz w:val="20"/>
          <w:szCs w:val="20"/>
        </w:rPr>
        <w:t>lade s</w:t>
      </w:r>
      <w:r w:rsidRPr="00E05398">
        <w:rPr>
          <w:rFonts w:ascii="Cambria" w:hAnsi="Cambria" w:cs="Calibri"/>
          <w:b/>
          <w:noProof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sz w:val="20"/>
          <w:szCs w:val="20"/>
        </w:rPr>
        <w:t>ustanoven</w:t>
      </w:r>
      <w:r w:rsidRPr="00E05398">
        <w:rPr>
          <w:rFonts w:ascii="Cambria" w:hAnsi="Cambria" w:cs="Proba Pro"/>
          <w:b/>
          <w:noProof/>
          <w:sz w:val="20"/>
          <w:szCs w:val="20"/>
        </w:rPr>
        <w:t>í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m </w:t>
      </w:r>
      <w:r w:rsidRPr="00E05398">
        <w:rPr>
          <w:rFonts w:ascii="Cambria" w:hAnsi="Cambria" w:cs="Proba Pro"/>
          <w:b/>
          <w:noProof/>
          <w:sz w:val="20"/>
          <w:szCs w:val="20"/>
        </w:rPr>
        <w:t>§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 42 ods. 3 ZVO. </w:t>
      </w:r>
    </w:p>
    <w:p w14:paraId="120363FC" w14:textId="77777777" w:rsidR="00A00799" w:rsidRPr="00E05398" w:rsidRDefault="00A00799" w:rsidP="004637D9">
      <w:pPr>
        <w:pStyle w:val="Heading2"/>
        <w:keepNext w:val="0"/>
        <w:keepLines w:val="0"/>
        <w:spacing w:before="240" w:after="240"/>
        <w:ind w:left="567" w:hanging="577"/>
        <w:jc w:val="both"/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</w:pPr>
      <w:bookmarkStart w:id="1" w:name="_Toc535504971"/>
      <w:r w:rsidRPr="00E05398"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  <w:t>Základný opis</w:t>
      </w:r>
      <w:bookmarkEnd w:id="1"/>
    </w:p>
    <w:p w14:paraId="271F7ED0" w14:textId="701214ED" w:rsidR="00A00799" w:rsidRPr="00E05398" w:rsidRDefault="00A00799" w:rsidP="004637D9">
      <w:pPr>
        <w:spacing w:after="120"/>
        <w:jc w:val="both"/>
        <w:rPr>
          <w:rFonts w:ascii="Cambria" w:hAnsi="Cambria" w:cs="Arial"/>
          <w:sz w:val="20"/>
        </w:rPr>
      </w:pPr>
      <w:bookmarkStart w:id="2" w:name="_Hlk8117707"/>
      <w:r w:rsidRPr="00E05398">
        <w:rPr>
          <w:rFonts w:ascii="Cambria" w:hAnsi="Cambria" w:cs="Arial"/>
          <w:sz w:val="20"/>
        </w:rPr>
        <w:t xml:space="preserve">Verejný obstarávateľ </w:t>
      </w:r>
      <w:r w:rsidRPr="00E05398">
        <w:rPr>
          <w:rFonts w:ascii="Cambria" w:hAnsi="Cambria" w:cs="Arial"/>
          <w:sz w:val="20"/>
          <w:szCs w:val="20"/>
        </w:rPr>
        <w:t>má záujem pripraviť, realizovať 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prev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dzkova</w:t>
      </w:r>
      <w:r w:rsidRPr="00E05398">
        <w:rPr>
          <w:rFonts w:ascii="Cambria" w:hAnsi="Cambria" w:cs="Proba Pro"/>
          <w:sz w:val="20"/>
          <w:szCs w:val="20"/>
        </w:rPr>
        <w:t>ť</w:t>
      </w:r>
      <w:r w:rsidRPr="00E05398">
        <w:rPr>
          <w:rFonts w:ascii="Cambria" w:hAnsi="Cambria" w:cs="Arial"/>
          <w:sz w:val="20"/>
          <w:szCs w:val="20"/>
        </w:rPr>
        <w:t xml:space="preserve"> nov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Univerzitn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nemocnicu Bratislava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lokalite 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zsochy, ktor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bude region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lnym centrom excelentnosti, spôsobilým poskytovať komplexné služby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lie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ebno-prevent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vnej starostlivosti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chlu nad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tandardn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diagnostiku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lie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bu,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rove</w:t>
      </w:r>
      <w:r w:rsidRPr="00E05398">
        <w:rPr>
          <w:rFonts w:ascii="Cambria" w:hAnsi="Cambria" w:cs="Proba Pro"/>
          <w:sz w:val="20"/>
          <w:szCs w:val="20"/>
        </w:rPr>
        <w:t>ň</w:t>
      </w:r>
      <w:r w:rsidRPr="00E05398">
        <w:rPr>
          <w:rFonts w:ascii="Cambria" w:hAnsi="Cambria" w:cs="Arial"/>
          <w:sz w:val="20"/>
          <w:szCs w:val="20"/>
        </w:rPr>
        <w:t xml:space="preserve"> sa stane centrom pre 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skum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vzdel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vanie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lek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rskych i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nelek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rskych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tudijn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programoch. 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ujmom </w:t>
      </w:r>
      <w:r w:rsidR="004E3EE5">
        <w:rPr>
          <w:rFonts w:ascii="Cambria" w:hAnsi="Cambria" w:cs="Arial"/>
          <w:sz w:val="20"/>
          <w:szCs w:val="20"/>
        </w:rPr>
        <w:t>Verejného obstarávateľa</w:t>
      </w:r>
      <w:r w:rsidRPr="00E05398">
        <w:rPr>
          <w:rFonts w:ascii="Cambria" w:hAnsi="Cambria" w:cs="Arial"/>
          <w:sz w:val="20"/>
          <w:szCs w:val="20"/>
        </w:rPr>
        <w:t xml:space="preserve"> je, aby nová Univerzitná nemocnica Bratislava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lokalite 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zsochy bola modernou nemocnicou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prepracovanou logistikou, vyu</w:t>
      </w:r>
      <w:r w:rsidRPr="00E05398">
        <w:rPr>
          <w:rFonts w:ascii="Cambria" w:hAnsi="Cambria" w:cs="Proba Pro"/>
          <w:sz w:val="20"/>
          <w:szCs w:val="20"/>
        </w:rPr>
        <w:t>ží</w:t>
      </w:r>
      <w:r w:rsidRPr="00E05398">
        <w:rPr>
          <w:rFonts w:ascii="Cambria" w:hAnsi="Cambria" w:cs="Arial"/>
          <w:sz w:val="20"/>
          <w:szCs w:val="20"/>
        </w:rPr>
        <w:t>vaj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cou unik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tne zariadenia a </w:t>
      </w:r>
      <w:r w:rsidRPr="00E05398">
        <w:rPr>
          <w:rFonts w:ascii="Cambria" w:hAnsi="Cambria" w:cs="Proba Pro"/>
          <w:sz w:val="20"/>
          <w:szCs w:val="20"/>
        </w:rPr>
        <w:t>„</w:t>
      </w:r>
      <w:r w:rsidRPr="00E05398">
        <w:rPr>
          <w:rFonts w:ascii="Cambria" w:hAnsi="Cambria" w:cs="Arial"/>
          <w:sz w:val="20"/>
          <w:szCs w:val="20"/>
        </w:rPr>
        <w:t>smart</w:t>
      </w:r>
      <w:r w:rsidRPr="00E05398">
        <w:rPr>
          <w:rFonts w:ascii="Cambria" w:hAnsi="Cambria" w:cs="Proba Pro"/>
          <w:sz w:val="20"/>
          <w:szCs w:val="20"/>
        </w:rPr>
        <w:t>“</w:t>
      </w:r>
      <w:r w:rsidRPr="00E05398">
        <w:rPr>
          <w:rFonts w:ascii="Cambria" w:hAnsi="Cambria" w:cs="Arial"/>
          <w:sz w:val="20"/>
          <w:szCs w:val="20"/>
        </w:rPr>
        <w:t xml:space="preserve"> technol</w:t>
      </w:r>
      <w:r w:rsidRPr="00E05398">
        <w:rPr>
          <w:rFonts w:ascii="Cambria" w:hAnsi="Cambria" w:cs="Proba Pro"/>
          <w:sz w:val="20"/>
          <w:szCs w:val="20"/>
        </w:rPr>
        <w:t>ó</w:t>
      </w:r>
      <w:r w:rsidRPr="00E05398">
        <w:rPr>
          <w:rFonts w:ascii="Cambria" w:hAnsi="Cambria" w:cs="Arial"/>
          <w:sz w:val="20"/>
          <w:szCs w:val="20"/>
        </w:rPr>
        <w:t xml:space="preserve">gie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etrn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k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ivotn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mu prostrediu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umo</w:t>
      </w:r>
      <w:r w:rsidRPr="00E05398">
        <w:rPr>
          <w:rFonts w:ascii="Cambria" w:hAnsi="Cambria" w:cs="Proba Pro"/>
          <w:sz w:val="20"/>
          <w:szCs w:val="20"/>
        </w:rPr>
        <w:t>žň</w:t>
      </w:r>
      <w:r w:rsidRPr="00E05398">
        <w:rPr>
          <w:rFonts w:ascii="Cambria" w:hAnsi="Cambria" w:cs="Arial"/>
          <w:sz w:val="20"/>
          <w:szCs w:val="20"/>
        </w:rPr>
        <w:t>uj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ce vysoko efekt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vnu prev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dzku</w:t>
      </w:r>
      <w:r w:rsidRPr="00E05398">
        <w:rPr>
          <w:rFonts w:ascii="Cambria" w:hAnsi="Cambria" w:cs="Arial"/>
          <w:sz w:val="20"/>
        </w:rPr>
        <w:t xml:space="preserve">. </w:t>
      </w:r>
    </w:p>
    <w:p w14:paraId="7E50A7E2" w14:textId="641C4C52" w:rsidR="00A00799" w:rsidRPr="00E05398" w:rsidRDefault="00A00799" w:rsidP="004637D9">
      <w:pPr>
        <w:spacing w:after="120"/>
        <w:jc w:val="both"/>
        <w:rPr>
          <w:rFonts w:ascii="Cambria" w:hAnsi="Cambria" w:cs="Arial"/>
          <w:sz w:val="20"/>
        </w:rPr>
      </w:pPr>
      <w:r w:rsidRPr="00E05398">
        <w:rPr>
          <w:rFonts w:ascii="Cambria" w:hAnsi="Cambria" w:cs="Arial"/>
          <w:sz w:val="20"/>
        </w:rPr>
        <w:t xml:space="preserve">Urbanistický návrh umiestnenia objektov nemocnice musí aktívne interagovať s atraktívnym prostredím daného územia ako aj </w:t>
      </w:r>
      <w:r w:rsidR="004E3EE5">
        <w:rPr>
          <w:rFonts w:ascii="Cambria" w:hAnsi="Cambria" w:cs="Arial"/>
          <w:sz w:val="20"/>
        </w:rPr>
        <w:t>s objektmi</w:t>
      </w:r>
      <w:r w:rsidRPr="00E05398">
        <w:rPr>
          <w:rFonts w:ascii="Cambria" w:hAnsi="Cambria" w:cs="Arial"/>
          <w:sz w:val="20"/>
        </w:rPr>
        <w:t xml:space="preserve"> medzi sebou navzájom. </w:t>
      </w:r>
    </w:p>
    <w:p w14:paraId="77457D63" w14:textId="372EC6B1" w:rsidR="00A00799" w:rsidRPr="00E05398" w:rsidRDefault="00A00799" w:rsidP="004637D9">
      <w:pPr>
        <w:spacing w:after="120"/>
        <w:jc w:val="both"/>
        <w:rPr>
          <w:rFonts w:ascii="Cambria" w:hAnsi="Cambria" w:cs="Arial"/>
          <w:sz w:val="20"/>
        </w:rPr>
      </w:pPr>
      <w:r w:rsidRPr="00E05398">
        <w:rPr>
          <w:rFonts w:ascii="Cambria" w:hAnsi="Cambria" w:cs="Arial"/>
          <w:sz w:val="20"/>
        </w:rPr>
        <w:t xml:space="preserve">Celkové predpokladané investičné náklady </w:t>
      </w:r>
      <w:proofErr w:type="spellStart"/>
      <w:r w:rsidRPr="00E05398">
        <w:rPr>
          <w:rFonts w:ascii="Cambria" w:hAnsi="Cambria" w:cs="Arial"/>
          <w:sz w:val="20"/>
        </w:rPr>
        <w:t>nUNB</w:t>
      </w:r>
      <w:proofErr w:type="spellEnd"/>
      <w:r w:rsidRPr="00E05398">
        <w:rPr>
          <w:rFonts w:ascii="Cambria" w:hAnsi="Cambria" w:cs="Arial"/>
          <w:sz w:val="20"/>
        </w:rPr>
        <w:t xml:space="preserve"> (</w:t>
      </w:r>
      <w:r w:rsidR="006E2398">
        <w:rPr>
          <w:rFonts w:ascii="Cambria" w:hAnsi="Cambria" w:cs="Arial"/>
          <w:sz w:val="20"/>
        </w:rPr>
        <w:t xml:space="preserve">vrátane nákladov na búracie práce pôvodnej stavby, projektovú prípravu novej </w:t>
      </w:r>
      <w:proofErr w:type="spellStart"/>
      <w:r w:rsidR="006E2398">
        <w:rPr>
          <w:rFonts w:ascii="Cambria" w:hAnsi="Cambria" w:cs="Arial"/>
          <w:sz w:val="20"/>
        </w:rPr>
        <w:t>nUNB</w:t>
      </w:r>
      <w:proofErr w:type="spellEnd"/>
      <w:r w:rsidR="006E2398">
        <w:rPr>
          <w:rFonts w:ascii="Cambria" w:hAnsi="Cambria" w:cs="Arial"/>
          <w:sz w:val="20"/>
        </w:rPr>
        <w:t xml:space="preserve"> a investičných nákladov na výstavbu novej </w:t>
      </w:r>
      <w:proofErr w:type="spellStart"/>
      <w:r w:rsidR="006E2398">
        <w:rPr>
          <w:rFonts w:ascii="Cambria" w:hAnsi="Cambria" w:cs="Arial"/>
          <w:sz w:val="20"/>
        </w:rPr>
        <w:t>nUNB</w:t>
      </w:r>
      <w:proofErr w:type="spellEnd"/>
      <w:r w:rsidR="006E2398">
        <w:rPr>
          <w:rFonts w:ascii="Cambria" w:hAnsi="Cambria" w:cs="Arial"/>
          <w:sz w:val="20"/>
        </w:rPr>
        <w:t xml:space="preserve"> </w:t>
      </w:r>
      <w:r w:rsidRPr="00E05398">
        <w:rPr>
          <w:rFonts w:ascii="Cambria" w:hAnsi="Cambria" w:cs="Arial"/>
          <w:sz w:val="20"/>
        </w:rPr>
        <w:t xml:space="preserve">vrátane zdravotníckeho a nezdravotníckeho vybavenia) </w:t>
      </w:r>
      <w:r w:rsidR="006E2398">
        <w:rPr>
          <w:rFonts w:ascii="Cambria" w:hAnsi="Cambria" w:cs="Arial"/>
          <w:sz w:val="20"/>
        </w:rPr>
        <w:t>boli stanovené na</w:t>
      </w:r>
      <w:r w:rsidRPr="00E05398">
        <w:rPr>
          <w:rFonts w:ascii="Cambria" w:hAnsi="Cambria" w:cs="Arial"/>
          <w:sz w:val="20"/>
        </w:rPr>
        <w:t xml:space="preserve"> 263 mil. EUR</w:t>
      </w:r>
      <w:r w:rsidR="006E2398">
        <w:rPr>
          <w:rFonts w:ascii="Cambria" w:hAnsi="Cambria" w:cs="Arial"/>
          <w:sz w:val="20"/>
        </w:rPr>
        <w:t xml:space="preserve"> vrátane DPH</w:t>
      </w:r>
      <w:r w:rsidRPr="00E05398">
        <w:rPr>
          <w:rFonts w:ascii="Cambria" w:hAnsi="Cambria" w:cs="Arial"/>
          <w:sz w:val="20"/>
        </w:rPr>
        <w:t xml:space="preserve">. </w:t>
      </w:r>
    </w:p>
    <w:bookmarkEnd w:id="2"/>
    <w:p w14:paraId="3FE83B92" w14:textId="77777777" w:rsidR="00BC33C2" w:rsidRPr="00E05398" w:rsidRDefault="00BC33C2" w:rsidP="004637D9">
      <w:pPr>
        <w:spacing w:after="120"/>
        <w:jc w:val="both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Návrh </w:t>
      </w:r>
      <w:proofErr w:type="spellStart"/>
      <w:r w:rsidRPr="00E05398">
        <w:rPr>
          <w:rFonts w:ascii="Cambria" w:hAnsi="Cambria" w:cs="Arial"/>
          <w:sz w:val="20"/>
          <w:szCs w:val="20"/>
        </w:rPr>
        <w:t>nUNB</w:t>
      </w:r>
      <w:proofErr w:type="spellEnd"/>
      <w:r w:rsidRPr="00E05398">
        <w:rPr>
          <w:rFonts w:ascii="Cambria" w:hAnsi="Cambria" w:cs="Arial"/>
          <w:sz w:val="20"/>
          <w:szCs w:val="20"/>
        </w:rPr>
        <w:t xml:space="preserve"> musí spĺňať nasledovné základné požiadavky</w:t>
      </w:r>
      <w:r w:rsidRPr="00E05398">
        <w:rPr>
          <w:rFonts w:ascii="Cambria" w:hAnsi="Cambria" w:cs="Arial"/>
          <w:noProof/>
          <w:sz w:val="20"/>
          <w:szCs w:val="20"/>
        </w:rPr>
        <w:t>:</w:t>
      </w:r>
    </w:p>
    <w:p w14:paraId="4B422C93" w14:textId="77777777" w:rsidR="00BC33C2" w:rsidRPr="00E05398" w:rsidRDefault="00BC33C2" w:rsidP="004637D9">
      <w:pPr>
        <w:pStyle w:val="Heading3"/>
        <w:keepNext w:val="0"/>
        <w:keepLines w:val="0"/>
        <w:numPr>
          <w:ilvl w:val="0"/>
          <w:numId w:val="19"/>
        </w:numPr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 xml:space="preserve">POSKYTOVANIE VYSOKOKVALITNÝCH SLUŽIEB </w:t>
      </w:r>
    </w:p>
    <w:p w14:paraId="44B4E9C1" w14:textId="507C2669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starostlivosť v najväčšej miere orientovaná na pacienta</w:t>
      </w:r>
      <w:r w:rsidR="006D63D3">
        <w:rPr>
          <w:rFonts w:ascii="Cambria" w:hAnsi="Cambria" w:cs="Arial"/>
          <w:noProof/>
          <w:szCs w:val="20"/>
        </w:rPr>
        <w:t>;</w:t>
      </w:r>
    </w:p>
    <w:p w14:paraId="6B786F98" w14:textId="45DA6D46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poskytovanie ústavnej, ambulantnej a diagnostickej zdravotnej starostlivosti, ktorá dosiahne európske štandardy,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certifik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ciu JCI</w:t>
      </w:r>
      <w:r w:rsidR="006D63D3">
        <w:rPr>
          <w:rFonts w:ascii="Cambria" w:hAnsi="Cambria" w:cs="Arial"/>
          <w:noProof/>
          <w:szCs w:val="20"/>
        </w:rPr>
        <w:t>;</w:t>
      </w:r>
      <w:r w:rsidRPr="00E05398">
        <w:rPr>
          <w:rFonts w:ascii="Cambria" w:hAnsi="Cambria" w:cs="Arial"/>
          <w:noProof/>
          <w:szCs w:val="20"/>
        </w:rPr>
        <w:t xml:space="preserve"> </w:t>
      </w:r>
    </w:p>
    <w:p w14:paraId="065E1C4C" w14:textId="679EFC2E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poskytovanie služieb komplexnej sekundárnej špecializovanej zdravotnej starostlivosti ústavným a ambulantným pacientom</w:t>
      </w:r>
      <w:r w:rsidR="006D63D3">
        <w:rPr>
          <w:rFonts w:ascii="Cambria" w:hAnsi="Cambria" w:cs="Arial"/>
          <w:noProof/>
          <w:szCs w:val="20"/>
        </w:rPr>
        <w:t>;</w:t>
      </w:r>
    </w:p>
    <w:p w14:paraId="63704FAC" w14:textId="593D642D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poskytovanie služieb terciárnej zdravotnej starostlivosti obyvateľom Bratislavského regiónu vrátane traumatologického centra a centra špecializovanej starostlivosti na celoštátnej úrovni</w:t>
      </w:r>
      <w:r w:rsidR="006D63D3">
        <w:rPr>
          <w:rFonts w:ascii="Cambria" w:hAnsi="Cambria" w:cs="Arial"/>
          <w:noProof/>
          <w:szCs w:val="20"/>
        </w:rPr>
        <w:t>;</w:t>
      </w:r>
    </w:p>
    <w:p w14:paraId="66AD5EEF" w14:textId="5942A530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poskytovanie služieb telemedicíny</w:t>
      </w:r>
      <w:r w:rsidR="006D63D3">
        <w:rPr>
          <w:rFonts w:ascii="Cambria" w:hAnsi="Cambria" w:cs="Arial"/>
          <w:noProof/>
          <w:szCs w:val="20"/>
        </w:rPr>
        <w:t>.</w:t>
      </w:r>
      <w:r w:rsidRPr="00E05398">
        <w:rPr>
          <w:rFonts w:ascii="Cambria" w:hAnsi="Cambria" w:cs="Arial"/>
          <w:noProof/>
          <w:szCs w:val="20"/>
        </w:rPr>
        <w:t xml:space="preserve"> </w:t>
      </w:r>
    </w:p>
    <w:p w14:paraId="241FF4C8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78FE5D17" w14:textId="77777777" w:rsidR="00BC33C2" w:rsidRPr="00E05398" w:rsidRDefault="00BC33C2" w:rsidP="004637D9">
      <w:pPr>
        <w:pStyle w:val="Heading3"/>
        <w:keepNext w:val="0"/>
        <w:keepLines w:val="0"/>
        <w:numPr>
          <w:ilvl w:val="0"/>
          <w:numId w:val="19"/>
        </w:numPr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INTEGRÁCIA</w:t>
      </w:r>
    </w:p>
    <w:p w14:paraId="514643A6" w14:textId="27FEBFFC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nUNB musí integrovať starostlivosť medzi ostatnými zdravotníckymi zariadeniami v Hlavnom meste SR Bratislava a v širšom európskom regióne a medzi ostatnými úrovňami starostlivosti</w:t>
      </w:r>
      <w:r w:rsidR="00321657">
        <w:rPr>
          <w:rFonts w:ascii="Cambria" w:hAnsi="Cambria" w:cs="Arial"/>
          <w:noProof/>
          <w:szCs w:val="20"/>
        </w:rPr>
        <w:t>;</w:t>
      </w:r>
    </w:p>
    <w:p w14:paraId="0F9E20BB" w14:textId="1F3D6299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vytvorenie prepojeného regionálneho modelu zdravotníckej organizácie s integráciou služieb zdravotnej starostlivosti, zdrojov vzdelávania a</w:t>
      </w:r>
      <w:r w:rsidR="00321657">
        <w:rPr>
          <w:rFonts w:ascii="Cambria" w:hAnsi="Cambria" w:cs="Arial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výskumu</w:t>
      </w:r>
      <w:r w:rsidR="00321657">
        <w:rPr>
          <w:rFonts w:ascii="Cambria" w:hAnsi="Cambria" w:cs="Arial"/>
          <w:noProof/>
          <w:szCs w:val="20"/>
        </w:rPr>
        <w:t>;</w:t>
      </w:r>
      <w:r w:rsidRPr="00E05398">
        <w:rPr>
          <w:rFonts w:ascii="Cambria" w:hAnsi="Cambria" w:cs="Arial"/>
          <w:noProof/>
          <w:szCs w:val="20"/>
        </w:rPr>
        <w:t xml:space="preserve"> </w:t>
      </w:r>
    </w:p>
    <w:p w14:paraId="405A6F37" w14:textId="10FC4267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neoddeliteľnou súčasťou nUNB musia byť vzdelávacie a vedeckovýskumné funkcie</w:t>
      </w:r>
      <w:r w:rsidR="00321657">
        <w:rPr>
          <w:rFonts w:ascii="Cambria" w:hAnsi="Cambria" w:cs="Arial"/>
          <w:noProof/>
          <w:szCs w:val="20"/>
        </w:rPr>
        <w:t>;</w:t>
      </w:r>
      <w:r w:rsidRPr="00E05398">
        <w:rPr>
          <w:rFonts w:ascii="Cambria" w:hAnsi="Cambria" w:cs="Arial"/>
          <w:noProof/>
          <w:szCs w:val="20"/>
        </w:rPr>
        <w:t xml:space="preserve"> </w:t>
      </w:r>
    </w:p>
    <w:p w14:paraId="68695D2E" w14:textId="388C3373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neoddeliteľnou súčasťou nUNB musia byť  dostatočné kapacity priestorov pre potreby teoretického vzdelávania, klinického vzdelávania študentov, postgraduálnych študentov, medicínskych špecialistov</w:t>
      </w:r>
      <w:r w:rsidR="00321657">
        <w:rPr>
          <w:rFonts w:ascii="Cambria" w:hAnsi="Cambria" w:cs="Arial"/>
          <w:noProof/>
          <w:szCs w:val="20"/>
        </w:rPr>
        <w:t>.</w:t>
      </w:r>
    </w:p>
    <w:p w14:paraId="2D28A380" w14:textId="77777777" w:rsidR="00BC33C2" w:rsidRPr="00E05398" w:rsidRDefault="00BC33C2" w:rsidP="004637D9">
      <w:pPr>
        <w:pStyle w:val="Heading3"/>
        <w:keepNext w:val="0"/>
        <w:keepLines w:val="0"/>
        <w:numPr>
          <w:ilvl w:val="0"/>
          <w:numId w:val="19"/>
        </w:numPr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TRVALÁ UDRŽATEĽNOSŤ</w:t>
      </w:r>
    </w:p>
    <w:p w14:paraId="0B152DA9" w14:textId="288C17A8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dodržiavanie princípov flexibility a adaptability tak</w:t>
      </w:r>
      <w:r w:rsidR="004E3EE5">
        <w:rPr>
          <w:rFonts w:ascii="Cambria" w:hAnsi="Cambria" w:cs="Arial"/>
          <w:noProof/>
          <w:szCs w:val="20"/>
        </w:rPr>
        <w:t>,</w:t>
      </w:r>
      <w:r w:rsidRPr="00E05398">
        <w:rPr>
          <w:rFonts w:ascii="Cambria" w:hAnsi="Cambria" w:cs="Arial"/>
          <w:noProof/>
          <w:szCs w:val="20"/>
        </w:rPr>
        <w:t xml:space="preserve"> aby sa integrované služby a zariadenia vedeli prispôsobiť zmenám v demografickom a epidemiologickom profile</w:t>
      </w:r>
      <w:r w:rsidR="00321657">
        <w:rPr>
          <w:rFonts w:ascii="Cambria" w:hAnsi="Cambria" w:cs="Arial"/>
          <w:noProof/>
          <w:szCs w:val="20"/>
        </w:rPr>
        <w:t>;</w:t>
      </w:r>
    </w:p>
    <w:p w14:paraId="46855CCC" w14:textId="2174494C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použitie udržateľných stavebných materiálov</w:t>
      </w:r>
      <w:r w:rsidR="00321657">
        <w:rPr>
          <w:rFonts w:ascii="Cambria" w:hAnsi="Cambria" w:cs="Arial"/>
          <w:noProof/>
          <w:szCs w:val="20"/>
        </w:rPr>
        <w:t>;</w:t>
      </w:r>
    </w:p>
    <w:p w14:paraId="0545E4FD" w14:textId="052CA41B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využitie alternatívnych zdrojov energie, minimalizácia energetickej náročnosti stavby</w:t>
      </w:r>
      <w:r w:rsidR="00321657">
        <w:rPr>
          <w:rFonts w:ascii="Cambria" w:hAnsi="Cambria" w:cs="Arial"/>
          <w:noProof/>
          <w:szCs w:val="20"/>
        </w:rPr>
        <w:t>;</w:t>
      </w:r>
    </w:p>
    <w:p w14:paraId="656E8072" w14:textId="77777777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lastRenderedPageBreak/>
        <w:t>využitie systémov recyklácie vody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energie.</w:t>
      </w:r>
    </w:p>
    <w:p w14:paraId="5B427AA4" w14:textId="77777777" w:rsidR="00BC33C2" w:rsidRPr="00E05398" w:rsidRDefault="00BC33C2" w:rsidP="004637D9">
      <w:pPr>
        <w:spacing w:after="120"/>
        <w:jc w:val="both"/>
        <w:rPr>
          <w:rFonts w:ascii="Cambria" w:hAnsi="Cambria" w:cs="Arial"/>
          <w:sz w:val="20"/>
          <w:szCs w:val="20"/>
        </w:rPr>
      </w:pPr>
    </w:p>
    <w:p w14:paraId="2067CEA1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Za účelom dosiahnutia vyššie uvedených požiadaviek musí predmet zákazky zahŕňať:</w:t>
      </w:r>
    </w:p>
    <w:p w14:paraId="496EC34A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programovanie, plánovanie, urbanisticko-architektonické riešenie a projektovú dokumentáciu vrátane inžinierskej činnosti a poradenstva pre prípravu realizácie stavby nUNB v lokalite Rászochy (ďalej aj ako „</w:t>
      </w:r>
      <w:r w:rsidRPr="00E05398">
        <w:rPr>
          <w:rFonts w:ascii="Cambria" w:hAnsi="Cambria" w:cs="Arial"/>
          <w:b/>
          <w:noProof/>
          <w:szCs w:val="20"/>
        </w:rPr>
        <w:t>Dielo</w:t>
      </w:r>
      <w:r w:rsidRPr="00E05398">
        <w:rPr>
          <w:rFonts w:ascii="Cambria" w:hAnsi="Cambria" w:cs="Arial"/>
          <w:noProof/>
          <w:szCs w:val="20"/>
        </w:rPr>
        <w:t xml:space="preserve">“) a </w:t>
      </w:r>
    </w:p>
    <w:p w14:paraId="3946CEB1" w14:textId="1458B801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poskytnutie služieb presahujúcich rámec činností spočívajúcich priam</w:t>
      </w:r>
      <w:r w:rsidR="004E3EE5">
        <w:rPr>
          <w:rFonts w:ascii="Cambria" w:hAnsi="Cambria" w:cs="Arial"/>
          <w:noProof/>
          <w:szCs w:val="20"/>
        </w:rPr>
        <w:t>eho</w:t>
      </w:r>
      <w:r w:rsidRPr="00E05398">
        <w:rPr>
          <w:rFonts w:ascii="Cambria" w:hAnsi="Cambria" w:cs="Arial"/>
          <w:noProof/>
          <w:szCs w:val="20"/>
        </w:rPr>
        <w:t xml:space="preserve"> </w:t>
      </w:r>
      <w:r w:rsidR="004E3EE5">
        <w:rPr>
          <w:rFonts w:ascii="Cambria" w:hAnsi="Cambria" w:cs="Arial"/>
          <w:noProof/>
          <w:szCs w:val="20"/>
        </w:rPr>
        <w:t>vykonania</w:t>
      </w:r>
      <w:r w:rsidRPr="00E05398">
        <w:rPr>
          <w:rFonts w:ascii="Cambria" w:hAnsi="Cambria" w:cs="Arial"/>
          <w:noProof/>
          <w:szCs w:val="20"/>
        </w:rPr>
        <w:t xml:space="preserve"> Diela spočívajúce v poradenstve a v manažmente zdravotnej starostlivosti v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po</w:t>
      </w:r>
      <w:r w:rsidRPr="00E05398">
        <w:rPr>
          <w:rFonts w:ascii="Cambria" w:hAnsi="Cambria" w:cs="Proba Pro"/>
          <w:noProof/>
          <w:szCs w:val="20"/>
        </w:rPr>
        <w:t>ž</w:t>
      </w:r>
      <w:r w:rsidRPr="00E05398">
        <w:rPr>
          <w:rFonts w:ascii="Cambria" w:hAnsi="Cambria" w:cs="Arial"/>
          <w:noProof/>
          <w:szCs w:val="20"/>
        </w:rPr>
        <w:t>adovanom term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>ne (</w:t>
      </w:r>
      <w:r w:rsidRPr="00E05398">
        <w:rPr>
          <w:rFonts w:ascii="Cambria" w:hAnsi="Cambria" w:cs="Proba Pro"/>
          <w:noProof/>
          <w:szCs w:val="20"/>
        </w:rPr>
        <w:t>ď</w:t>
      </w:r>
      <w:r w:rsidRPr="00E05398">
        <w:rPr>
          <w:rFonts w:ascii="Cambria" w:hAnsi="Cambria" w:cs="Arial"/>
          <w:noProof/>
          <w:szCs w:val="20"/>
        </w:rPr>
        <w:t xml:space="preserve">alej ako </w:t>
      </w:r>
      <w:r w:rsidRPr="00E05398">
        <w:rPr>
          <w:rFonts w:ascii="Cambria" w:hAnsi="Cambria" w:cs="Proba Pro"/>
          <w:noProof/>
          <w:szCs w:val="20"/>
        </w:rPr>
        <w:t>„</w:t>
      </w:r>
      <w:r w:rsidRPr="00E05398">
        <w:rPr>
          <w:rFonts w:ascii="Cambria" w:hAnsi="Cambria" w:cs="Arial"/>
          <w:b/>
          <w:noProof/>
          <w:szCs w:val="20"/>
        </w:rPr>
        <w:t>Služb</w:t>
      </w:r>
      <w:r w:rsidRPr="00E05398">
        <w:rPr>
          <w:rFonts w:ascii="Cambria" w:hAnsi="Cambria" w:cs="Arial"/>
          <w:noProof/>
          <w:szCs w:val="20"/>
        </w:rPr>
        <w:t>y“).</w:t>
      </w:r>
    </w:p>
    <w:p w14:paraId="6C7429D9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noProof/>
          <w:szCs w:val="20"/>
        </w:rPr>
        <w:t>Dielo musí pozostávať resp. zahŕňa aj nasledovné výstupy a činnosti:</w:t>
      </w:r>
    </w:p>
    <w:p w14:paraId="3F7669F6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 xml:space="preserve">Program požiadaviek 2.0, </w:t>
      </w:r>
    </w:p>
    <w:p w14:paraId="3CCBCD39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Úplný program požiadaviek (Program požiadaviek 3.0),</w:t>
      </w:r>
    </w:p>
    <w:p w14:paraId="718CC8CA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Urbanisticko – architektonickú štúdiu (v členení na základnú urbanisticko – architektonickú štúdiu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kompletn</w:t>
      </w:r>
      <w:r w:rsidRPr="00E05398">
        <w:rPr>
          <w:rFonts w:ascii="Cambria" w:hAnsi="Cambria" w:cs="Proba Pro"/>
          <w:noProof/>
          <w:szCs w:val="20"/>
        </w:rPr>
        <w:t>ú</w:t>
      </w:r>
      <w:r w:rsidRPr="00E05398">
        <w:rPr>
          <w:rFonts w:ascii="Cambria" w:hAnsi="Cambria" w:cs="Arial"/>
          <w:noProof/>
          <w:szCs w:val="20"/>
        </w:rPr>
        <w:t xml:space="preserve"> urbanisticko </w:t>
      </w:r>
      <w:r w:rsidRPr="00E05398">
        <w:rPr>
          <w:rFonts w:ascii="Cambria" w:hAnsi="Cambria" w:cs="Proba Pro"/>
          <w:noProof/>
          <w:szCs w:val="20"/>
        </w:rPr>
        <w:t>–</w:t>
      </w:r>
      <w:r w:rsidRPr="00E05398">
        <w:rPr>
          <w:rFonts w:ascii="Cambria" w:hAnsi="Cambria" w:cs="Arial"/>
          <w:noProof/>
          <w:szCs w:val="20"/>
        </w:rPr>
        <w:t xml:space="preserve"> architektonick</w:t>
      </w:r>
      <w:r w:rsidRPr="00E05398">
        <w:rPr>
          <w:rFonts w:ascii="Cambria" w:hAnsi="Cambria" w:cs="Proba Pro"/>
          <w:noProof/>
          <w:szCs w:val="20"/>
        </w:rPr>
        <w:t>ú</w:t>
      </w:r>
      <w:r w:rsidRPr="00E05398">
        <w:rPr>
          <w:rFonts w:ascii="Cambria" w:hAnsi="Cambria" w:cs="Arial"/>
          <w:noProof/>
          <w:szCs w:val="20"/>
        </w:rPr>
        <w:t xml:space="preserve"> </w:t>
      </w:r>
      <w:r w:rsidRPr="00E05398">
        <w:rPr>
          <w:rFonts w:ascii="Cambria" w:hAnsi="Cambria" w:cs="Proba Pro"/>
          <w:noProof/>
          <w:szCs w:val="20"/>
        </w:rPr>
        <w:t>š</w:t>
      </w:r>
      <w:r w:rsidRPr="00E05398">
        <w:rPr>
          <w:rFonts w:ascii="Cambria" w:hAnsi="Cambria" w:cs="Arial"/>
          <w:noProof/>
          <w:szCs w:val="20"/>
        </w:rPr>
        <w:t>t</w:t>
      </w:r>
      <w:r w:rsidRPr="00E05398">
        <w:rPr>
          <w:rFonts w:ascii="Cambria" w:hAnsi="Cambria" w:cs="Proba Pro"/>
          <w:noProof/>
          <w:szCs w:val="20"/>
        </w:rPr>
        <w:t>ú</w:t>
      </w:r>
      <w:r w:rsidRPr="00E05398">
        <w:rPr>
          <w:rFonts w:ascii="Cambria" w:hAnsi="Cambria" w:cs="Arial"/>
          <w:noProof/>
          <w:szCs w:val="20"/>
        </w:rPr>
        <w:t xml:space="preserve">diu), </w:t>
      </w:r>
    </w:p>
    <w:p w14:paraId="40FFD95B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Dokumentáciu stavebného zámeru verejnej práce,</w:t>
      </w:r>
    </w:p>
    <w:p w14:paraId="32424828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Dokumentáciu pre povolenie na uskutočnenie stavby nUNB,</w:t>
      </w:r>
    </w:p>
    <w:p w14:paraId="5B35E2AC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Projektovú dokumentáciu pre verejné obstarávanie generálneho zhotoviteľa stavby,</w:t>
      </w:r>
    </w:p>
    <w:p w14:paraId="3D45CABC" w14:textId="143A4CC8" w:rsidR="00BC33C2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Zabezpečenie právoplatného povolenia na uskutočnenie stavby nUNB (vrátane inžinieringu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zabezpe</w:t>
      </w:r>
      <w:r w:rsidRPr="00E05398">
        <w:rPr>
          <w:rFonts w:ascii="Cambria" w:hAnsi="Cambria" w:cs="Proba Pro"/>
          <w:noProof/>
          <w:szCs w:val="20"/>
        </w:rPr>
        <w:t>č</w:t>
      </w:r>
      <w:r w:rsidRPr="00E05398">
        <w:rPr>
          <w:rFonts w:ascii="Cambria" w:hAnsi="Cambria" w:cs="Arial"/>
          <w:noProof/>
          <w:szCs w:val="20"/>
        </w:rPr>
        <w:t>enia potrebn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>ch prieskumov),</w:t>
      </w:r>
    </w:p>
    <w:p w14:paraId="1BA0419E" w14:textId="5DDFDECC" w:rsidR="00AB4D81" w:rsidRPr="00FF5CCD" w:rsidRDefault="00AB4D81" w:rsidP="007240DF">
      <w:pPr>
        <w:pStyle w:val="Heading4"/>
        <w:keepNext w:val="0"/>
        <w:keepLines w:val="0"/>
        <w:spacing w:after="120"/>
        <w:ind w:left="1276" w:hanging="708"/>
        <w:jc w:val="both"/>
      </w:pPr>
      <w:r w:rsidRPr="00E05398">
        <w:rPr>
          <w:rFonts w:ascii="Cambria" w:hAnsi="Cambria" w:cs="Arial"/>
          <w:noProof/>
          <w:szCs w:val="20"/>
        </w:rPr>
        <w:t>Dokumentáci</w:t>
      </w:r>
      <w:r>
        <w:rPr>
          <w:rFonts w:ascii="Cambria" w:hAnsi="Cambria" w:cs="Arial"/>
          <w:noProof/>
          <w:szCs w:val="20"/>
        </w:rPr>
        <w:t>u</w:t>
      </w:r>
      <w:r w:rsidRPr="00E05398">
        <w:rPr>
          <w:rFonts w:ascii="Cambria" w:hAnsi="Cambria" w:cs="Arial"/>
          <w:noProof/>
          <w:szCs w:val="20"/>
        </w:rPr>
        <w:t xml:space="preserve"> vnútorného vybavenia (projektová dokumentácia interiéru),</w:t>
      </w:r>
    </w:p>
    <w:p w14:paraId="397F5781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Plán transferu,</w:t>
      </w:r>
    </w:p>
    <w:p w14:paraId="654CB518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Vypracovanie prevádzkových postupov (guidelines).</w:t>
      </w:r>
    </w:p>
    <w:p w14:paraId="4ACC53A0" w14:textId="719F7BC4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noProof/>
          <w:szCs w:val="20"/>
        </w:rPr>
        <w:t>Súčasťou dodávky je tiež identifikácia potreby posúdenia vplyvov  na životné prostredie v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zmysle z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 xml:space="preserve">kona </w:t>
      </w:r>
      <w:r w:rsidRPr="00E05398">
        <w:rPr>
          <w:rFonts w:ascii="Cambria" w:hAnsi="Cambria" w:cs="Proba Pro"/>
          <w:noProof/>
          <w:szCs w:val="20"/>
        </w:rPr>
        <w:t>č</w:t>
      </w:r>
      <w:r w:rsidRPr="00E05398">
        <w:rPr>
          <w:rFonts w:ascii="Cambria" w:hAnsi="Cambria" w:cs="Arial"/>
          <w:noProof/>
          <w:szCs w:val="20"/>
        </w:rPr>
        <w:t>. 24/2006 Z.z. o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posudzovan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 xml:space="preserve"> vplyvov na </w:t>
      </w:r>
      <w:r w:rsidRPr="00E05398">
        <w:rPr>
          <w:rFonts w:ascii="Cambria" w:hAnsi="Cambria" w:cs="Proba Pro"/>
          <w:noProof/>
          <w:szCs w:val="20"/>
        </w:rPr>
        <w:t>ž</w:t>
      </w:r>
      <w:r w:rsidRPr="00E05398">
        <w:rPr>
          <w:rFonts w:ascii="Cambria" w:hAnsi="Cambria" w:cs="Arial"/>
          <w:noProof/>
          <w:szCs w:val="20"/>
        </w:rPr>
        <w:t>ivotn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 xml:space="preserve"> prostredie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o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zmene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doplnen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 xml:space="preserve"> niektor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>ch z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konov v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znen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 xml:space="preserve"> neskor</w:t>
      </w:r>
      <w:r w:rsidRPr="00E05398">
        <w:rPr>
          <w:rFonts w:ascii="Cambria" w:hAnsi="Cambria" w:cs="Proba Pro"/>
          <w:noProof/>
          <w:szCs w:val="20"/>
        </w:rPr>
        <w:t>ší</w:t>
      </w:r>
      <w:r w:rsidRPr="00E05398">
        <w:rPr>
          <w:rFonts w:ascii="Cambria" w:hAnsi="Cambria" w:cs="Arial"/>
          <w:noProof/>
          <w:szCs w:val="20"/>
        </w:rPr>
        <w:t>ch predpisov</w:t>
      </w:r>
      <w:r w:rsidR="00AC080D">
        <w:rPr>
          <w:rFonts w:ascii="Cambria" w:hAnsi="Cambria" w:cs="Arial"/>
          <w:noProof/>
          <w:szCs w:val="20"/>
        </w:rPr>
        <w:t xml:space="preserve"> (ďalej iba „Zákon o </w:t>
      </w:r>
      <w:r w:rsidR="00AC080D" w:rsidRPr="00490C17">
        <w:rPr>
          <w:rFonts w:ascii="Cambria" w:hAnsi="Cambria" w:cs="Arial"/>
          <w:noProof/>
          <w:color w:val="auto"/>
          <w:szCs w:val="20"/>
        </w:rPr>
        <w:t>posudzovaní vplyvov")</w:t>
      </w:r>
      <w:r w:rsidRPr="00490C17">
        <w:rPr>
          <w:rFonts w:ascii="Cambria" w:hAnsi="Cambria" w:cs="Arial"/>
          <w:noProof/>
          <w:color w:val="auto"/>
          <w:szCs w:val="20"/>
        </w:rPr>
        <w:t>. S</w:t>
      </w:r>
      <w:r w:rsidRPr="00490C17">
        <w:rPr>
          <w:rFonts w:ascii="Cambria" w:hAnsi="Cambria" w:cs="Proba Pro"/>
          <w:noProof/>
          <w:color w:val="auto"/>
          <w:szCs w:val="20"/>
        </w:rPr>
        <w:t>úč</w:t>
      </w:r>
      <w:r w:rsidRPr="00490C17">
        <w:rPr>
          <w:rFonts w:ascii="Cambria" w:hAnsi="Cambria" w:cs="Arial"/>
          <w:noProof/>
          <w:color w:val="auto"/>
          <w:szCs w:val="20"/>
        </w:rPr>
        <w:t>as</w:t>
      </w:r>
      <w:r w:rsidRPr="00490C17">
        <w:rPr>
          <w:rFonts w:ascii="Cambria" w:hAnsi="Cambria" w:cs="Proba Pro"/>
          <w:noProof/>
          <w:color w:val="auto"/>
          <w:szCs w:val="20"/>
        </w:rPr>
        <w:t>ť</w:t>
      </w:r>
      <w:r w:rsidRPr="00490C17">
        <w:rPr>
          <w:rFonts w:ascii="Cambria" w:hAnsi="Cambria" w:cs="Arial"/>
          <w:noProof/>
          <w:color w:val="auto"/>
          <w:szCs w:val="20"/>
        </w:rPr>
        <w:t>ou dodávky nie je zabezpečenie posúdenia vplyvov inej činnosti (resp. zmeny) v</w:t>
      </w:r>
      <w:r w:rsidRPr="00490C17">
        <w:rPr>
          <w:rFonts w:ascii="Cambria" w:hAnsi="Cambria" w:cs="Calibri"/>
          <w:noProof/>
          <w:color w:val="auto"/>
          <w:szCs w:val="20"/>
        </w:rPr>
        <w:t> </w:t>
      </w:r>
      <w:r w:rsidRPr="00490C17">
        <w:rPr>
          <w:rFonts w:ascii="Cambria" w:hAnsi="Cambria" w:cs="Arial"/>
          <w:noProof/>
          <w:color w:val="auto"/>
          <w:szCs w:val="20"/>
        </w:rPr>
        <w:t>r</w:t>
      </w:r>
      <w:r w:rsidRPr="00490C17">
        <w:rPr>
          <w:rFonts w:ascii="Cambria" w:hAnsi="Cambria" w:cs="Proba Pro"/>
          <w:noProof/>
          <w:color w:val="auto"/>
          <w:szCs w:val="20"/>
        </w:rPr>
        <w:t>á</w:t>
      </w:r>
      <w:r w:rsidRPr="00490C17">
        <w:rPr>
          <w:rFonts w:ascii="Cambria" w:hAnsi="Cambria" w:cs="Arial"/>
          <w:noProof/>
          <w:color w:val="auto"/>
          <w:szCs w:val="20"/>
        </w:rPr>
        <w:t>mci nUNB. Ak v</w:t>
      </w:r>
      <w:r w:rsidRPr="00490C17">
        <w:rPr>
          <w:rFonts w:ascii="Cambria" w:hAnsi="Cambria" w:cs="Calibri"/>
          <w:noProof/>
          <w:color w:val="auto"/>
          <w:szCs w:val="20"/>
        </w:rPr>
        <w:t> </w:t>
      </w:r>
      <w:r w:rsidRPr="00490C17">
        <w:rPr>
          <w:rFonts w:ascii="Cambria" w:hAnsi="Cambria" w:cs="Arial"/>
          <w:noProof/>
          <w:color w:val="auto"/>
          <w:szCs w:val="20"/>
        </w:rPr>
        <w:t>r</w:t>
      </w:r>
      <w:r w:rsidRPr="00490C17">
        <w:rPr>
          <w:rFonts w:ascii="Cambria" w:hAnsi="Cambria" w:cs="Proba Pro"/>
          <w:noProof/>
          <w:color w:val="auto"/>
          <w:szCs w:val="20"/>
        </w:rPr>
        <w:t>á</w:t>
      </w:r>
      <w:r w:rsidRPr="00490C17">
        <w:rPr>
          <w:rFonts w:ascii="Cambria" w:hAnsi="Cambria" w:cs="Arial"/>
          <w:noProof/>
          <w:color w:val="auto"/>
          <w:szCs w:val="20"/>
        </w:rPr>
        <w:t>mci vykon</w:t>
      </w:r>
      <w:r w:rsidRPr="00490C17">
        <w:rPr>
          <w:rFonts w:ascii="Cambria" w:hAnsi="Cambria" w:cs="Proba Pro"/>
          <w:noProof/>
          <w:color w:val="auto"/>
          <w:szCs w:val="20"/>
        </w:rPr>
        <w:t>á</w:t>
      </w:r>
      <w:r w:rsidRPr="00490C17">
        <w:rPr>
          <w:rFonts w:ascii="Cambria" w:hAnsi="Cambria" w:cs="Arial"/>
          <w:noProof/>
          <w:color w:val="auto"/>
          <w:szCs w:val="20"/>
        </w:rPr>
        <w:t xml:space="preserve">vania plnenia verejný obstarávateľ alebo </w:t>
      </w:r>
      <w:r w:rsidR="00B63591" w:rsidRPr="00490C17">
        <w:rPr>
          <w:rFonts w:ascii="Cambria" w:hAnsi="Cambria" w:cs="Arial"/>
          <w:noProof/>
          <w:color w:val="auto"/>
          <w:szCs w:val="20"/>
        </w:rPr>
        <w:t>zhotoviteľ</w:t>
      </w:r>
      <w:r w:rsidR="008D6BC9" w:rsidRPr="00490C17">
        <w:rPr>
          <w:rFonts w:ascii="Cambria" w:hAnsi="Cambria" w:cs="Arial"/>
          <w:noProof/>
          <w:color w:val="auto"/>
          <w:szCs w:val="20"/>
        </w:rPr>
        <w:t xml:space="preserve"> </w:t>
      </w:r>
      <w:r w:rsidRPr="00490C17">
        <w:rPr>
          <w:rFonts w:ascii="Cambria" w:hAnsi="Cambria" w:cs="Arial"/>
          <w:noProof/>
          <w:color w:val="auto"/>
          <w:szCs w:val="20"/>
        </w:rPr>
        <w:t>zistí, že posúdenie vplyvov podľa predchádzajúcej vety bude potrebné, zabezpečí ho verejný obstarávateľ.</w:t>
      </w:r>
    </w:p>
    <w:p w14:paraId="1BB10F46" w14:textId="77777777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490C17">
        <w:rPr>
          <w:rFonts w:ascii="Cambria" w:hAnsi="Cambria" w:cs="Arial"/>
          <w:noProof/>
          <w:color w:val="auto"/>
          <w:szCs w:val="20"/>
        </w:rPr>
        <w:t>Predmetom Služieb musia byť:</w:t>
      </w:r>
    </w:p>
    <w:p w14:paraId="72A3A45A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490C17">
        <w:rPr>
          <w:rFonts w:ascii="Cambria" w:hAnsi="Cambria" w:cs="Arial"/>
          <w:noProof/>
          <w:color w:val="auto"/>
          <w:szCs w:val="20"/>
        </w:rPr>
        <w:t>poradenstvo v</w:t>
      </w:r>
      <w:r w:rsidRPr="00490C17">
        <w:rPr>
          <w:rFonts w:ascii="Cambria" w:hAnsi="Cambria" w:cs="Calibri"/>
          <w:noProof/>
          <w:color w:val="auto"/>
          <w:szCs w:val="20"/>
        </w:rPr>
        <w:t> </w:t>
      </w:r>
      <w:r w:rsidRPr="00490C17">
        <w:rPr>
          <w:rFonts w:ascii="Cambria" w:hAnsi="Cambria" w:cs="Arial"/>
          <w:noProof/>
          <w:color w:val="auto"/>
          <w:szCs w:val="20"/>
        </w:rPr>
        <w:t xml:space="preserve">oblasti manažmentu zdravotnej starostlivosti </w:t>
      </w:r>
      <w:r w:rsidRPr="00E05398">
        <w:rPr>
          <w:rFonts w:ascii="Cambria" w:hAnsi="Cambria" w:cs="Arial"/>
          <w:noProof/>
          <w:szCs w:val="20"/>
        </w:rPr>
        <w:t>spočívajúce v:</w:t>
      </w:r>
    </w:p>
    <w:p w14:paraId="0AE50C2E" w14:textId="0E357B4E" w:rsidR="00BC33C2" w:rsidRPr="00E05398" w:rsidRDefault="00BC33C2" w:rsidP="004637D9">
      <w:pPr>
        <w:pStyle w:val="ListParagraph"/>
        <w:numPr>
          <w:ilvl w:val="0"/>
          <w:numId w:val="18"/>
        </w:numPr>
        <w:spacing w:after="120" w:line="276" w:lineRule="auto"/>
        <w:ind w:left="1560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poradenstve pri verejných obstarávaniach vnútorného vybavenia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gener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lneho zhotoviteľa stavby</w:t>
      </w:r>
      <w:r w:rsidR="004E3EE5">
        <w:rPr>
          <w:rFonts w:ascii="Cambria" w:hAnsi="Cambria" w:cs="Arial"/>
        </w:rPr>
        <w:t>,</w:t>
      </w:r>
    </w:p>
    <w:p w14:paraId="10110161" w14:textId="34C80D58" w:rsidR="00BC33C2" w:rsidRPr="00E05398" w:rsidRDefault="00BC33C2" w:rsidP="004637D9">
      <w:pPr>
        <w:pStyle w:val="ListParagraph"/>
        <w:numPr>
          <w:ilvl w:val="0"/>
          <w:numId w:val="18"/>
        </w:numPr>
        <w:spacing w:after="120" w:line="276" w:lineRule="auto"/>
        <w:ind w:left="1560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implementácii plánu transferu</w:t>
      </w:r>
      <w:r w:rsidR="004E3EE5">
        <w:rPr>
          <w:rFonts w:ascii="Cambria" w:hAnsi="Cambria" w:cs="Arial"/>
        </w:rPr>
        <w:t>,</w:t>
      </w:r>
    </w:p>
    <w:p w14:paraId="776E9058" w14:textId="79B4B0AC" w:rsidR="00BC33C2" w:rsidRPr="00AB396B" w:rsidRDefault="00BC33C2" w:rsidP="004637D9">
      <w:pPr>
        <w:pStyle w:val="ListParagraph"/>
        <w:numPr>
          <w:ilvl w:val="0"/>
          <w:numId w:val="18"/>
        </w:numPr>
        <w:spacing w:after="120" w:line="276" w:lineRule="auto"/>
        <w:ind w:left="1560" w:hanging="284"/>
        <w:contextualSpacing w:val="0"/>
        <w:jc w:val="both"/>
        <w:rPr>
          <w:rFonts w:ascii="Cambria" w:hAnsi="Cambria" w:cs="Arial"/>
        </w:rPr>
      </w:pPr>
      <w:r w:rsidRPr="00AB396B">
        <w:rPr>
          <w:rFonts w:ascii="Cambria" w:hAnsi="Cambria" w:cs="Arial"/>
        </w:rPr>
        <w:t>implementácii medicínskych a nemedicínskych prevádzkových procesov</w:t>
      </w:r>
      <w:r w:rsidR="004E3EE5" w:rsidRPr="00AB396B">
        <w:rPr>
          <w:rFonts w:ascii="Cambria" w:hAnsi="Cambria" w:cs="Arial"/>
        </w:rPr>
        <w:t>,</w:t>
      </w:r>
      <w:r w:rsidRPr="00AB396B">
        <w:rPr>
          <w:rFonts w:ascii="Cambria" w:hAnsi="Cambria" w:cs="Arial"/>
        </w:rPr>
        <w:t xml:space="preserve"> </w:t>
      </w:r>
    </w:p>
    <w:p w14:paraId="67A48351" w14:textId="77777777" w:rsidR="00BC33C2" w:rsidRPr="00AB396B" w:rsidRDefault="00BC33C2" w:rsidP="004637D9">
      <w:pPr>
        <w:pStyle w:val="ListParagraph"/>
        <w:numPr>
          <w:ilvl w:val="0"/>
          <w:numId w:val="18"/>
        </w:numPr>
        <w:spacing w:after="120" w:line="276" w:lineRule="auto"/>
        <w:ind w:left="1560" w:hanging="284"/>
        <w:contextualSpacing w:val="0"/>
        <w:jc w:val="both"/>
        <w:rPr>
          <w:rFonts w:ascii="Cambria" w:hAnsi="Cambria" w:cs="Arial"/>
        </w:rPr>
      </w:pPr>
      <w:r w:rsidRPr="00AB396B">
        <w:rPr>
          <w:rFonts w:ascii="Cambria" w:hAnsi="Cambria" w:cs="Arial"/>
        </w:rPr>
        <w:t>nastavení organizačného modelu a</w:t>
      </w:r>
      <w:r w:rsidRPr="00AB396B">
        <w:rPr>
          <w:rFonts w:ascii="Cambria" w:hAnsi="Cambria" w:cs="Calibri"/>
        </w:rPr>
        <w:t> </w:t>
      </w:r>
      <w:r w:rsidRPr="00AB396B">
        <w:rPr>
          <w:rFonts w:ascii="Cambria" w:hAnsi="Cambria" w:cs="Arial"/>
        </w:rPr>
        <w:t>person</w:t>
      </w:r>
      <w:r w:rsidRPr="00AB396B">
        <w:rPr>
          <w:rFonts w:ascii="Cambria" w:hAnsi="Cambria" w:cs="Proba Pro"/>
        </w:rPr>
        <w:t>á</w:t>
      </w:r>
      <w:r w:rsidRPr="00AB396B">
        <w:rPr>
          <w:rFonts w:ascii="Cambria" w:hAnsi="Cambria" w:cs="Arial"/>
        </w:rPr>
        <w:t xml:space="preserve">lnej politiky </w:t>
      </w:r>
      <w:r w:rsidRPr="00AB396B">
        <w:rPr>
          <w:rFonts w:ascii="Cambria" w:hAnsi="Cambria" w:cs="Proba Pro"/>
        </w:rPr>
        <w:t>–</w:t>
      </w:r>
      <w:r w:rsidRPr="00AB396B">
        <w:rPr>
          <w:rFonts w:ascii="Cambria" w:hAnsi="Cambria" w:cs="Arial"/>
        </w:rPr>
        <w:t xml:space="preserve"> organizačný model,</w:t>
      </w:r>
    </w:p>
    <w:p w14:paraId="2D4EA44D" w14:textId="7D753ADB" w:rsidR="00BC33C2" w:rsidRPr="00AB396B" w:rsidRDefault="004E3EE5" w:rsidP="004637D9">
      <w:pPr>
        <w:pStyle w:val="ListParagraph"/>
        <w:numPr>
          <w:ilvl w:val="0"/>
          <w:numId w:val="18"/>
        </w:numPr>
        <w:spacing w:after="120" w:line="276" w:lineRule="auto"/>
        <w:ind w:left="1560" w:hanging="284"/>
        <w:contextualSpacing w:val="0"/>
        <w:jc w:val="both"/>
        <w:rPr>
          <w:rFonts w:ascii="Cambria" w:hAnsi="Cambria" w:cs="Arial"/>
        </w:rPr>
      </w:pPr>
      <w:r w:rsidRPr="00AB396B">
        <w:rPr>
          <w:rFonts w:ascii="Cambria" w:hAnsi="Cambria" w:cs="Arial"/>
        </w:rPr>
        <w:t>i</w:t>
      </w:r>
      <w:r w:rsidR="00BC33C2" w:rsidRPr="00AB396B">
        <w:rPr>
          <w:rFonts w:ascii="Cambria" w:hAnsi="Cambria" w:cs="Arial"/>
        </w:rPr>
        <w:t>ných službách dohľadu počas výstavby, kolaudácie a uvádzaní nUNB do prevádzky.</w:t>
      </w:r>
    </w:p>
    <w:p w14:paraId="3D01EAB3" w14:textId="155FF094" w:rsidR="00BC33C2" w:rsidRPr="00AB396B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color w:val="auto"/>
          <w:szCs w:val="20"/>
        </w:rPr>
      </w:pPr>
      <w:r w:rsidRPr="00AB396B">
        <w:rPr>
          <w:rFonts w:ascii="Cambria" w:hAnsi="Cambria" w:cs="Arial"/>
          <w:noProof/>
          <w:color w:val="auto"/>
          <w:szCs w:val="20"/>
        </w:rPr>
        <w:t>výkon autorského dohľadu počas výstavby</w:t>
      </w:r>
      <w:r w:rsidR="004E3EE5" w:rsidRPr="00AB396B">
        <w:rPr>
          <w:rFonts w:ascii="Cambria" w:hAnsi="Cambria" w:cs="Arial"/>
          <w:noProof/>
          <w:color w:val="auto"/>
          <w:szCs w:val="20"/>
        </w:rPr>
        <w:t>.</w:t>
      </w:r>
    </w:p>
    <w:p w14:paraId="0D95AEDF" w14:textId="6CF031DF" w:rsidR="00BC33C2" w:rsidRPr="00AB396B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noProof/>
          <w:color w:val="auto"/>
          <w:szCs w:val="20"/>
        </w:rPr>
      </w:pPr>
      <w:bookmarkStart w:id="3" w:name="_Hlk13755717"/>
      <w:r w:rsidRPr="00AB396B">
        <w:rPr>
          <w:rFonts w:ascii="Cambria" w:hAnsi="Cambria" w:cs="Arial"/>
          <w:noProof/>
          <w:color w:val="auto"/>
          <w:szCs w:val="20"/>
        </w:rPr>
        <w:t>Uchádzač musí projektové časti Diela vyhotovovať aj v</w:t>
      </w:r>
      <w:r w:rsidRPr="00AB396B">
        <w:rPr>
          <w:rFonts w:ascii="Cambria" w:hAnsi="Cambria" w:cs="Calibri"/>
          <w:noProof/>
          <w:color w:val="auto"/>
          <w:szCs w:val="20"/>
        </w:rPr>
        <w:t> </w:t>
      </w:r>
      <w:r w:rsidRPr="00AB396B">
        <w:rPr>
          <w:rFonts w:ascii="Cambria" w:hAnsi="Cambria" w:cs="Arial"/>
          <w:noProof/>
          <w:color w:val="auto"/>
          <w:szCs w:val="20"/>
        </w:rPr>
        <w:t xml:space="preserve">modeli BIM </w:t>
      </w:r>
      <w:r w:rsidRPr="00AB396B">
        <w:rPr>
          <w:rFonts w:ascii="Cambria" w:hAnsi="Cambria" w:cs="Proba Pro"/>
          <w:noProof/>
          <w:color w:val="auto"/>
          <w:szCs w:val="20"/>
        </w:rPr>
        <w:t>–</w:t>
      </w:r>
      <w:r w:rsidRPr="00AB396B">
        <w:rPr>
          <w:rFonts w:ascii="Cambria" w:hAnsi="Cambria" w:cs="Arial"/>
          <w:noProof/>
          <w:color w:val="auto"/>
          <w:szCs w:val="20"/>
        </w:rPr>
        <w:t xml:space="preserve"> Informa</w:t>
      </w:r>
      <w:r w:rsidRPr="00AB396B">
        <w:rPr>
          <w:rFonts w:ascii="Cambria" w:hAnsi="Cambria" w:cs="Proba Pro"/>
          <w:noProof/>
          <w:color w:val="auto"/>
          <w:szCs w:val="20"/>
        </w:rPr>
        <w:t>č</w:t>
      </w:r>
      <w:r w:rsidRPr="00AB396B">
        <w:rPr>
          <w:rFonts w:ascii="Cambria" w:hAnsi="Cambria" w:cs="Arial"/>
          <w:noProof/>
          <w:color w:val="auto"/>
          <w:szCs w:val="20"/>
        </w:rPr>
        <w:t>n</w:t>
      </w:r>
      <w:r w:rsidRPr="00AB396B">
        <w:rPr>
          <w:rFonts w:ascii="Cambria" w:hAnsi="Cambria" w:cs="Proba Pro"/>
          <w:noProof/>
          <w:color w:val="auto"/>
          <w:szCs w:val="20"/>
        </w:rPr>
        <w:t>ý</w:t>
      </w:r>
      <w:r w:rsidRPr="00AB396B">
        <w:rPr>
          <w:rFonts w:ascii="Cambria" w:hAnsi="Cambria" w:cs="Arial"/>
          <w:noProof/>
          <w:color w:val="auto"/>
          <w:szCs w:val="20"/>
        </w:rPr>
        <w:t xml:space="preserve">  model budovy   (Building information Model)</w:t>
      </w:r>
      <w:r w:rsidR="001102E6" w:rsidRPr="00AB396B">
        <w:rPr>
          <w:rFonts w:ascii="Cambria" w:hAnsi="Cambria" w:cs="Arial"/>
          <w:noProof/>
          <w:color w:val="auto"/>
          <w:szCs w:val="20"/>
        </w:rPr>
        <w:t>, a to minimálne pri dodržaní úrovne</w:t>
      </w:r>
      <w:r w:rsidRPr="00AB396B">
        <w:rPr>
          <w:rFonts w:ascii="Cambria" w:hAnsi="Cambria" w:cs="Arial"/>
          <w:noProof/>
          <w:color w:val="auto"/>
          <w:szCs w:val="20"/>
        </w:rPr>
        <w:t xml:space="preserve"> podľa STN ISO noriem STN EN  ISO16739:2016 Dátový formát Industry Foundation Classes (IFC) pre zdieľanie dát v</w:t>
      </w:r>
      <w:r w:rsidRPr="00AB396B">
        <w:rPr>
          <w:rFonts w:ascii="Cambria" w:hAnsi="Cambria" w:cs="Calibri"/>
          <w:noProof/>
          <w:color w:val="auto"/>
          <w:szCs w:val="20"/>
        </w:rPr>
        <w:t> </w:t>
      </w:r>
      <w:r w:rsidRPr="00AB396B">
        <w:rPr>
          <w:rFonts w:ascii="Cambria" w:hAnsi="Cambria" w:cs="Arial"/>
          <w:noProof/>
          <w:color w:val="auto"/>
          <w:szCs w:val="20"/>
        </w:rPr>
        <w:t>stavebn</w:t>
      </w:r>
      <w:r w:rsidRPr="00AB396B">
        <w:rPr>
          <w:rFonts w:ascii="Cambria" w:hAnsi="Cambria" w:cs="Proba Pro"/>
          <w:noProof/>
          <w:color w:val="auto"/>
          <w:szCs w:val="20"/>
        </w:rPr>
        <w:t>í</w:t>
      </w:r>
      <w:r w:rsidRPr="00AB396B">
        <w:rPr>
          <w:rFonts w:ascii="Cambria" w:hAnsi="Cambria" w:cs="Arial"/>
          <w:noProof/>
          <w:color w:val="auto"/>
          <w:szCs w:val="20"/>
        </w:rPr>
        <w:t>ctve a</w:t>
      </w:r>
      <w:r w:rsidRPr="00AB396B">
        <w:rPr>
          <w:rFonts w:ascii="Cambria" w:hAnsi="Cambria" w:cs="Calibri"/>
          <w:noProof/>
          <w:color w:val="auto"/>
          <w:szCs w:val="20"/>
        </w:rPr>
        <w:t> </w:t>
      </w:r>
      <w:r w:rsidRPr="00AB396B">
        <w:rPr>
          <w:rFonts w:ascii="Cambria" w:hAnsi="Cambria" w:cs="Arial"/>
          <w:noProof/>
          <w:color w:val="auto"/>
          <w:szCs w:val="20"/>
        </w:rPr>
        <w:t>facility managemente, ST EN ISO 29481-2:2016 Informa</w:t>
      </w:r>
      <w:r w:rsidRPr="00AB396B">
        <w:rPr>
          <w:rFonts w:ascii="Cambria" w:hAnsi="Cambria" w:cs="Proba Pro"/>
          <w:noProof/>
          <w:color w:val="auto"/>
          <w:szCs w:val="20"/>
        </w:rPr>
        <w:t>č</w:t>
      </w:r>
      <w:r w:rsidRPr="00AB396B">
        <w:rPr>
          <w:rFonts w:ascii="Cambria" w:hAnsi="Cambria" w:cs="Arial"/>
          <w:noProof/>
          <w:color w:val="auto"/>
          <w:szCs w:val="20"/>
        </w:rPr>
        <w:t>n</w:t>
      </w:r>
      <w:r w:rsidRPr="00AB396B">
        <w:rPr>
          <w:rFonts w:ascii="Cambria" w:hAnsi="Cambria" w:cs="Proba Pro"/>
          <w:noProof/>
          <w:color w:val="auto"/>
          <w:szCs w:val="20"/>
        </w:rPr>
        <w:t>é</w:t>
      </w:r>
      <w:r w:rsidRPr="00AB396B">
        <w:rPr>
          <w:rFonts w:ascii="Cambria" w:hAnsi="Cambria" w:cs="Arial"/>
          <w:noProof/>
          <w:color w:val="auto"/>
          <w:szCs w:val="20"/>
        </w:rPr>
        <w:t xml:space="preserve"> modely stavieb (BIM2 </w:t>
      </w:r>
      <w:r w:rsidRPr="00AB396B">
        <w:rPr>
          <w:rFonts w:ascii="Cambria" w:hAnsi="Cambria" w:cs="Proba Pro"/>
          <w:noProof/>
          <w:color w:val="auto"/>
          <w:szCs w:val="20"/>
        </w:rPr>
        <w:t>–</w:t>
      </w:r>
      <w:r w:rsidRPr="00AB396B">
        <w:rPr>
          <w:rFonts w:ascii="Cambria" w:hAnsi="Cambria" w:cs="Arial"/>
          <w:noProof/>
          <w:color w:val="auto"/>
          <w:szCs w:val="20"/>
        </w:rPr>
        <w:t xml:space="preserve"> Pr</w:t>
      </w:r>
      <w:r w:rsidRPr="00AB396B">
        <w:rPr>
          <w:rFonts w:ascii="Cambria" w:hAnsi="Cambria" w:cs="Proba Pro"/>
          <w:noProof/>
          <w:color w:val="auto"/>
          <w:szCs w:val="20"/>
        </w:rPr>
        <w:t>í</w:t>
      </w:r>
      <w:r w:rsidRPr="00AB396B">
        <w:rPr>
          <w:rFonts w:ascii="Cambria" w:hAnsi="Cambria" w:cs="Arial"/>
          <w:noProof/>
          <w:color w:val="auto"/>
          <w:szCs w:val="20"/>
        </w:rPr>
        <w:t>ru</w:t>
      </w:r>
      <w:r w:rsidRPr="00AB396B">
        <w:rPr>
          <w:rFonts w:ascii="Cambria" w:hAnsi="Cambria" w:cs="Proba Pro"/>
          <w:noProof/>
          <w:color w:val="auto"/>
          <w:szCs w:val="20"/>
        </w:rPr>
        <w:t>č</w:t>
      </w:r>
      <w:r w:rsidRPr="00AB396B">
        <w:rPr>
          <w:rFonts w:ascii="Cambria" w:hAnsi="Cambria" w:cs="Arial"/>
          <w:noProof/>
          <w:color w:val="auto"/>
          <w:szCs w:val="20"/>
        </w:rPr>
        <w:t>ka odovzdania inform</w:t>
      </w:r>
      <w:r w:rsidRPr="00AB396B">
        <w:rPr>
          <w:rFonts w:ascii="Cambria" w:hAnsi="Cambria" w:cs="Proba Pro"/>
          <w:noProof/>
          <w:color w:val="auto"/>
          <w:szCs w:val="20"/>
        </w:rPr>
        <w:t>á</w:t>
      </w:r>
      <w:r w:rsidRPr="00AB396B">
        <w:rPr>
          <w:rFonts w:ascii="Cambria" w:hAnsi="Cambria" w:cs="Arial"/>
          <w:noProof/>
          <w:color w:val="auto"/>
          <w:szCs w:val="20"/>
        </w:rPr>
        <w:t>ci</w:t>
      </w:r>
      <w:r w:rsidRPr="00AB396B">
        <w:rPr>
          <w:rFonts w:ascii="Cambria" w:hAnsi="Cambria" w:cs="Proba Pro"/>
          <w:noProof/>
          <w:color w:val="auto"/>
          <w:szCs w:val="20"/>
        </w:rPr>
        <w:t>í</w:t>
      </w:r>
      <w:r w:rsidRPr="00AB396B">
        <w:rPr>
          <w:rFonts w:ascii="Cambria" w:hAnsi="Cambria" w:cs="Arial"/>
          <w:noProof/>
          <w:color w:val="auto"/>
          <w:szCs w:val="20"/>
        </w:rPr>
        <w:t xml:space="preserve"> a STN EN ISO 12006-3:2016 Pozemné staviteľstvo – Usporiadanie informácií o</w:t>
      </w:r>
      <w:r w:rsidRPr="00AB396B">
        <w:rPr>
          <w:rFonts w:ascii="Cambria" w:hAnsi="Cambria" w:cs="Calibri"/>
          <w:noProof/>
          <w:color w:val="auto"/>
          <w:szCs w:val="20"/>
        </w:rPr>
        <w:t> </w:t>
      </w:r>
      <w:r w:rsidRPr="00AB396B">
        <w:rPr>
          <w:rFonts w:ascii="Cambria" w:hAnsi="Cambria" w:cs="Arial"/>
          <w:noProof/>
          <w:color w:val="auto"/>
          <w:szCs w:val="20"/>
        </w:rPr>
        <w:t>stavebn</w:t>
      </w:r>
      <w:r w:rsidRPr="00AB396B">
        <w:rPr>
          <w:rFonts w:ascii="Cambria" w:hAnsi="Cambria" w:cs="Proba Pro"/>
          <w:noProof/>
          <w:color w:val="auto"/>
          <w:szCs w:val="20"/>
        </w:rPr>
        <w:t>ý</w:t>
      </w:r>
      <w:r w:rsidRPr="00AB396B">
        <w:rPr>
          <w:rFonts w:ascii="Cambria" w:hAnsi="Cambria" w:cs="Arial"/>
          <w:noProof/>
          <w:color w:val="auto"/>
          <w:szCs w:val="20"/>
        </w:rPr>
        <w:t>ch pr</w:t>
      </w:r>
      <w:r w:rsidRPr="00AB396B">
        <w:rPr>
          <w:rFonts w:ascii="Cambria" w:hAnsi="Cambria" w:cs="Proba Pro"/>
          <w:noProof/>
          <w:color w:val="auto"/>
          <w:szCs w:val="20"/>
        </w:rPr>
        <w:t>á</w:t>
      </w:r>
      <w:r w:rsidRPr="00AB396B">
        <w:rPr>
          <w:rFonts w:ascii="Cambria" w:hAnsi="Cambria" w:cs="Arial"/>
          <w:noProof/>
          <w:color w:val="auto"/>
          <w:szCs w:val="20"/>
        </w:rPr>
        <w:t>cach 010, resp. in</w:t>
      </w:r>
      <w:r w:rsidRPr="00AB396B">
        <w:rPr>
          <w:rFonts w:ascii="Cambria" w:hAnsi="Cambria" w:cs="Proba Pro"/>
          <w:noProof/>
          <w:color w:val="auto"/>
          <w:szCs w:val="20"/>
        </w:rPr>
        <w:t>é</w:t>
      </w:r>
      <w:r w:rsidRPr="00AB396B">
        <w:rPr>
          <w:rFonts w:ascii="Cambria" w:hAnsi="Cambria" w:cs="Arial"/>
          <w:noProof/>
          <w:color w:val="auto"/>
          <w:szCs w:val="20"/>
        </w:rPr>
        <w:t>ho obdobn</w:t>
      </w:r>
      <w:r w:rsidRPr="00AB396B">
        <w:rPr>
          <w:rFonts w:ascii="Cambria" w:hAnsi="Cambria" w:cs="Proba Pro"/>
          <w:noProof/>
          <w:color w:val="auto"/>
          <w:szCs w:val="20"/>
        </w:rPr>
        <w:t>é</w:t>
      </w:r>
      <w:r w:rsidRPr="00AB396B">
        <w:rPr>
          <w:rFonts w:ascii="Cambria" w:hAnsi="Cambria" w:cs="Arial"/>
          <w:noProof/>
          <w:color w:val="auto"/>
          <w:szCs w:val="20"/>
        </w:rPr>
        <w:t>ho digit</w:t>
      </w:r>
      <w:r w:rsidRPr="00AB396B">
        <w:rPr>
          <w:rFonts w:ascii="Cambria" w:hAnsi="Cambria" w:cs="Proba Pro"/>
          <w:noProof/>
          <w:color w:val="auto"/>
          <w:szCs w:val="20"/>
        </w:rPr>
        <w:t>á</w:t>
      </w:r>
      <w:r w:rsidRPr="00AB396B">
        <w:rPr>
          <w:rFonts w:ascii="Cambria" w:hAnsi="Cambria" w:cs="Arial"/>
          <w:noProof/>
          <w:color w:val="auto"/>
          <w:szCs w:val="20"/>
        </w:rPr>
        <w:t>lneho modelu stavby, ktor</w:t>
      </w:r>
      <w:r w:rsidRPr="00AB396B">
        <w:rPr>
          <w:rFonts w:ascii="Cambria" w:hAnsi="Cambria" w:cs="Proba Pro"/>
          <w:noProof/>
          <w:color w:val="auto"/>
          <w:szCs w:val="20"/>
        </w:rPr>
        <w:t>ý</w:t>
      </w:r>
      <w:r w:rsidRPr="00AB396B">
        <w:rPr>
          <w:rFonts w:ascii="Cambria" w:hAnsi="Cambria" w:cs="Arial"/>
          <w:noProof/>
          <w:color w:val="auto"/>
          <w:szCs w:val="20"/>
        </w:rPr>
        <w:t xml:space="preserve"> reprezentuje fyzick</w:t>
      </w:r>
      <w:r w:rsidRPr="00AB396B">
        <w:rPr>
          <w:rFonts w:ascii="Cambria" w:hAnsi="Cambria" w:cs="Proba Pro"/>
          <w:noProof/>
          <w:color w:val="auto"/>
          <w:szCs w:val="20"/>
        </w:rPr>
        <w:t>ý</w:t>
      </w:r>
      <w:r w:rsidRPr="00AB396B">
        <w:rPr>
          <w:rFonts w:ascii="Cambria" w:hAnsi="Cambria" w:cs="Arial"/>
          <w:noProof/>
          <w:color w:val="auto"/>
          <w:szCs w:val="20"/>
        </w:rPr>
        <w:t xml:space="preserve"> a funk</w:t>
      </w:r>
      <w:r w:rsidRPr="00AB396B">
        <w:rPr>
          <w:rFonts w:ascii="Cambria" w:hAnsi="Cambria" w:cs="Proba Pro"/>
          <w:noProof/>
          <w:color w:val="auto"/>
          <w:szCs w:val="20"/>
        </w:rPr>
        <w:t>č</w:t>
      </w:r>
      <w:r w:rsidRPr="00AB396B">
        <w:rPr>
          <w:rFonts w:ascii="Cambria" w:hAnsi="Cambria" w:cs="Arial"/>
          <w:noProof/>
          <w:color w:val="auto"/>
          <w:szCs w:val="20"/>
        </w:rPr>
        <w:t>n</w:t>
      </w:r>
      <w:r w:rsidRPr="00AB396B">
        <w:rPr>
          <w:rFonts w:ascii="Cambria" w:hAnsi="Cambria" w:cs="Proba Pro"/>
          <w:noProof/>
          <w:color w:val="auto"/>
          <w:szCs w:val="20"/>
        </w:rPr>
        <w:t>ý</w:t>
      </w:r>
      <w:r w:rsidRPr="00AB396B">
        <w:rPr>
          <w:rFonts w:ascii="Cambria" w:hAnsi="Cambria" w:cs="Arial"/>
          <w:noProof/>
          <w:color w:val="auto"/>
          <w:szCs w:val="20"/>
        </w:rPr>
        <w:t xml:space="preserve"> objekt s jeho charakteristikami a sl</w:t>
      </w:r>
      <w:r w:rsidRPr="00AB396B">
        <w:rPr>
          <w:rFonts w:ascii="Cambria" w:hAnsi="Cambria" w:cs="Proba Pro"/>
          <w:noProof/>
          <w:color w:val="auto"/>
          <w:szCs w:val="20"/>
        </w:rPr>
        <w:t>úž</w:t>
      </w:r>
      <w:r w:rsidRPr="00AB396B">
        <w:rPr>
          <w:rFonts w:ascii="Cambria" w:hAnsi="Cambria" w:cs="Arial"/>
          <w:noProof/>
          <w:color w:val="auto"/>
          <w:szCs w:val="20"/>
        </w:rPr>
        <w:t>i ako datab</w:t>
      </w:r>
      <w:r w:rsidRPr="00AB396B">
        <w:rPr>
          <w:rFonts w:ascii="Cambria" w:hAnsi="Cambria" w:cs="Proba Pro"/>
          <w:noProof/>
          <w:color w:val="auto"/>
          <w:szCs w:val="20"/>
        </w:rPr>
        <w:t>á</w:t>
      </w:r>
      <w:r w:rsidRPr="00AB396B">
        <w:rPr>
          <w:rFonts w:ascii="Cambria" w:hAnsi="Cambria" w:cs="Arial"/>
          <w:noProof/>
          <w:color w:val="auto"/>
          <w:szCs w:val="20"/>
        </w:rPr>
        <w:t>za inform</w:t>
      </w:r>
      <w:r w:rsidRPr="00AB396B">
        <w:rPr>
          <w:rFonts w:ascii="Cambria" w:hAnsi="Cambria" w:cs="Proba Pro"/>
          <w:noProof/>
          <w:color w:val="auto"/>
          <w:szCs w:val="20"/>
        </w:rPr>
        <w:t>á</w:t>
      </w:r>
      <w:r w:rsidRPr="00AB396B">
        <w:rPr>
          <w:rFonts w:ascii="Cambria" w:hAnsi="Cambria" w:cs="Arial"/>
          <w:noProof/>
          <w:color w:val="auto"/>
          <w:szCs w:val="20"/>
        </w:rPr>
        <w:t>ci</w:t>
      </w:r>
      <w:r w:rsidRPr="00AB396B">
        <w:rPr>
          <w:rFonts w:ascii="Cambria" w:hAnsi="Cambria" w:cs="Proba Pro"/>
          <w:noProof/>
          <w:color w:val="auto"/>
          <w:szCs w:val="20"/>
        </w:rPr>
        <w:t>í</w:t>
      </w:r>
      <w:r w:rsidRPr="00AB396B">
        <w:rPr>
          <w:rFonts w:ascii="Cambria" w:hAnsi="Cambria" w:cs="Arial"/>
          <w:noProof/>
          <w:color w:val="auto"/>
          <w:szCs w:val="20"/>
        </w:rPr>
        <w:t xml:space="preserve"> o stavbe pre jej realiz</w:t>
      </w:r>
      <w:r w:rsidRPr="00AB396B">
        <w:rPr>
          <w:rFonts w:ascii="Cambria" w:hAnsi="Cambria" w:cs="Proba Pro"/>
          <w:noProof/>
          <w:color w:val="auto"/>
          <w:szCs w:val="20"/>
        </w:rPr>
        <w:t>á</w:t>
      </w:r>
      <w:r w:rsidRPr="00AB396B">
        <w:rPr>
          <w:rFonts w:ascii="Cambria" w:hAnsi="Cambria" w:cs="Arial"/>
          <w:noProof/>
          <w:color w:val="auto"/>
          <w:szCs w:val="20"/>
        </w:rPr>
        <w:t>ciu a</w:t>
      </w:r>
      <w:r w:rsidR="001102E6" w:rsidRPr="00AB396B">
        <w:rPr>
          <w:rFonts w:ascii="Cambria" w:hAnsi="Cambria" w:cs="Arial"/>
          <w:noProof/>
          <w:color w:val="auto"/>
          <w:szCs w:val="20"/>
        </w:rPr>
        <w:t> </w:t>
      </w:r>
      <w:r w:rsidRPr="00AB396B">
        <w:rPr>
          <w:rFonts w:ascii="Cambria" w:hAnsi="Cambria" w:cs="Arial"/>
          <w:noProof/>
          <w:color w:val="auto"/>
          <w:szCs w:val="20"/>
        </w:rPr>
        <w:t>prevádzku.</w:t>
      </w:r>
      <w:r w:rsidR="001102E6" w:rsidRPr="00AB396B">
        <w:rPr>
          <w:rFonts w:ascii="Cambria" w:hAnsi="Cambria" w:cs="Arial"/>
          <w:noProof/>
          <w:color w:val="auto"/>
          <w:szCs w:val="20"/>
        </w:rPr>
        <w:t xml:space="preserve"> V prípade, ak uvedené STN ISO normy boli, resp. budú zmenené, opätovne </w:t>
      </w:r>
      <w:r w:rsidR="001102E6" w:rsidRPr="00AB396B">
        <w:rPr>
          <w:rFonts w:ascii="Cambria" w:hAnsi="Cambria" w:cs="Arial"/>
          <w:noProof/>
          <w:color w:val="auto"/>
          <w:szCs w:val="20"/>
        </w:rPr>
        <w:lastRenderedPageBreak/>
        <w:t>prijaté alebo priamo či nepriamo nahradené inými normami, môže uchádzač postupovať podľa takto zmenených, opätovne prijatých alebo priamo či nepriamo nahradených noriem pokiaľ mu na to verejný obstarávateľ udelil súhlas.</w:t>
      </w:r>
      <w:r w:rsidRPr="00AB396B" w:rsidDel="005447B2">
        <w:rPr>
          <w:rFonts w:ascii="Cambria" w:hAnsi="Cambria" w:cs="Arial"/>
          <w:noProof/>
          <w:color w:val="auto"/>
          <w:szCs w:val="20"/>
        </w:rPr>
        <w:t xml:space="preserve"> </w:t>
      </w:r>
      <w:bookmarkStart w:id="4" w:name="_Toc476764087"/>
      <w:bookmarkStart w:id="5" w:name="_Toc476733081"/>
      <w:bookmarkStart w:id="6" w:name="_Toc476759958"/>
      <w:bookmarkStart w:id="7" w:name="_Toc476760123"/>
      <w:bookmarkStart w:id="8" w:name="_Toc476760514"/>
      <w:bookmarkStart w:id="9" w:name="_Toc476764088"/>
      <w:bookmarkEnd w:id="4"/>
      <w:bookmarkEnd w:id="5"/>
      <w:bookmarkEnd w:id="6"/>
      <w:bookmarkEnd w:id="7"/>
      <w:bookmarkEnd w:id="8"/>
      <w:bookmarkEnd w:id="9"/>
    </w:p>
    <w:bookmarkEnd w:id="3"/>
    <w:p w14:paraId="42624C52" w14:textId="3E1AB54F" w:rsidR="00BC33C2" w:rsidRPr="00AB396B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AB396B">
        <w:rPr>
          <w:rFonts w:ascii="Cambria" w:hAnsi="Cambria" w:cs="Arial"/>
          <w:noProof/>
          <w:color w:val="auto"/>
          <w:szCs w:val="20"/>
        </w:rPr>
        <w:t>Projektová dokumentácia musí byť vypracovaná v súlade so zákonom č. 343/2015</w:t>
      </w:r>
      <w:r w:rsidRPr="00AB396B">
        <w:rPr>
          <w:rFonts w:ascii="Cambria" w:hAnsi="Cambria" w:cs="Calibri"/>
          <w:noProof/>
          <w:color w:val="auto"/>
          <w:szCs w:val="20"/>
        </w:rPr>
        <w:t> </w:t>
      </w:r>
      <w:r w:rsidRPr="00AB396B">
        <w:rPr>
          <w:rFonts w:ascii="Cambria" w:hAnsi="Cambria" w:cs="Arial"/>
          <w:noProof/>
          <w:color w:val="auto"/>
          <w:szCs w:val="20"/>
        </w:rPr>
        <w:t xml:space="preserve"> Z. z. o verejnom obstar</w:t>
      </w:r>
      <w:r w:rsidRPr="00AB396B">
        <w:rPr>
          <w:rFonts w:ascii="Cambria" w:hAnsi="Cambria" w:cs="Proba Pro"/>
          <w:noProof/>
          <w:color w:val="auto"/>
          <w:szCs w:val="20"/>
        </w:rPr>
        <w:t>á</w:t>
      </w:r>
      <w:r w:rsidRPr="00AB396B">
        <w:rPr>
          <w:rFonts w:ascii="Cambria" w:hAnsi="Cambria" w:cs="Arial"/>
          <w:noProof/>
          <w:color w:val="auto"/>
          <w:szCs w:val="20"/>
        </w:rPr>
        <w:t>van</w:t>
      </w:r>
      <w:r w:rsidRPr="00AB396B">
        <w:rPr>
          <w:rFonts w:ascii="Cambria" w:hAnsi="Cambria" w:cs="Proba Pro"/>
          <w:noProof/>
          <w:color w:val="auto"/>
          <w:szCs w:val="20"/>
        </w:rPr>
        <w:t>í</w:t>
      </w:r>
      <w:r w:rsidRPr="00AB396B">
        <w:rPr>
          <w:rFonts w:ascii="Cambria" w:hAnsi="Cambria" w:cs="Arial"/>
          <w:noProof/>
          <w:color w:val="auto"/>
          <w:szCs w:val="20"/>
        </w:rPr>
        <w:t xml:space="preserve"> </w:t>
      </w:r>
      <w:r w:rsidR="004E3EE5" w:rsidRPr="00AB396B">
        <w:rPr>
          <w:rFonts w:ascii="Cambria" w:hAnsi="Cambria" w:cs="Arial"/>
          <w:noProof/>
          <w:color w:val="auto"/>
          <w:szCs w:val="20"/>
        </w:rPr>
        <w:t xml:space="preserve">v platnom znení, </w:t>
      </w:r>
      <w:r w:rsidRPr="00AB396B">
        <w:rPr>
          <w:rFonts w:ascii="Cambria" w:hAnsi="Cambria" w:cs="Arial"/>
          <w:noProof/>
          <w:color w:val="auto"/>
          <w:szCs w:val="20"/>
        </w:rPr>
        <w:t>vzh</w:t>
      </w:r>
      <w:r w:rsidRPr="00AB396B">
        <w:rPr>
          <w:rFonts w:ascii="Cambria" w:hAnsi="Cambria" w:cs="Proba Pro"/>
          <w:noProof/>
          <w:color w:val="auto"/>
          <w:szCs w:val="20"/>
        </w:rPr>
        <w:t>ľ</w:t>
      </w:r>
      <w:r w:rsidRPr="00AB396B">
        <w:rPr>
          <w:rFonts w:ascii="Cambria" w:hAnsi="Cambria" w:cs="Arial"/>
          <w:noProof/>
          <w:color w:val="auto"/>
          <w:szCs w:val="20"/>
        </w:rPr>
        <w:t>adom na skuto</w:t>
      </w:r>
      <w:r w:rsidRPr="00AB396B">
        <w:rPr>
          <w:rFonts w:ascii="Cambria" w:hAnsi="Cambria" w:cs="Proba Pro"/>
          <w:noProof/>
          <w:color w:val="auto"/>
          <w:szCs w:val="20"/>
        </w:rPr>
        <w:t>č</w:t>
      </w:r>
      <w:r w:rsidRPr="00AB396B">
        <w:rPr>
          <w:rFonts w:ascii="Cambria" w:hAnsi="Cambria" w:cs="Arial"/>
          <w:noProof/>
          <w:color w:val="auto"/>
          <w:szCs w:val="20"/>
        </w:rPr>
        <w:t>nos</w:t>
      </w:r>
      <w:r w:rsidRPr="00AB396B">
        <w:rPr>
          <w:rFonts w:ascii="Cambria" w:hAnsi="Cambria" w:cs="Proba Pro"/>
          <w:noProof/>
          <w:color w:val="auto"/>
          <w:szCs w:val="20"/>
        </w:rPr>
        <w:t>ť</w:t>
      </w:r>
      <w:r w:rsidRPr="00AB396B">
        <w:rPr>
          <w:rFonts w:ascii="Cambria" w:hAnsi="Cambria" w:cs="Arial"/>
          <w:noProof/>
          <w:color w:val="auto"/>
          <w:szCs w:val="20"/>
        </w:rPr>
        <w:t xml:space="preserve">, </w:t>
      </w:r>
      <w:r w:rsidRPr="00AB396B">
        <w:rPr>
          <w:rFonts w:ascii="Cambria" w:hAnsi="Cambria" w:cs="Proba Pro"/>
          <w:noProof/>
          <w:color w:val="auto"/>
          <w:szCs w:val="20"/>
        </w:rPr>
        <w:t>ž</w:t>
      </w:r>
      <w:r w:rsidRPr="00AB396B">
        <w:rPr>
          <w:rFonts w:ascii="Cambria" w:hAnsi="Cambria" w:cs="Arial"/>
          <w:noProof/>
          <w:color w:val="auto"/>
          <w:szCs w:val="20"/>
        </w:rPr>
        <w:t>e realiz</w:t>
      </w:r>
      <w:r w:rsidRPr="00AB396B">
        <w:rPr>
          <w:rFonts w:ascii="Cambria" w:hAnsi="Cambria" w:cs="Proba Pro"/>
          <w:noProof/>
          <w:color w:val="auto"/>
          <w:szCs w:val="20"/>
        </w:rPr>
        <w:t>á</w:t>
      </w:r>
      <w:r w:rsidRPr="00AB396B">
        <w:rPr>
          <w:rFonts w:ascii="Cambria" w:hAnsi="Cambria" w:cs="Arial"/>
          <w:noProof/>
          <w:color w:val="auto"/>
          <w:szCs w:val="20"/>
        </w:rPr>
        <w:t>cia stavby nUNB bude uskuto</w:t>
      </w:r>
      <w:r w:rsidRPr="00AB396B">
        <w:rPr>
          <w:rFonts w:ascii="Cambria" w:hAnsi="Cambria" w:cs="Proba Pro"/>
          <w:noProof/>
          <w:color w:val="auto"/>
          <w:szCs w:val="20"/>
        </w:rPr>
        <w:t>č</w:t>
      </w:r>
      <w:r w:rsidRPr="00AB396B">
        <w:rPr>
          <w:rFonts w:ascii="Cambria" w:hAnsi="Cambria" w:cs="Arial"/>
          <w:noProof/>
          <w:color w:val="auto"/>
          <w:szCs w:val="20"/>
        </w:rPr>
        <w:t>nen</w:t>
      </w:r>
      <w:r w:rsidRPr="00AB396B">
        <w:rPr>
          <w:rFonts w:ascii="Cambria" w:hAnsi="Cambria" w:cs="Proba Pro"/>
          <w:noProof/>
          <w:color w:val="auto"/>
          <w:szCs w:val="20"/>
        </w:rPr>
        <w:t>á</w:t>
      </w:r>
      <w:r w:rsidRPr="00AB396B">
        <w:rPr>
          <w:rFonts w:ascii="Cambria" w:hAnsi="Cambria" w:cs="Arial"/>
          <w:noProof/>
          <w:color w:val="auto"/>
          <w:szCs w:val="20"/>
        </w:rPr>
        <w:t xml:space="preserve"> po v</w:t>
      </w:r>
      <w:r w:rsidRPr="00AB396B">
        <w:rPr>
          <w:rFonts w:ascii="Cambria" w:hAnsi="Cambria" w:cs="Proba Pro"/>
          <w:noProof/>
          <w:color w:val="auto"/>
          <w:szCs w:val="20"/>
        </w:rPr>
        <w:t>ý</w:t>
      </w:r>
      <w:r w:rsidRPr="00AB396B">
        <w:rPr>
          <w:rFonts w:ascii="Cambria" w:hAnsi="Cambria" w:cs="Arial"/>
          <w:noProof/>
          <w:color w:val="auto"/>
          <w:szCs w:val="20"/>
        </w:rPr>
        <w:t>berovom konan</w:t>
      </w:r>
      <w:r w:rsidRPr="00AB396B">
        <w:rPr>
          <w:rFonts w:ascii="Cambria" w:hAnsi="Cambria" w:cs="Proba Pro"/>
          <w:noProof/>
          <w:color w:val="auto"/>
          <w:szCs w:val="20"/>
        </w:rPr>
        <w:t>í</w:t>
      </w:r>
      <w:r w:rsidRPr="00AB396B">
        <w:rPr>
          <w:rFonts w:ascii="Cambria" w:hAnsi="Cambria" w:cs="Arial"/>
          <w:noProof/>
          <w:color w:val="auto"/>
          <w:szCs w:val="20"/>
        </w:rPr>
        <w:t xml:space="preserve"> vo verejnom obstar</w:t>
      </w:r>
      <w:r w:rsidRPr="00AB396B">
        <w:rPr>
          <w:rFonts w:ascii="Cambria" w:hAnsi="Cambria" w:cs="Proba Pro"/>
          <w:noProof/>
          <w:color w:val="auto"/>
          <w:szCs w:val="20"/>
        </w:rPr>
        <w:t>á</w:t>
      </w:r>
      <w:r w:rsidRPr="00AB396B">
        <w:rPr>
          <w:rFonts w:ascii="Cambria" w:hAnsi="Cambria" w:cs="Arial"/>
          <w:noProof/>
          <w:color w:val="auto"/>
          <w:szCs w:val="20"/>
        </w:rPr>
        <w:t>van</w:t>
      </w:r>
      <w:r w:rsidRPr="00AB396B">
        <w:rPr>
          <w:rFonts w:ascii="Cambria" w:hAnsi="Cambria" w:cs="Proba Pro"/>
          <w:noProof/>
          <w:color w:val="auto"/>
          <w:szCs w:val="20"/>
        </w:rPr>
        <w:t>í</w:t>
      </w:r>
      <w:r w:rsidRPr="00AB396B">
        <w:rPr>
          <w:rFonts w:ascii="Cambria" w:hAnsi="Cambria" w:cs="Arial"/>
          <w:noProof/>
          <w:color w:val="auto"/>
          <w:szCs w:val="20"/>
        </w:rPr>
        <w:t xml:space="preserve"> na gener</w:t>
      </w:r>
      <w:r w:rsidRPr="00AB396B">
        <w:rPr>
          <w:rFonts w:ascii="Cambria" w:hAnsi="Cambria" w:cs="Proba Pro"/>
          <w:noProof/>
          <w:color w:val="auto"/>
          <w:szCs w:val="20"/>
        </w:rPr>
        <w:t>á</w:t>
      </w:r>
      <w:r w:rsidRPr="00AB396B">
        <w:rPr>
          <w:rFonts w:ascii="Cambria" w:hAnsi="Cambria" w:cs="Arial"/>
          <w:noProof/>
          <w:color w:val="auto"/>
          <w:szCs w:val="20"/>
        </w:rPr>
        <w:t>lneho zhotoviteľa stavby, čo znamená, že nie je možné v</w:t>
      </w:r>
      <w:r w:rsidRPr="00AB396B">
        <w:rPr>
          <w:rFonts w:ascii="Cambria" w:hAnsi="Cambria" w:cs="Calibri"/>
          <w:noProof/>
          <w:color w:val="auto"/>
          <w:szCs w:val="20"/>
        </w:rPr>
        <w:t> </w:t>
      </w:r>
      <w:r w:rsidRPr="00AB396B">
        <w:rPr>
          <w:rFonts w:ascii="Cambria" w:hAnsi="Cambria" w:cs="Arial"/>
          <w:noProof/>
          <w:color w:val="auto"/>
          <w:szCs w:val="20"/>
        </w:rPr>
        <w:t>projektovej dokument</w:t>
      </w:r>
      <w:r w:rsidRPr="00AB396B">
        <w:rPr>
          <w:rFonts w:ascii="Cambria" w:hAnsi="Cambria" w:cs="Proba Pro"/>
          <w:noProof/>
          <w:color w:val="auto"/>
          <w:szCs w:val="20"/>
        </w:rPr>
        <w:t>á</w:t>
      </w:r>
      <w:r w:rsidRPr="00AB396B">
        <w:rPr>
          <w:rFonts w:ascii="Cambria" w:hAnsi="Cambria" w:cs="Arial"/>
          <w:noProof/>
          <w:color w:val="auto"/>
          <w:szCs w:val="20"/>
        </w:rPr>
        <w:t>cii uv</w:t>
      </w:r>
      <w:r w:rsidRPr="00AB396B">
        <w:rPr>
          <w:rFonts w:ascii="Cambria" w:hAnsi="Cambria" w:cs="Proba Pro"/>
          <w:noProof/>
          <w:color w:val="auto"/>
          <w:szCs w:val="20"/>
        </w:rPr>
        <w:t>á</w:t>
      </w:r>
      <w:r w:rsidRPr="00AB396B">
        <w:rPr>
          <w:rFonts w:ascii="Cambria" w:hAnsi="Cambria" w:cs="Arial"/>
          <w:noProof/>
          <w:color w:val="auto"/>
          <w:szCs w:val="20"/>
        </w:rPr>
        <w:t>dza</w:t>
      </w:r>
      <w:r w:rsidRPr="00AB396B">
        <w:rPr>
          <w:rFonts w:ascii="Cambria" w:hAnsi="Cambria" w:cs="Proba Pro"/>
          <w:noProof/>
          <w:color w:val="auto"/>
          <w:szCs w:val="20"/>
        </w:rPr>
        <w:t>ť</w:t>
      </w:r>
      <w:r w:rsidRPr="00AB396B">
        <w:rPr>
          <w:rFonts w:ascii="Cambria" w:hAnsi="Cambria" w:cs="Arial"/>
          <w:noProof/>
          <w:color w:val="auto"/>
          <w:szCs w:val="20"/>
        </w:rPr>
        <w:t xml:space="preserve"> obchodn</w:t>
      </w:r>
      <w:r w:rsidRPr="00AB396B">
        <w:rPr>
          <w:rFonts w:ascii="Cambria" w:hAnsi="Cambria" w:cs="Proba Pro"/>
          <w:noProof/>
          <w:color w:val="auto"/>
          <w:szCs w:val="20"/>
        </w:rPr>
        <w:t>é</w:t>
      </w:r>
      <w:r w:rsidRPr="00AB396B">
        <w:rPr>
          <w:rFonts w:ascii="Cambria" w:hAnsi="Cambria" w:cs="Arial"/>
          <w:noProof/>
          <w:color w:val="auto"/>
          <w:szCs w:val="20"/>
        </w:rPr>
        <w:t xml:space="preserve"> men</w:t>
      </w:r>
      <w:r w:rsidRPr="00AB396B">
        <w:rPr>
          <w:rFonts w:ascii="Cambria" w:hAnsi="Cambria" w:cs="Proba Pro"/>
          <w:noProof/>
          <w:color w:val="auto"/>
          <w:szCs w:val="20"/>
        </w:rPr>
        <w:t>á</w:t>
      </w:r>
      <w:r w:rsidRPr="00AB396B">
        <w:rPr>
          <w:rFonts w:ascii="Cambria" w:hAnsi="Cambria" w:cs="Arial"/>
          <w:noProof/>
          <w:color w:val="auto"/>
          <w:szCs w:val="20"/>
        </w:rPr>
        <w:t xml:space="preserve"> a</w:t>
      </w:r>
      <w:r w:rsidRPr="00AB396B">
        <w:rPr>
          <w:rFonts w:ascii="Cambria" w:hAnsi="Cambria" w:cs="Calibri"/>
          <w:noProof/>
          <w:color w:val="auto"/>
          <w:szCs w:val="20"/>
        </w:rPr>
        <w:t> </w:t>
      </w:r>
      <w:r w:rsidRPr="00AB396B">
        <w:rPr>
          <w:rFonts w:ascii="Cambria" w:hAnsi="Cambria" w:cs="Arial"/>
          <w:noProof/>
          <w:color w:val="auto"/>
          <w:szCs w:val="20"/>
        </w:rPr>
        <w:t>technick</w:t>
      </w:r>
      <w:r w:rsidRPr="00AB396B">
        <w:rPr>
          <w:rFonts w:ascii="Cambria" w:hAnsi="Cambria" w:cs="Proba Pro"/>
          <w:noProof/>
          <w:color w:val="auto"/>
          <w:szCs w:val="20"/>
        </w:rPr>
        <w:t>é</w:t>
      </w:r>
      <w:r w:rsidRPr="00AB396B">
        <w:rPr>
          <w:rFonts w:ascii="Cambria" w:hAnsi="Cambria" w:cs="Arial"/>
          <w:noProof/>
          <w:color w:val="auto"/>
          <w:szCs w:val="20"/>
        </w:rPr>
        <w:t xml:space="preserve"> </w:t>
      </w:r>
      <w:r w:rsidRPr="00AB396B">
        <w:rPr>
          <w:rFonts w:ascii="Cambria" w:hAnsi="Cambria" w:cs="Proba Pro"/>
          <w:noProof/>
          <w:color w:val="auto"/>
          <w:szCs w:val="20"/>
        </w:rPr>
        <w:t>š</w:t>
      </w:r>
      <w:r w:rsidRPr="00AB396B">
        <w:rPr>
          <w:rFonts w:ascii="Cambria" w:hAnsi="Cambria" w:cs="Arial"/>
          <w:noProof/>
          <w:color w:val="auto"/>
          <w:szCs w:val="20"/>
        </w:rPr>
        <w:t>pecifik</w:t>
      </w:r>
      <w:r w:rsidRPr="00AB396B">
        <w:rPr>
          <w:rFonts w:ascii="Cambria" w:hAnsi="Cambria" w:cs="Proba Pro"/>
          <w:noProof/>
          <w:color w:val="auto"/>
          <w:szCs w:val="20"/>
        </w:rPr>
        <w:t>á</w:t>
      </w:r>
      <w:r w:rsidRPr="00AB396B">
        <w:rPr>
          <w:rFonts w:ascii="Cambria" w:hAnsi="Cambria" w:cs="Arial"/>
          <w:noProof/>
          <w:color w:val="auto"/>
          <w:szCs w:val="20"/>
        </w:rPr>
        <w:t>cie, ktor</w:t>
      </w:r>
      <w:r w:rsidRPr="00AB396B">
        <w:rPr>
          <w:rFonts w:ascii="Cambria" w:hAnsi="Cambria" w:cs="Proba Pro"/>
          <w:noProof/>
          <w:color w:val="auto"/>
          <w:szCs w:val="20"/>
        </w:rPr>
        <w:t>é</w:t>
      </w:r>
      <w:r w:rsidRPr="00AB396B">
        <w:rPr>
          <w:rFonts w:ascii="Cambria" w:hAnsi="Cambria" w:cs="Arial"/>
          <w:noProof/>
          <w:color w:val="auto"/>
          <w:szCs w:val="20"/>
        </w:rPr>
        <w:t xml:space="preserve"> by odkazovali na konkr</w:t>
      </w:r>
      <w:r w:rsidRPr="00AB396B">
        <w:rPr>
          <w:rFonts w:ascii="Cambria" w:hAnsi="Cambria" w:cs="Proba Pro"/>
          <w:noProof/>
          <w:color w:val="auto"/>
          <w:szCs w:val="20"/>
        </w:rPr>
        <w:t>é</w:t>
      </w:r>
      <w:r w:rsidRPr="00AB396B">
        <w:rPr>
          <w:rFonts w:ascii="Cambria" w:hAnsi="Cambria" w:cs="Arial"/>
          <w:noProof/>
          <w:color w:val="auto"/>
          <w:szCs w:val="20"/>
        </w:rPr>
        <w:t>tny v</w:t>
      </w:r>
      <w:r w:rsidRPr="00AB396B">
        <w:rPr>
          <w:rFonts w:ascii="Cambria" w:hAnsi="Cambria" w:cs="Proba Pro"/>
          <w:noProof/>
          <w:color w:val="auto"/>
          <w:szCs w:val="20"/>
        </w:rPr>
        <w:t>ý</w:t>
      </w:r>
      <w:r w:rsidRPr="00AB396B">
        <w:rPr>
          <w:rFonts w:ascii="Cambria" w:hAnsi="Cambria" w:cs="Arial"/>
          <w:noProof/>
          <w:color w:val="auto"/>
          <w:szCs w:val="20"/>
        </w:rPr>
        <w:t xml:space="preserve">robok </w:t>
      </w:r>
      <w:r w:rsidRPr="00AB396B">
        <w:rPr>
          <w:rFonts w:ascii="Cambria" w:hAnsi="Cambria" w:cs="Proba Pro"/>
          <w:noProof/>
          <w:color w:val="auto"/>
          <w:szCs w:val="20"/>
        </w:rPr>
        <w:t>č</w:t>
      </w:r>
      <w:r w:rsidRPr="00AB396B">
        <w:rPr>
          <w:rFonts w:ascii="Cambria" w:hAnsi="Cambria" w:cs="Arial"/>
          <w:noProof/>
          <w:color w:val="auto"/>
          <w:szCs w:val="20"/>
        </w:rPr>
        <w:t>i v</w:t>
      </w:r>
      <w:r w:rsidRPr="00AB396B">
        <w:rPr>
          <w:rFonts w:ascii="Cambria" w:hAnsi="Cambria" w:cs="Proba Pro"/>
          <w:noProof/>
          <w:color w:val="auto"/>
          <w:szCs w:val="20"/>
        </w:rPr>
        <w:t>ý</w:t>
      </w:r>
      <w:r w:rsidRPr="00AB396B">
        <w:rPr>
          <w:rFonts w:ascii="Cambria" w:hAnsi="Cambria" w:cs="Arial"/>
          <w:noProof/>
          <w:color w:val="auto"/>
          <w:szCs w:val="20"/>
        </w:rPr>
        <w:t xml:space="preserve">robcu, ale iba </w:t>
      </w:r>
      <w:r w:rsidR="004E3EE5" w:rsidRPr="00AB396B">
        <w:rPr>
          <w:rFonts w:ascii="Cambria" w:hAnsi="Cambria" w:cs="Arial"/>
          <w:noProof/>
          <w:color w:val="auto"/>
          <w:szCs w:val="20"/>
        </w:rPr>
        <w:t xml:space="preserve">nediskriminačný </w:t>
      </w:r>
      <w:r w:rsidRPr="00AB396B">
        <w:rPr>
          <w:rFonts w:ascii="Cambria" w:hAnsi="Cambria" w:cs="Arial"/>
          <w:noProof/>
          <w:color w:val="auto"/>
          <w:szCs w:val="20"/>
        </w:rPr>
        <w:t xml:space="preserve">opis ich parametrov. </w:t>
      </w:r>
    </w:p>
    <w:p w14:paraId="5016BF2E" w14:textId="77777777" w:rsidR="00BC33C2" w:rsidRPr="00AB396B" w:rsidRDefault="00BC33C2" w:rsidP="004637D9">
      <w:pPr>
        <w:pStyle w:val="Heading2"/>
        <w:keepNext w:val="0"/>
        <w:keepLines w:val="0"/>
        <w:spacing w:before="240" w:after="240"/>
        <w:ind w:left="426" w:hanging="426"/>
        <w:jc w:val="both"/>
        <w:rPr>
          <w:rFonts w:ascii="Cambria" w:hAnsi="Cambria" w:cs="Arial"/>
          <w:b/>
          <w:caps w:val="0"/>
          <w:noProof/>
          <w:color w:val="auto"/>
          <w:sz w:val="20"/>
          <w:szCs w:val="20"/>
          <w:lang w:val="sk-SK"/>
        </w:rPr>
      </w:pPr>
      <w:bookmarkStart w:id="10" w:name="_Toc535504972"/>
      <w:r w:rsidRPr="00AB396B">
        <w:rPr>
          <w:rFonts w:ascii="Cambria" w:hAnsi="Cambria" w:cs="Arial"/>
          <w:b/>
          <w:caps w:val="0"/>
          <w:noProof/>
          <w:color w:val="auto"/>
          <w:sz w:val="20"/>
          <w:szCs w:val="20"/>
          <w:lang w:val="sk-SK"/>
        </w:rPr>
        <w:t>Opis východiskového stavu</w:t>
      </w:r>
      <w:bookmarkEnd w:id="10"/>
    </w:p>
    <w:p w14:paraId="13B115F0" w14:textId="77777777" w:rsidR="00BC33C2" w:rsidRPr="00E05398" w:rsidRDefault="00BC33C2" w:rsidP="004637D9">
      <w:pPr>
        <w:pStyle w:val="Heading3"/>
        <w:keepNext w:val="0"/>
        <w:keepLines w:val="0"/>
        <w:ind w:left="567" w:hanging="567"/>
        <w:jc w:val="both"/>
        <w:rPr>
          <w:rFonts w:ascii="Cambria" w:hAnsi="Cambria" w:cs="Arial"/>
          <w:b/>
          <w:noProof/>
          <w:szCs w:val="20"/>
          <w:u w:val="single"/>
        </w:rPr>
      </w:pPr>
      <w:r w:rsidRPr="00E05398">
        <w:rPr>
          <w:rFonts w:ascii="Cambria" w:hAnsi="Cambria" w:cs="Arial"/>
          <w:b/>
          <w:noProof/>
          <w:szCs w:val="20"/>
          <w:u w:val="single"/>
        </w:rPr>
        <w:t>Demografia</w:t>
      </w:r>
    </w:p>
    <w:p w14:paraId="0BA363F2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163DE088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Trend zvyšovania počtu obyvateľov vo veľkých sídelných aglomeráciách je zrejmý aj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Bratislave. Pri porovnan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evidovan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miesta trval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bydliska pri hospitaliz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cii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 xml:space="preserve">zariadeniach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stavnej zdravotnej starostlivosti je zrejm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rast po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tu pacientov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trvalým bydliskom mimo Hlavného mesta Slovenskej republiky Bratislava. Zvyšovaním počtu obyvateľov, ako aj nárastom poskytovania zdravotnej starostlivosti obyvateľom širšieho regiónu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dosahom na potreby obyvate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stva cel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Slovenska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ur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it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medic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nskych oblastiach dochádza k centralizácii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pecializ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cii poskytovania zdravotnej starostlivosti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mci celej SR. Tieto aspekty bud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odzrkadlen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vo funk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nej koncepcii 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vrhu novej nemocnice. </w:t>
      </w:r>
    </w:p>
    <w:p w14:paraId="5EDB7BEC" w14:textId="21B319BD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Pri porovnávaní dostupnosti zariadení poskytujúcich ústavnú zdravotnú starostlivosť a počtu obyvateľov 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jednotliv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obvodoch Bratislavy je zrejm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deficit v obvode Bratislava IV, ktor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po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tom svojich obyvate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o</w:t>
      </w:r>
      <w:r w:rsidR="004E3EE5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Arial"/>
          <w:sz w:val="20"/>
          <w:szCs w:val="20"/>
        </w:rPr>
        <w:t xml:space="preserve">  tvor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samostatn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sp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dov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zemie pre nemocnicu.</w:t>
      </w:r>
    </w:p>
    <w:p w14:paraId="252E079E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71E70E0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č. 1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Počet obyvateľov stav k 31.12. daného roka</w:t>
      </w:r>
    </w:p>
    <w:tbl>
      <w:tblPr>
        <w:tblW w:w="8632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1000"/>
        <w:gridCol w:w="1000"/>
        <w:gridCol w:w="903"/>
        <w:gridCol w:w="1097"/>
        <w:gridCol w:w="1097"/>
        <w:gridCol w:w="1775"/>
      </w:tblGrid>
      <w:tr w:rsidR="00BC33C2" w:rsidRPr="00E05398" w14:paraId="1DCE749E" w14:textId="77777777" w:rsidTr="00BC33C2">
        <w:trPr>
          <w:trHeight w:hRule="exact" w:val="284"/>
        </w:trPr>
        <w:tc>
          <w:tcPr>
            <w:tcW w:w="176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48128713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Okres sídla zariadenia</w:t>
            </w:r>
          </w:p>
        </w:tc>
        <w:tc>
          <w:tcPr>
            <w:tcW w:w="5097" w:type="dxa"/>
            <w:gridSpan w:val="5"/>
            <w:tcBorders>
              <w:top w:val="single" w:sz="12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9D4BE0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Počet obyvateľov</w:t>
            </w:r>
          </w:p>
        </w:tc>
        <w:tc>
          <w:tcPr>
            <w:tcW w:w="177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418B732E" w14:textId="77777777" w:rsidR="00BC33C2" w:rsidRPr="00E05398" w:rsidRDefault="00BC33C2" w:rsidP="004637D9">
            <w:pPr>
              <w:jc w:val="right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Počet zariadení ÚZS</w:t>
            </w:r>
          </w:p>
        </w:tc>
      </w:tr>
      <w:tr w:rsidR="00BC33C2" w:rsidRPr="00E05398" w14:paraId="6C9DDBF0" w14:textId="77777777" w:rsidTr="00BC33C2">
        <w:trPr>
          <w:trHeight w:hRule="exact" w:val="454"/>
        </w:trPr>
        <w:tc>
          <w:tcPr>
            <w:tcW w:w="176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145CA12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shd w:val="clear" w:color="000000" w:fill="BDD6EE" w:themeFill="accent5" w:themeFillTint="66"/>
            <w:noWrap/>
            <w:vAlign w:val="center"/>
            <w:hideMark/>
          </w:tcPr>
          <w:p w14:paraId="409E06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1000" w:type="dxa"/>
            <w:shd w:val="clear" w:color="000000" w:fill="BDD6EE" w:themeFill="accent5" w:themeFillTint="66"/>
            <w:noWrap/>
            <w:vAlign w:val="center"/>
            <w:hideMark/>
          </w:tcPr>
          <w:p w14:paraId="0964318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903" w:type="dxa"/>
            <w:shd w:val="clear" w:color="000000" w:fill="BDD6EE" w:themeFill="accent5" w:themeFillTint="66"/>
            <w:noWrap/>
            <w:vAlign w:val="center"/>
            <w:hideMark/>
          </w:tcPr>
          <w:p w14:paraId="63CCF06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097" w:type="dxa"/>
            <w:shd w:val="clear" w:color="auto" w:fill="BDD6EE" w:themeFill="accent5" w:themeFillTint="66"/>
            <w:vAlign w:val="center"/>
          </w:tcPr>
          <w:p w14:paraId="483013A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97" w:type="dxa"/>
            <w:shd w:val="clear" w:color="auto" w:fill="BDD6EE" w:themeFill="accent5" w:themeFillTint="66"/>
            <w:vAlign w:val="center"/>
          </w:tcPr>
          <w:p w14:paraId="7770001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1775" w:type="dxa"/>
            <w:vMerge/>
            <w:tcBorders>
              <w:right w:val="single" w:sz="12" w:space="0" w:color="auto"/>
            </w:tcBorders>
            <w:vAlign w:val="center"/>
            <w:hideMark/>
          </w:tcPr>
          <w:p w14:paraId="1EC0FC5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BC33C2" w:rsidRPr="00E05398" w14:paraId="325C70F6" w14:textId="77777777" w:rsidTr="00BC33C2">
        <w:trPr>
          <w:trHeight w:hRule="exact" w:val="284"/>
        </w:trPr>
        <w:tc>
          <w:tcPr>
            <w:tcW w:w="176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0B7ED2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Okres Bratislava I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70D293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38867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F2DE4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38823</w:t>
            </w:r>
          </w:p>
        </w:tc>
        <w:tc>
          <w:tcPr>
            <w:tcW w:w="903" w:type="dxa"/>
            <w:shd w:val="clear" w:color="auto" w:fill="auto"/>
            <w:noWrap/>
            <w:hideMark/>
          </w:tcPr>
          <w:p w14:paraId="56450AC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38988</w:t>
            </w:r>
          </w:p>
        </w:tc>
        <w:tc>
          <w:tcPr>
            <w:tcW w:w="1097" w:type="dxa"/>
          </w:tcPr>
          <w:p w14:paraId="31BC343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39470</w:t>
            </w:r>
          </w:p>
        </w:tc>
        <w:tc>
          <w:tcPr>
            <w:tcW w:w="1097" w:type="dxa"/>
          </w:tcPr>
          <w:p w14:paraId="1C2CD2D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39953</w:t>
            </w:r>
          </w:p>
        </w:tc>
        <w:tc>
          <w:tcPr>
            <w:tcW w:w="177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A245C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</w:tr>
      <w:tr w:rsidR="00BC33C2" w:rsidRPr="00E05398" w14:paraId="121D6E86" w14:textId="77777777" w:rsidTr="00BC33C2">
        <w:trPr>
          <w:trHeight w:hRule="exact" w:val="284"/>
        </w:trPr>
        <w:tc>
          <w:tcPr>
            <w:tcW w:w="1760" w:type="dxa"/>
            <w:tcBorders>
              <w:left w:val="single" w:sz="12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1F665CB8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Okres Bratislava II</w:t>
            </w:r>
          </w:p>
        </w:tc>
        <w:tc>
          <w:tcPr>
            <w:tcW w:w="1000" w:type="dxa"/>
            <w:shd w:val="clear" w:color="auto" w:fill="DBDBDB" w:themeFill="accent3" w:themeFillTint="66"/>
            <w:noWrap/>
            <w:hideMark/>
          </w:tcPr>
          <w:p w14:paraId="34FFC00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110158</w:t>
            </w:r>
          </w:p>
        </w:tc>
        <w:tc>
          <w:tcPr>
            <w:tcW w:w="1000" w:type="dxa"/>
            <w:shd w:val="clear" w:color="auto" w:fill="DBDBDB" w:themeFill="accent3" w:themeFillTint="66"/>
            <w:noWrap/>
            <w:hideMark/>
          </w:tcPr>
          <w:p w14:paraId="5276CDC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111051</w:t>
            </w:r>
          </w:p>
        </w:tc>
        <w:tc>
          <w:tcPr>
            <w:tcW w:w="903" w:type="dxa"/>
            <w:shd w:val="clear" w:color="auto" w:fill="DBDBDB" w:themeFill="accent3" w:themeFillTint="66"/>
            <w:noWrap/>
            <w:hideMark/>
          </w:tcPr>
          <w:p w14:paraId="32C1CB4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112054</w:t>
            </w:r>
          </w:p>
        </w:tc>
        <w:tc>
          <w:tcPr>
            <w:tcW w:w="1097" w:type="dxa"/>
            <w:shd w:val="clear" w:color="auto" w:fill="DBDBDB" w:themeFill="accent3" w:themeFillTint="66"/>
          </w:tcPr>
          <w:p w14:paraId="4F9F1C4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113201</w:t>
            </w:r>
          </w:p>
        </w:tc>
        <w:tc>
          <w:tcPr>
            <w:tcW w:w="1097" w:type="dxa"/>
            <w:shd w:val="clear" w:color="auto" w:fill="DBDBDB" w:themeFill="accent3" w:themeFillTint="66"/>
          </w:tcPr>
          <w:p w14:paraId="260DD62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114092</w:t>
            </w:r>
          </w:p>
        </w:tc>
        <w:tc>
          <w:tcPr>
            <w:tcW w:w="1775" w:type="dxa"/>
            <w:tcBorders>
              <w:right w:val="single" w:sz="12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7BDE16C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</w:tr>
      <w:tr w:rsidR="00BC33C2" w:rsidRPr="00E05398" w14:paraId="348D2FEB" w14:textId="77777777" w:rsidTr="00BC33C2">
        <w:trPr>
          <w:trHeight w:hRule="exact" w:val="284"/>
        </w:trPr>
        <w:tc>
          <w:tcPr>
            <w:tcW w:w="176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25B91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Okres Bratislava III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8395EF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62054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BFE41B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62546</w:t>
            </w:r>
          </w:p>
        </w:tc>
        <w:tc>
          <w:tcPr>
            <w:tcW w:w="903" w:type="dxa"/>
            <w:shd w:val="clear" w:color="auto" w:fill="auto"/>
            <w:noWrap/>
            <w:hideMark/>
          </w:tcPr>
          <w:p w14:paraId="542BE49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63081</w:t>
            </w:r>
          </w:p>
        </w:tc>
        <w:tc>
          <w:tcPr>
            <w:tcW w:w="1097" w:type="dxa"/>
          </w:tcPr>
          <w:p w14:paraId="32ED704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63997</w:t>
            </w:r>
          </w:p>
        </w:tc>
        <w:tc>
          <w:tcPr>
            <w:tcW w:w="1097" w:type="dxa"/>
          </w:tcPr>
          <w:p w14:paraId="59F89A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65093</w:t>
            </w:r>
          </w:p>
        </w:tc>
        <w:tc>
          <w:tcPr>
            <w:tcW w:w="177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480FA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</w:tr>
      <w:tr w:rsidR="00BC33C2" w:rsidRPr="00E05398" w14:paraId="397C011B" w14:textId="77777777" w:rsidTr="00BC33C2">
        <w:trPr>
          <w:trHeight w:hRule="exact" w:val="284"/>
        </w:trPr>
        <w:tc>
          <w:tcPr>
            <w:tcW w:w="1760" w:type="dxa"/>
            <w:tcBorders>
              <w:left w:val="single" w:sz="12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27741154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Okres Bratislava IV</w:t>
            </w:r>
          </w:p>
        </w:tc>
        <w:tc>
          <w:tcPr>
            <w:tcW w:w="1000" w:type="dxa"/>
            <w:shd w:val="clear" w:color="auto" w:fill="DBDBDB" w:themeFill="accent3" w:themeFillTint="66"/>
            <w:noWrap/>
            <w:hideMark/>
          </w:tcPr>
          <w:p w14:paraId="2AC99DE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93386</w:t>
            </w:r>
          </w:p>
        </w:tc>
        <w:tc>
          <w:tcPr>
            <w:tcW w:w="1000" w:type="dxa"/>
            <w:shd w:val="clear" w:color="auto" w:fill="DBDBDB" w:themeFill="accent3" w:themeFillTint="66"/>
            <w:noWrap/>
            <w:hideMark/>
          </w:tcPr>
          <w:p w14:paraId="13BA9CD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93948</w:t>
            </w:r>
          </w:p>
        </w:tc>
        <w:tc>
          <w:tcPr>
            <w:tcW w:w="903" w:type="dxa"/>
            <w:shd w:val="clear" w:color="auto" w:fill="DBDBDB" w:themeFill="accent3" w:themeFillTint="66"/>
            <w:noWrap/>
            <w:hideMark/>
          </w:tcPr>
          <w:p w14:paraId="791F2D8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94554</w:t>
            </w:r>
          </w:p>
        </w:tc>
        <w:tc>
          <w:tcPr>
            <w:tcW w:w="1097" w:type="dxa"/>
            <w:shd w:val="clear" w:color="auto" w:fill="DBDBDB" w:themeFill="accent3" w:themeFillTint="66"/>
          </w:tcPr>
          <w:p w14:paraId="3C2397C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95376</w:t>
            </w:r>
          </w:p>
        </w:tc>
        <w:tc>
          <w:tcPr>
            <w:tcW w:w="1097" w:type="dxa"/>
            <w:shd w:val="clear" w:color="auto" w:fill="DBDBDB" w:themeFill="accent3" w:themeFillTint="66"/>
          </w:tcPr>
          <w:p w14:paraId="3C8346A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96032</w:t>
            </w:r>
          </w:p>
        </w:tc>
        <w:tc>
          <w:tcPr>
            <w:tcW w:w="1775" w:type="dxa"/>
            <w:tcBorders>
              <w:right w:val="single" w:sz="12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133A2A7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BC33C2" w:rsidRPr="00E05398" w14:paraId="034EA9A2" w14:textId="77777777" w:rsidTr="00BC33C2">
        <w:trPr>
          <w:trHeight w:hRule="exact" w:val="284"/>
        </w:trPr>
        <w:tc>
          <w:tcPr>
            <w:tcW w:w="17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43358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Okres Bratislava V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5E69A2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111124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15900C5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111021</w:t>
            </w:r>
          </w:p>
        </w:tc>
        <w:tc>
          <w:tcPr>
            <w:tcW w:w="903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5236655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111001</w:t>
            </w:r>
          </w:p>
        </w:tc>
        <w:tc>
          <w:tcPr>
            <w:tcW w:w="1097" w:type="dxa"/>
            <w:tcBorders>
              <w:bottom w:val="single" w:sz="12" w:space="0" w:color="auto"/>
            </w:tcBorders>
          </w:tcPr>
          <w:p w14:paraId="0BDB48A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110888</w:t>
            </w:r>
          </w:p>
        </w:tc>
        <w:tc>
          <w:tcPr>
            <w:tcW w:w="1097" w:type="dxa"/>
            <w:tcBorders>
              <w:bottom w:val="single" w:sz="12" w:space="0" w:color="auto"/>
            </w:tcBorders>
          </w:tcPr>
          <w:p w14:paraId="767ED40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110753</w:t>
            </w:r>
          </w:p>
        </w:tc>
        <w:tc>
          <w:tcPr>
            <w:tcW w:w="17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9A0F6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</w:tr>
    </w:tbl>
    <w:p w14:paraId="7BCE6804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38795C30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22D27C39" w14:textId="77777777" w:rsidR="00BC33C2" w:rsidRPr="00E05398" w:rsidRDefault="00BC33C2" w:rsidP="004637D9">
      <w:pPr>
        <w:jc w:val="both"/>
        <w:rPr>
          <w:rFonts w:ascii="Cambria" w:hAnsi="Cambria" w:cs="Arial"/>
          <w:b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č. 2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Percentuálny podiel hospitalizácií UNB podľa trvalého bydliska 2013 – 2017</w:t>
      </w:r>
    </w:p>
    <w:tbl>
      <w:tblPr>
        <w:tblW w:w="935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"/>
        <w:gridCol w:w="4019"/>
        <w:gridCol w:w="9"/>
        <w:gridCol w:w="981"/>
        <w:gridCol w:w="9"/>
        <w:gridCol w:w="1040"/>
        <w:gridCol w:w="9"/>
        <w:gridCol w:w="983"/>
        <w:gridCol w:w="9"/>
        <w:gridCol w:w="984"/>
        <w:gridCol w:w="9"/>
        <w:gridCol w:w="1111"/>
        <w:gridCol w:w="15"/>
      </w:tblGrid>
      <w:tr w:rsidR="00BC33C2" w:rsidRPr="00E05398" w14:paraId="25FFA6E4" w14:textId="77777777" w:rsidTr="00BC33C2">
        <w:trPr>
          <w:trHeight w:val="393"/>
          <w:jc w:val="center"/>
        </w:trPr>
        <w:tc>
          <w:tcPr>
            <w:tcW w:w="4270" w:type="dxa"/>
            <w:gridSpan w:val="3"/>
            <w:vMerge w:val="restart"/>
            <w:shd w:val="clear" w:color="auto" w:fill="BDD6EE" w:themeFill="accent5" w:themeFillTint="66"/>
            <w:vAlign w:val="center"/>
            <w:hideMark/>
          </w:tcPr>
          <w:p w14:paraId="7FF467ED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Univerzitná nemocnica Bratislava</w:t>
            </w:r>
          </w:p>
        </w:tc>
        <w:tc>
          <w:tcPr>
            <w:tcW w:w="990" w:type="dxa"/>
            <w:gridSpan w:val="2"/>
            <w:vMerge w:val="restart"/>
            <w:shd w:val="clear" w:color="auto" w:fill="BDD6EE" w:themeFill="accent5" w:themeFillTint="66"/>
            <w:vAlign w:val="center"/>
            <w:hideMark/>
          </w:tcPr>
          <w:p w14:paraId="5E43EB6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hospital. 2013</w:t>
            </w:r>
          </w:p>
        </w:tc>
        <w:tc>
          <w:tcPr>
            <w:tcW w:w="4093" w:type="dxa"/>
            <w:gridSpan w:val="8"/>
            <w:shd w:val="clear" w:color="auto" w:fill="BDD6EE" w:themeFill="accent5" w:themeFillTint="66"/>
            <w:vAlign w:val="center"/>
            <w:hideMark/>
          </w:tcPr>
          <w:p w14:paraId="6EAAB571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% podiel hospitalizácií podľa trv</w:t>
            </w:r>
            <w:r w:rsidR="00535218"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alého</w:t>
            </w: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. bydliska 2013</w:t>
            </w:r>
          </w:p>
        </w:tc>
      </w:tr>
      <w:tr w:rsidR="00BC33C2" w:rsidRPr="00E05398" w14:paraId="384FC2A9" w14:textId="77777777" w:rsidTr="00BC33C2">
        <w:trPr>
          <w:trHeight w:val="302"/>
          <w:jc w:val="center"/>
        </w:trPr>
        <w:tc>
          <w:tcPr>
            <w:tcW w:w="4270" w:type="dxa"/>
            <w:gridSpan w:val="3"/>
            <w:vMerge/>
            <w:shd w:val="clear" w:color="auto" w:fill="BDD6EE" w:themeFill="accent5" w:themeFillTint="66"/>
            <w:vAlign w:val="center"/>
            <w:hideMark/>
          </w:tcPr>
          <w:p w14:paraId="5BB22F99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0" w:type="dxa"/>
            <w:gridSpan w:val="2"/>
            <w:vMerge/>
            <w:shd w:val="clear" w:color="auto" w:fill="BDD6EE" w:themeFill="accent5" w:themeFillTint="66"/>
            <w:vAlign w:val="center"/>
            <w:hideMark/>
          </w:tcPr>
          <w:p w14:paraId="5DD8F85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gridSpan w:val="2"/>
            <w:shd w:val="clear" w:color="auto" w:fill="BDD6EE" w:themeFill="accent5" w:themeFillTint="66"/>
            <w:vAlign w:val="center"/>
            <w:hideMark/>
          </w:tcPr>
          <w:p w14:paraId="67BB1F4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BA mesto</w:t>
            </w:r>
          </w:p>
        </w:tc>
        <w:tc>
          <w:tcPr>
            <w:tcW w:w="992" w:type="dxa"/>
            <w:gridSpan w:val="2"/>
            <w:shd w:val="clear" w:color="auto" w:fill="BDD6EE" w:themeFill="accent5" w:themeFillTint="66"/>
            <w:vAlign w:val="center"/>
            <w:hideMark/>
          </w:tcPr>
          <w:p w14:paraId="10ACD20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mimo BA</w:t>
            </w:r>
          </w:p>
        </w:tc>
        <w:tc>
          <w:tcPr>
            <w:tcW w:w="993" w:type="dxa"/>
            <w:gridSpan w:val="2"/>
            <w:shd w:val="clear" w:color="auto" w:fill="BDD6EE" w:themeFill="accent5" w:themeFillTint="66"/>
            <w:vAlign w:val="center"/>
            <w:hideMark/>
          </w:tcPr>
          <w:p w14:paraId="5102E09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neznáme</w:t>
            </w:r>
          </w:p>
        </w:tc>
        <w:tc>
          <w:tcPr>
            <w:tcW w:w="1059" w:type="dxa"/>
            <w:gridSpan w:val="2"/>
            <w:shd w:val="clear" w:color="auto" w:fill="BDD6EE" w:themeFill="accent5" w:themeFillTint="66"/>
            <w:vAlign w:val="center"/>
            <w:hideMark/>
          </w:tcPr>
          <w:p w14:paraId="766FC11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zahraničie</w:t>
            </w:r>
          </w:p>
        </w:tc>
      </w:tr>
      <w:tr w:rsidR="00BC33C2" w:rsidRPr="00E05398" w14:paraId="6C186BC4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66EB9A7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7792D07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Kramáre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5653D59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30 137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69351D6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54,57%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35B4D5D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37,31%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757BD35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7,79%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2A67D30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0,33%</w:t>
            </w:r>
          </w:p>
        </w:tc>
      </w:tr>
      <w:tr w:rsidR="00BC33C2" w:rsidRPr="00E05398" w14:paraId="0770319A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7FEB3A6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7E2D9474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990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5A5282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10 748</w:t>
            </w:r>
          </w:p>
        </w:tc>
        <w:tc>
          <w:tcPr>
            <w:tcW w:w="104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1C01CC9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53,20%</w:t>
            </w:r>
          </w:p>
        </w:tc>
        <w:tc>
          <w:tcPr>
            <w:tcW w:w="992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0C136D3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39,97%</w:t>
            </w:r>
          </w:p>
        </w:tc>
        <w:tc>
          <w:tcPr>
            <w:tcW w:w="993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6051AA1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6,72%</w:t>
            </w:r>
          </w:p>
        </w:tc>
        <w:tc>
          <w:tcPr>
            <w:tcW w:w="105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7F6859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0,11%</w:t>
            </w:r>
          </w:p>
        </w:tc>
      </w:tr>
      <w:tr w:rsidR="00BC33C2" w:rsidRPr="00E05398" w14:paraId="0AA5F6B2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762B8D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7FDE70E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139F59E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39 414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63493EC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48,30%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0BFAFB5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51,30%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368818C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0,08%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1E2BA00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0,33%</w:t>
            </w:r>
          </w:p>
        </w:tc>
      </w:tr>
      <w:tr w:rsidR="00BC33C2" w:rsidRPr="00E05398" w14:paraId="10BB9923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1BF5C43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3E751246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Špecializovaná geriatrická nemocnica PB</w:t>
            </w:r>
          </w:p>
        </w:tc>
        <w:tc>
          <w:tcPr>
            <w:tcW w:w="990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2C4AEC4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2 327</w:t>
            </w:r>
          </w:p>
        </w:tc>
        <w:tc>
          <w:tcPr>
            <w:tcW w:w="104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515772B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69,14%</w:t>
            </w:r>
          </w:p>
        </w:tc>
        <w:tc>
          <w:tcPr>
            <w:tcW w:w="992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22D92AF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30,81%</w:t>
            </w:r>
          </w:p>
        </w:tc>
        <w:tc>
          <w:tcPr>
            <w:tcW w:w="993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005297C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5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7B94A64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0,04%</w:t>
            </w:r>
          </w:p>
        </w:tc>
      </w:tr>
      <w:tr w:rsidR="00BC33C2" w:rsidRPr="00E05398" w14:paraId="4384DFBB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07EE7D2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634405CD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439F71F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28 267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56E52C6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60,87%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30E4A94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38,92%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4F3E13E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0,01%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1B8E775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0,20%</w:t>
            </w:r>
          </w:p>
        </w:tc>
      </w:tr>
      <w:tr w:rsidR="00BC33C2" w:rsidRPr="00E05398" w14:paraId="5AA1DFEB" w14:textId="77777777" w:rsidTr="00BC33C2">
        <w:trPr>
          <w:trHeight w:val="341"/>
          <w:jc w:val="center"/>
        </w:trPr>
        <w:tc>
          <w:tcPr>
            <w:tcW w:w="4270" w:type="dxa"/>
            <w:gridSpan w:val="3"/>
            <w:vMerge w:val="restart"/>
            <w:shd w:val="clear" w:color="auto" w:fill="BDD6EE" w:themeFill="accent5" w:themeFillTint="66"/>
            <w:vAlign w:val="center"/>
            <w:hideMark/>
          </w:tcPr>
          <w:p w14:paraId="5B87D955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Univerzitná nemocnica Bratislava</w:t>
            </w:r>
          </w:p>
        </w:tc>
        <w:tc>
          <w:tcPr>
            <w:tcW w:w="990" w:type="dxa"/>
            <w:gridSpan w:val="2"/>
            <w:vMerge w:val="restart"/>
            <w:shd w:val="clear" w:color="auto" w:fill="BDD6EE" w:themeFill="accent5" w:themeFillTint="66"/>
            <w:vAlign w:val="center"/>
            <w:hideMark/>
          </w:tcPr>
          <w:p w14:paraId="05A967E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hospital. 2014</w:t>
            </w:r>
          </w:p>
        </w:tc>
        <w:tc>
          <w:tcPr>
            <w:tcW w:w="4093" w:type="dxa"/>
            <w:gridSpan w:val="8"/>
            <w:shd w:val="clear" w:color="auto" w:fill="BDD6EE" w:themeFill="accent5" w:themeFillTint="66"/>
            <w:vAlign w:val="center"/>
            <w:hideMark/>
          </w:tcPr>
          <w:p w14:paraId="4F03AA1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% podiel hospitalizácií podľa trv</w:t>
            </w:r>
            <w:r w:rsidR="00535218"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alého</w:t>
            </w: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. bydliska 2014</w:t>
            </w:r>
          </w:p>
        </w:tc>
      </w:tr>
      <w:tr w:rsidR="00BC33C2" w:rsidRPr="00E05398" w14:paraId="47EE5138" w14:textId="77777777" w:rsidTr="00BC33C2">
        <w:trPr>
          <w:trHeight w:val="420"/>
          <w:jc w:val="center"/>
        </w:trPr>
        <w:tc>
          <w:tcPr>
            <w:tcW w:w="4270" w:type="dxa"/>
            <w:gridSpan w:val="3"/>
            <w:vMerge/>
            <w:shd w:val="clear" w:color="auto" w:fill="BDD6EE" w:themeFill="accent5" w:themeFillTint="66"/>
            <w:vAlign w:val="center"/>
            <w:hideMark/>
          </w:tcPr>
          <w:p w14:paraId="0F181BDB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0" w:type="dxa"/>
            <w:gridSpan w:val="2"/>
            <w:vMerge/>
            <w:shd w:val="clear" w:color="auto" w:fill="BDD6EE" w:themeFill="accent5" w:themeFillTint="66"/>
            <w:vAlign w:val="center"/>
            <w:hideMark/>
          </w:tcPr>
          <w:p w14:paraId="2AF1601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gridSpan w:val="2"/>
            <w:shd w:val="clear" w:color="auto" w:fill="BDD6EE" w:themeFill="accent5" w:themeFillTint="66"/>
            <w:vAlign w:val="center"/>
            <w:hideMark/>
          </w:tcPr>
          <w:p w14:paraId="09007A2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BA mesto</w:t>
            </w:r>
          </w:p>
        </w:tc>
        <w:tc>
          <w:tcPr>
            <w:tcW w:w="992" w:type="dxa"/>
            <w:gridSpan w:val="2"/>
            <w:shd w:val="clear" w:color="auto" w:fill="BDD6EE" w:themeFill="accent5" w:themeFillTint="66"/>
            <w:vAlign w:val="center"/>
            <w:hideMark/>
          </w:tcPr>
          <w:p w14:paraId="7259C55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mimo BA</w:t>
            </w:r>
          </w:p>
        </w:tc>
        <w:tc>
          <w:tcPr>
            <w:tcW w:w="993" w:type="dxa"/>
            <w:gridSpan w:val="2"/>
            <w:shd w:val="clear" w:color="auto" w:fill="BDD6EE" w:themeFill="accent5" w:themeFillTint="66"/>
            <w:vAlign w:val="center"/>
            <w:hideMark/>
          </w:tcPr>
          <w:p w14:paraId="78F4586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neznáme</w:t>
            </w:r>
          </w:p>
        </w:tc>
        <w:tc>
          <w:tcPr>
            <w:tcW w:w="1059" w:type="dxa"/>
            <w:gridSpan w:val="2"/>
            <w:shd w:val="clear" w:color="auto" w:fill="BDD6EE" w:themeFill="accent5" w:themeFillTint="66"/>
            <w:vAlign w:val="center"/>
            <w:hideMark/>
          </w:tcPr>
          <w:p w14:paraId="50F0FB8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zahraničie</w:t>
            </w:r>
          </w:p>
        </w:tc>
      </w:tr>
      <w:tr w:rsidR="00BC33C2" w:rsidRPr="00E05398" w14:paraId="06227018" w14:textId="77777777" w:rsidTr="00BC33C2">
        <w:trPr>
          <w:gridAfter w:val="1"/>
          <w:wAfter w:w="9" w:type="dxa"/>
          <w:trHeight w:val="253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1CAEAFC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749953D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Kramáre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3932E31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31 324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703F680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53,79%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4B870A5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40,46%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16A3B8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5,57%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21F3196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0,18%</w:t>
            </w:r>
          </w:p>
        </w:tc>
      </w:tr>
      <w:tr w:rsidR="00BC33C2" w:rsidRPr="00E05398" w14:paraId="7AE5A2B8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7232FCD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291BBAAC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990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27D5333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11 261</w:t>
            </w:r>
          </w:p>
        </w:tc>
        <w:tc>
          <w:tcPr>
            <w:tcW w:w="104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91AEA4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55,11%</w:t>
            </w:r>
          </w:p>
        </w:tc>
        <w:tc>
          <w:tcPr>
            <w:tcW w:w="992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589A4DB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42,16%</w:t>
            </w:r>
          </w:p>
        </w:tc>
        <w:tc>
          <w:tcPr>
            <w:tcW w:w="993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2A4D1A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2,56%</w:t>
            </w:r>
          </w:p>
        </w:tc>
        <w:tc>
          <w:tcPr>
            <w:tcW w:w="105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780BE1E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0,17%</w:t>
            </w:r>
          </w:p>
        </w:tc>
      </w:tr>
      <w:tr w:rsidR="00BC33C2" w:rsidRPr="00E05398" w14:paraId="60BA3877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56A0645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6236C61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6A5AEBD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40 212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3D16CF3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49,18%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2F17E2E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50,23%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42683F5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0,38%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34529F6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0,21%</w:t>
            </w:r>
          </w:p>
        </w:tc>
      </w:tr>
      <w:tr w:rsidR="00BC33C2" w:rsidRPr="00E05398" w14:paraId="2472A686" w14:textId="77777777" w:rsidTr="00BC33C2">
        <w:trPr>
          <w:gridAfter w:val="1"/>
          <w:wAfter w:w="9" w:type="dxa"/>
          <w:trHeight w:val="253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6315055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387AF23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Špecializovaná geriatrická nemocnica PB</w:t>
            </w:r>
          </w:p>
        </w:tc>
        <w:tc>
          <w:tcPr>
            <w:tcW w:w="990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5FA9E0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shd w:val="clear" w:color="auto" w:fill="DBDBDB" w:themeFill="accent3" w:themeFillTint="66"/>
                <w:lang w:eastAsia="sk-SK"/>
              </w:rPr>
              <w:t xml:space="preserve">2 </w:t>
            </w: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379</w:t>
            </w:r>
          </w:p>
        </w:tc>
        <w:tc>
          <w:tcPr>
            <w:tcW w:w="104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13173A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67,63%</w:t>
            </w:r>
          </w:p>
        </w:tc>
        <w:tc>
          <w:tcPr>
            <w:tcW w:w="992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7D23F8E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32,28%</w:t>
            </w:r>
          </w:p>
        </w:tc>
        <w:tc>
          <w:tcPr>
            <w:tcW w:w="993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6810B5D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0,08%</w:t>
            </w:r>
          </w:p>
        </w:tc>
        <w:tc>
          <w:tcPr>
            <w:tcW w:w="105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641C158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</w:tr>
      <w:tr w:rsidR="00BC33C2" w:rsidRPr="00E05398" w14:paraId="4174AA5F" w14:textId="77777777" w:rsidTr="00BC33C2">
        <w:trPr>
          <w:gridAfter w:val="1"/>
          <w:wAfter w:w="9" w:type="dxa"/>
          <w:trHeight w:val="253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5D6B2B4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736869B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07AD1F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25 925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179C43A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60,42%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60DB9B4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39,29%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63E0F58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0,09%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4838ADE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0,20%</w:t>
            </w:r>
          </w:p>
        </w:tc>
      </w:tr>
      <w:tr w:rsidR="00BC33C2" w:rsidRPr="00E05398" w14:paraId="7D767865" w14:textId="77777777" w:rsidTr="00BC33C2">
        <w:trPr>
          <w:trHeight w:val="367"/>
          <w:jc w:val="center"/>
        </w:trPr>
        <w:tc>
          <w:tcPr>
            <w:tcW w:w="4270" w:type="dxa"/>
            <w:gridSpan w:val="3"/>
            <w:vMerge w:val="restart"/>
            <w:shd w:val="clear" w:color="auto" w:fill="BDD6EE" w:themeFill="accent5" w:themeFillTint="66"/>
            <w:vAlign w:val="center"/>
            <w:hideMark/>
          </w:tcPr>
          <w:p w14:paraId="33B8D97A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Univerzitná nemocnica Bratislava</w:t>
            </w:r>
          </w:p>
        </w:tc>
        <w:tc>
          <w:tcPr>
            <w:tcW w:w="990" w:type="dxa"/>
            <w:gridSpan w:val="2"/>
            <w:vMerge w:val="restart"/>
            <w:shd w:val="clear" w:color="auto" w:fill="BDD6EE" w:themeFill="accent5" w:themeFillTint="66"/>
            <w:vAlign w:val="center"/>
            <w:hideMark/>
          </w:tcPr>
          <w:p w14:paraId="557BE46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hospital. 2015</w:t>
            </w:r>
          </w:p>
        </w:tc>
        <w:tc>
          <w:tcPr>
            <w:tcW w:w="4093" w:type="dxa"/>
            <w:gridSpan w:val="8"/>
            <w:shd w:val="clear" w:color="auto" w:fill="BDD6EE" w:themeFill="accent5" w:themeFillTint="66"/>
            <w:vAlign w:val="center"/>
            <w:hideMark/>
          </w:tcPr>
          <w:p w14:paraId="0CF711E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% podiel hospitalizácií podľa trv. bydliska 2015</w:t>
            </w:r>
          </w:p>
        </w:tc>
      </w:tr>
      <w:tr w:rsidR="00BC33C2" w:rsidRPr="00E05398" w14:paraId="311032BB" w14:textId="77777777" w:rsidTr="00BC33C2">
        <w:trPr>
          <w:trHeight w:val="393"/>
          <w:jc w:val="center"/>
        </w:trPr>
        <w:tc>
          <w:tcPr>
            <w:tcW w:w="4270" w:type="dxa"/>
            <w:gridSpan w:val="3"/>
            <w:vMerge/>
            <w:shd w:val="clear" w:color="auto" w:fill="BDD6EE" w:themeFill="accent5" w:themeFillTint="66"/>
            <w:vAlign w:val="center"/>
            <w:hideMark/>
          </w:tcPr>
          <w:p w14:paraId="44F5C4B6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0" w:type="dxa"/>
            <w:gridSpan w:val="2"/>
            <w:vMerge/>
            <w:shd w:val="clear" w:color="auto" w:fill="BDD6EE" w:themeFill="accent5" w:themeFillTint="66"/>
            <w:vAlign w:val="center"/>
            <w:hideMark/>
          </w:tcPr>
          <w:p w14:paraId="2388441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gridSpan w:val="2"/>
            <w:shd w:val="clear" w:color="auto" w:fill="BDD6EE" w:themeFill="accent5" w:themeFillTint="66"/>
            <w:vAlign w:val="center"/>
            <w:hideMark/>
          </w:tcPr>
          <w:p w14:paraId="3DA84B1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BA mesto</w:t>
            </w:r>
          </w:p>
        </w:tc>
        <w:tc>
          <w:tcPr>
            <w:tcW w:w="992" w:type="dxa"/>
            <w:gridSpan w:val="2"/>
            <w:shd w:val="clear" w:color="auto" w:fill="BDD6EE" w:themeFill="accent5" w:themeFillTint="66"/>
            <w:vAlign w:val="center"/>
            <w:hideMark/>
          </w:tcPr>
          <w:p w14:paraId="7C55A86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mimo BA</w:t>
            </w:r>
          </w:p>
        </w:tc>
        <w:tc>
          <w:tcPr>
            <w:tcW w:w="993" w:type="dxa"/>
            <w:gridSpan w:val="2"/>
            <w:shd w:val="clear" w:color="auto" w:fill="BDD6EE" w:themeFill="accent5" w:themeFillTint="66"/>
            <w:vAlign w:val="center"/>
            <w:hideMark/>
          </w:tcPr>
          <w:p w14:paraId="7D2ADC6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neznáme</w:t>
            </w:r>
          </w:p>
        </w:tc>
        <w:tc>
          <w:tcPr>
            <w:tcW w:w="1059" w:type="dxa"/>
            <w:gridSpan w:val="2"/>
            <w:shd w:val="clear" w:color="auto" w:fill="BDD6EE" w:themeFill="accent5" w:themeFillTint="66"/>
            <w:vAlign w:val="center"/>
            <w:hideMark/>
          </w:tcPr>
          <w:p w14:paraId="7056127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Zahraničie</w:t>
            </w:r>
          </w:p>
        </w:tc>
      </w:tr>
      <w:tr w:rsidR="00BC33C2" w:rsidRPr="00E05398" w14:paraId="787BE5EC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55770A5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52D5C191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Kramáre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6D6FB67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31 259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71B79E1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58,05%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2C38AE4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41,65%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158380A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0,08%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70EABDA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0,22%</w:t>
            </w:r>
          </w:p>
        </w:tc>
      </w:tr>
      <w:tr w:rsidR="00BC33C2" w:rsidRPr="00E05398" w14:paraId="70E04C1B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4430789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128FC57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990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09793C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11 378</w:t>
            </w:r>
          </w:p>
        </w:tc>
        <w:tc>
          <w:tcPr>
            <w:tcW w:w="104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420C93C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54,85%</w:t>
            </w:r>
          </w:p>
        </w:tc>
        <w:tc>
          <w:tcPr>
            <w:tcW w:w="992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778D2CE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44,57%</w:t>
            </w:r>
          </w:p>
        </w:tc>
        <w:tc>
          <w:tcPr>
            <w:tcW w:w="993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7DFF7E7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0,45%</w:t>
            </w:r>
          </w:p>
        </w:tc>
        <w:tc>
          <w:tcPr>
            <w:tcW w:w="105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4DA292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0,13%</w:t>
            </w:r>
          </w:p>
        </w:tc>
      </w:tr>
      <w:tr w:rsidR="00BC33C2" w:rsidRPr="00E05398" w14:paraId="476C4FB9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67D4A0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63163A1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66BF137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40 866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4B5B96C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49,08%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13B4072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50,59%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7C82C86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0,06%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404F90A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0,27%</w:t>
            </w:r>
          </w:p>
        </w:tc>
      </w:tr>
      <w:tr w:rsidR="00BC33C2" w:rsidRPr="00E05398" w14:paraId="187D54E7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213B40E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7934B4F4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Špecializovaná geriatrická nemocnica PB</w:t>
            </w:r>
          </w:p>
        </w:tc>
        <w:tc>
          <w:tcPr>
            <w:tcW w:w="990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760EDDD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2 527</w:t>
            </w:r>
          </w:p>
        </w:tc>
        <w:tc>
          <w:tcPr>
            <w:tcW w:w="104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3615BD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68,58%</w:t>
            </w:r>
          </w:p>
        </w:tc>
        <w:tc>
          <w:tcPr>
            <w:tcW w:w="992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90D461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31,34%</w:t>
            </w:r>
          </w:p>
        </w:tc>
        <w:tc>
          <w:tcPr>
            <w:tcW w:w="993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4D47757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0,08%</w:t>
            </w:r>
          </w:p>
        </w:tc>
        <w:tc>
          <w:tcPr>
            <w:tcW w:w="105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49713EA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</w:tr>
      <w:tr w:rsidR="00BC33C2" w:rsidRPr="00E05398" w14:paraId="2DF1D110" w14:textId="77777777" w:rsidTr="00BC33C2">
        <w:trPr>
          <w:gridAfter w:val="1"/>
          <w:wAfter w:w="9" w:type="dxa"/>
          <w:trHeight w:val="275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1B2ED9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6F52CEA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56CE2C7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25 892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3E8D993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61,51%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593AC83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38,32%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3F1FB0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0,08%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3DC4475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0,09%</w:t>
            </w:r>
          </w:p>
        </w:tc>
      </w:tr>
      <w:tr w:rsidR="00BC33C2" w:rsidRPr="00E05398" w14:paraId="0D58443F" w14:textId="77777777" w:rsidTr="00BC33C2">
        <w:trPr>
          <w:trHeight w:val="367"/>
          <w:jc w:val="center"/>
        </w:trPr>
        <w:tc>
          <w:tcPr>
            <w:tcW w:w="4270" w:type="dxa"/>
            <w:gridSpan w:val="3"/>
            <w:vMerge w:val="restart"/>
            <w:shd w:val="clear" w:color="auto" w:fill="BDD6EE" w:themeFill="accent5" w:themeFillTint="66"/>
            <w:vAlign w:val="center"/>
            <w:hideMark/>
          </w:tcPr>
          <w:p w14:paraId="30EE2157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Univerzitná nemocnica Bratislava</w:t>
            </w:r>
          </w:p>
        </w:tc>
        <w:tc>
          <w:tcPr>
            <w:tcW w:w="990" w:type="dxa"/>
            <w:gridSpan w:val="2"/>
            <w:vMerge w:val="restart"/>
            <w:shd w:val="clear" w:color="auto" w:fill="BDD6EE" w:themeFill="accent5" w:themeFillTint="66"/>
            <w:vAlign w:val="center"/>
            <w:hideMark/>
          </w:tcPr>
          <w:p w14:paraId="3A81C7D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hospital. 2016</w:t>
            </w:r>
          </w:p>
        </w:tc>
        <w:tc>
          <w:tcPr>
            <w:tcW w:w="4093" w:type="dxa"/>
            <w:gridSpan w:val="8"/>
            <w:shd w:val="clear" w:color="auto" w:fill="BDD6EE" w:themeFill="accent5" w:themeFillTint="66"/>
            <w:vAlign w:val="center"/>
            <w:hideMark/>
          </w:tcPr>
          <w:p w14:paraId="1FDD718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% podiel hospitalizácií podľa trv. bydliska 2016</w:t>
            </w:r>
          </w:p>
        </w:tc>
      </w:tr>
      <w:tr w:rsidR="00BC33C2" w:rsidRPr="00E05398" w14:paraId="4794A068" w14:textId="77777777" w:rsidTr="00BC33C2">
        <w:trPr>
          <w:trHeight w:val="393"/>
          <w:jc w:val="center"/>
        </w:trPr>
        <w:tc>
          <w:tcPr>
            <w:tcW w:w="4270" w:type="dxa"/>
            <w:gridSpan w:val="3"/>
            <w:vMerge/>
            <w:shd w:val="clear" w:color="auto" w:fill="BDD6EE" w:themeFill="accent5" w:themeFillTint="66"/>
            <w:vAlign w:val="center"/>
            <w:hideMark/>
          </w:tcPr>
          <w:p w14:paraId="0E3EEB53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0" w:type="dxa"/>
            <w:gridSpan w:val="2"/>
            <w:vMerge/>
            <w:shd w:val="clear" w:color="auto" w:fill="BDD6EE" w:themeFill="accent5" w:themeFillTint="66"/>
            <w:vAlign w:val="center"/>
            <w:hideMark/>
          </w:tcPr>
          <w:p w14:paraId="1ED678B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gridSpan w:val="2"/>
            <w:shd w:val="clear" w:color="auto" w:fill="BDD6EE" w:themeFill="accent5" w:themeFillTint="66"/>
            <w:vAlign w:val="center"/>
            <w:hideMark/>
          </w:tcPr>
          <w:p w14:paraId="24E2BD3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BA mesto</w:t>
            </w:r>
          </w:p>
        </w:tc>
        <w:tc>
          <w:tcPr>
            <w:tcW w:w="992" w:type="dxa"/>
            <w:gridSpan w:val="2"/>
            <w:shd w:val="clear" w:color="auto" w:fill="BDD6EE" w:themeFill="accent5" w:themeFillTint="66"/>
            <w:vAlign w:val="center"/>
            <w:hideMark/>
          </w:tcPr>
          <w:p w14:paraId="298260B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mimo BA</w:t>
            </w:r>
          </w:p>
        </w:tc>
        <w:tc>
          <w:tcPr>
            <w:tcW w:w="993" w:type="dxa"/>
            <w:gridSpan w:val="2"/>
            <w:shd w:val="clear" w:color="auto" w:fill="BDD6EE" w:themeFill="accent5" w:themeFillTint="66"/>
            <w:vAlign w:val="center"/>
            <w:hideMark/>
          </w:tcPr>
          <w:p w14:paraId="09C535F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neznáme</w:t>
            </w:r>
          </w:p>
        </w:tc>
        <w:tc>
          <w:tcPr>
            <w:tcW w:w="1059" w:type="dxa"/>
            <w:gridSpan w:val="2"/>
            <w:shd w:val="clear" w:color="auto" w:fill="BDD6EE" w:themeFill="accent5" w:themeFillTint="66"/>
            <w:vAlign w:val="center"/>
            <w:hideMark/>
          </w:tcPr>
          <w:p w14:paraId="6DB4AE6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Zahraničie</w:t>
            </w:r>
          </w:p>
        </w:tc>
      </w:tr>
      <w:tr w:rsidR="00BC33C2" w:rsidRPr="00E05398" w14:paraId="7E3BB3F7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2BDA85B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7949298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Kramáre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A1A2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30690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9E70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55,89%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005BA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43,89%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999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7107A9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0,22%</w:t>
            </w:r>
          </w:p>
        </w:tc>
      </w:tr>
      <w:tr w:rsidR="00BC33C2" w:rsidRPr="00E05398" w14:paraId="167E7717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5374050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24F12EB7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DBDB"/>
            <w:noWrap/>
            <w:vAlign w:val="center"/>
          </w:tcPr>
          <w:p w14:paraId="5399E82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10646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526C6A4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54,82%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2434EEA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44,75%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shd w:val="clear" w:color="auto" w:fill="DBDBDB" w:themeFill="accent3" w:themeFillTint="66"/>
            <w:noWrap/>
            <w:vAlign w:val="bottom"/>
          </w:tcPr>
          <w:p w14:paraId="1DB4F2A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</w:tcPr>
          <w:p w14:paraId="41CDFD6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0,43%</w:t>
            </w:r>
          </w:p>
        </w:tc>
      </w:tr>
      <w:tr w:rsidR="00BC33C2" w:rsidRPr="00E05398" w14:paraId="26350D3C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0CAB62B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25F679D2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C2C6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39877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F5CD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49,01%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0917E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50,72%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66EB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532BAC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0,27%</w:t>
            </w:r>
          </w:p>
        </w:tc>
      </w:tr>
      <w:tr w:rsidR="00BC33C2" w:rsidRPr="00E05398" w14:paraId="28B274CA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5C498A9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0C55B95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Špecializovaná geriatrická nemocnica PB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DBDB"/>
            <w:noWrap/>
            <w:vAlign w:val="center"/>
          </w:tcPr>
          <w:p w14:paraId="4FB4F2B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2224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6BD0065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70,28%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2690D3E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29,72%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shd w:val="clear" w:color="auto" w:fill="DBDBDB" w:themeFill="accent3" w:themeFillTint="66"/>
            <w:noWrap/>
            <w:vAlign w:val="bottom"/>
          </w:tcPr>
          <w:p w14:paraId="1D1D64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</w:tcPr>
          <w:p w14:paraId="0BAA8B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</w:tr>
      <w:tr w:rsidR="00BC33C2" w:rsidRPr="00E05398" w14:paraId="78246B4C" w14:textId="77777777" w:rsidTr="00BC33C2">
        <w:trPr>
          <w:gridAfter w:val="1"/>
          <w:wAfter w:w="9" w:type="dxa"/>
          <w:trHeight w:val="275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61372DB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1CE1B87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6FB30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26208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3329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61,09%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CCAC5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38,71%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</w:tcPr>
          <w:p w14:paraId="71FC0A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D307C7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0,20%</w:t>
            </w:r>
          </w:p>
        </w:tc>
      </w:tr>
      <w:tr w:rsidR="00BC33C2" w:rsidRPr="00E05398" w14:paraId="0851B45E" w14:textId="77777777" w:rsidTr="00BC33C2">
        <w:trPr>
          <w:trHeight w:val="367"/>
          <w:jc w:val="center"/>
        </w:trPr>
        <w:tc>
          <w:tcPr>
            <w:tcW w:w="4270" w:type="dxa"/>
            <w:gridSpan w:val="3"/>
            <w:vMerge w:val="restart"/>
            <w:shd w:val="clear" w:color="auto" w:fill="BDD6EE" w:themeFill="accent5" w:themeFillTint="66"/>
            <w:vAlign w:val="center"/>
            <w:hideMark/>
          </w:tcPr>
          <w:p w14:paraId="2835431D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Univerzitná nemocnica Bratislava</w:t>
            </w:r>
          </w:p>
        </w:tc>
        <w:tc>
          <w:tcPr>
            <w:tcW w:w="990" w:type="dxa"/>
            <w:gridSpan w:val="2"/>
            <w:vMerge w:val="restart"/>
            <w:shd w:val="clear" w:color="auto" w:fill="BDD6EE" w:themeFill="accent5" w:themeFillTint="66"/>
            <w:vAlign w:val="center"/>
            <w:hideMark/>
          </w:tcPr>
          <w:p w14:paraId="1E5C76C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hospital. 2017</w:t>
            </w:r>
          </w:p>
        </w:tc>
        <w:tc>
          <w:tcPr>
            <w:tcW w:w="4093" w:type="dxa"/>
            <w:gridSpan w:val="8"/>
            <w:shd w:val="clear" w:color="auto" w:fill="BDD6EE" w:themeFill="accent5" w:themeFillTint="66"/>
            <w:vAlign w:val="center"/>
            <w:hideMark/>
          </w:tcPr>
          <w:p w14:paraId="5C46199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% podiel hospitalizácií podľa trv. bydliska 2017</w:t>
            </w:r>
          </w:p>
        </w:tc>
      </w:tr>
      <w:tr w:rsidR="00BC33C2" w:rsidRPr="00E05398" w14:paraId="051052A7" w14:textId="77777777" w:rsidTr="00BC33C2">
        <w:trPr>
          <w:trHeight w:val="393"/>
          <w:jc w:val="center"/>
        </w:trPr>
        <w:tc>
          <w:tcPr>
            <w:tcW w:w="4270" w:type="dxa"/>
            <w:gridSpan w:val="3"/>
            <w:vMerge/>
            <w:shd w:val="clear" w:color="auto" w:fill="BDD6EE" w:themeFill="accent5" w:themeFillTint="66"/>
            <w:vAlign w:val="center"/>
            <w:hideMark/>
          </w:tcPr>
          <w:p w14:paraId="41813830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0" w:type="dxa"/>
            <w:gridSpan w:val="2"/>
            <w:vMerge/>
            <w:shd w:val="clear" w:color="auto" w:fill="BDD6EE" w:themeFill="accent5" w:themeFillTint="66"/>
            <w:vAlign w:val="center"/>
            <w:hideMark/>
          </w:tcPr>
          <w:p w14:paraId="1555729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gridSpan w:val="2"/>
            <w:shd w:val="clear" w:color="auto" w:fill="BDD6EE" w:themeFill="accent5" w:themeFillTint="66"/>
            <w:vAlign w:val="center"/>
            <w:hideMark/>
          </w:tcPr>
          <w:p w14:paraId="0A18D21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BA mesto</w:t>
            </w:r>
          </w:p>
        </w:tc>
        <w:tc>
          <w:tcPr>
            <w:tcW w:w="992" w:type="dxa"/>
            <w:gridSpan w:val="2"/>
            <w:shd w:val="clear" w:color="auto" w:fill="BDD6EE" w:themeFill="accent5" w:themeFillTint="66"/>
            <w:vAlign w:val="center"/>
            <w:hideMark/>
          </w:tcPr>
          <w:p w14:paraId="75404C5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mimo BA</w:t>
            </w:r>
          </w:p>
        </w:tc>
        <w:tc>
          <w:tcPr>
            <w:tcW w:w="993" w:type="dxa"/>
            <w:gridSpan w:val="2"/>
            <w:shd w:val="clear" w:color="auto" w:fill="BDD6EE" w:themeFill="accent5" w:themeFillTint="66"/>
            <w:vAlign w:val="center"/>
            <w:hideMark/>
          </w:tcPr>
          <w:p w14:paraId="3EBC8D5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neznáme</w:t>
            </w:r>
          </w:p>
        </w:tc>
        <w:tc>
          <w:tcPr>
            <w:tcW w:w="1059" w:type="dxa"/>
            <w:gridSpan w:val="2"/>
            <w:shd w:val="clear" w:color="auto" w:fill="BDD6EE" w:themeFill="accent5" w:themeFillTint="66"/>
            <w:vAlign w:val="center"/>
            <w:hideMark/>
          </w:tcPr>
          <w:p w14:paraId="62878BF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Zahraničie</w:t>
            </w:r>
          </w:p>
        </w:tc>
      </w:tr>
      <w:tr w:rsidR="00BC33C2" w:rsidRPr="00E05398" w14:paraId="678E0C27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5E3F89B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4692078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Kramáre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83AD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29033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35E75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55,89%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8555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43,89%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EF8E1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2A5F1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0,22%</w:t>
            </w:r>
          </w:p>
        </w:tc>
      </w:tr>
      <w:tr w:rsidR="00BC33C2" w:rsidRPr="00E05398" w14:paraId="29EE8B6D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4F75337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5E4473BC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DBDB"/>
            <w:noWrap/>
            <w:vAlign w:val="center"/>
          </w:tcPr>
          <w:p w14:paraId="0318D7C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10053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6B1AB70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54,57%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7AEC30D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44,94%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521A291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</w:tcPr>
          <w:p w14:paraId="50A6CC0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0,49%</w:t>
            </w:r>
          </w:p>
        </w:tc>
      </w:tr>
      <w:tr w:rsidR="00BC33C2" w:rsidRPr="00E05398" w14:paraId="6084C049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3F67AEB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07A74FD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EDA6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38875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FC649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49,29%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C259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50,38%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2BBE5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73111C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0,33%</w:t>
            </w:r>
          </w:p>
        </w:tc>
      </w:tr>
      <w:tr w:rsidR="00BC33C2" w:rsidRPr="00E05398" w14:paraId="127A411D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5FD1900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0590334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Špecializovaná geriatrická nemocnica PB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DBDB"/>
            <w:noWrap/>
            <w:vAlign w:val="center"/>
          </w:tcPr>
          <w:p w14:paraId="080B8AC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1725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3DD89EC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70,78%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3A5137D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29,22%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58D8791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</w:tcPr>
          <w:p w14:paraId="03A956F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</w:tr>
      <w:tr w:rsidR="00BC33C2" w:rsidRPr="00E05398" w14:paraId="1675953D" w14:textId="77777777" w:rsidTr="00BC33C2">
        <w:trPr>
          <w:gridAfter w:val="1"/>
          <w:wAfter w:w="9" w:type="dxa"/>
          <w:trHeight w:val="275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7720A0E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39CA37B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8CB3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26161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27CA8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61,66%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0771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38,14%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3507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A65979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0,20%</w:t>
            </w:r>
          </w:p>
        </w:tc>
      </w:tr>
    </w:tbl>
    <w:p w14:paraId="37EAF1A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ab/>
        <w:t xml:space="preserve">            </w:t>
      </w:r>
    </w:p>
    <w:p w14:paraId="4B4602EA" w14:textId="77777777" w:rsidR="00BC33C2" w:rsidRPr="00E05398" w:rsidRDefault="00BC33C2" w:rsidP="004637D9">
      <w:pPr>
        <w:pStyle w:val="Caption"/>
        <w:rPr>
          <w:rFonts w:ascii="Cambria" w:hAnsi="Cambria" w:cs="Arial"/>
          <w:i w:val="0"/>
          <w:sz w:val="20"/>
          <w:szCs w:val="20"/>
          <w:vertAlign w:val="superscript"/>
        </w:rPr>
      </w:pPr>
    </w:p>
    <w:p w14:paraId="57EAA406" w14:textId="099B2F82" w:rsidR="00BC33C2" w:rsidRPr="00E05398" w:rsidRDefault="00BC33C2" w:rsidP="004637D9">
      <w:pPr>
        <w:pStyle w:val="Caption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i w:val="0"/>
          <w:sz w:val="20"/>
          <w:szCs w:val="20"/>
        </w:rPr>
        <w:t xml:space="preserve">Graf  </w:t>
      </w:r>
      <w:r w:rsidRPr="00E05398">
        <w:rPr>
          <w:rFonts w:ascii="Cambria" w:hAnsi="Cambria" w:cs="Arial"/>
          <w:i w:val="0"/>
          <w:sz w:val="20"/>
          <w:szCs w:val="20"/>
        </w:rPr>
        <w:fldChar w:fldCharType="begin"/>
      </w:r>
      <w:r w:rsidRPr="00E05398">
        <w:rPr>
          <w:rFonts w:ascii="Cambria" w:hAnsi="Cambria" w:cs="Arial"/>
          <w:i w:val="0"/>
          <w:sz w:val="20"/>
          <w:szCs w:val="20"/>
        </w:rPr>
        <w:instrText xml:space="preserve"> SEQ Graf_ \* ARABIC </w:instrText>
      </w:r>
      <w:r w:rsidRPr="00E05398">
        <w:rPr>
          <w:rFonts w:ascii="Cambria" w:hAnsi="Cambria" w:cs="Arial"/>
          <w:i w:val="0"/>
          <w:sz w:val="20"/>
          <w:szCs w:val="20"/>
        </w:rPr>
        <w:fldChar w:fldCharType="separate"/>
      </w:r>
      <w:r w:rsidR="00BB5B3C">
        <w:rPr>
          <w:rFonts w:ascii="Cambria" w:hAnsi="Cambria" w:cs="Arial"/>
          <w:i w:val="0"/>
          <w:sz w:val="20"/>
          <w:szCs w:val="20"/>
        </w:rPr>
        <w:t>1</w:t>
      </w:r>
      <w:r w:rsidRPr="00E05398">
        <w:rPr>
          <w:rFonts w:ascii="Cambria" w:hAnsi="Cambria" w:cs="Arial"/>
          <w:i w:val="0"/>
          <w:sz w:val="20"/>
          <w:szCs w:val="20"/>
        </w:rPr>
        <w:fldChar w:fldCharType="end"/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i w:val="0"/>
          <w:sz w:val="20"/>
          <w:szCs w:val="20"/>
        </w:rPr>
        <w:t>Percentuálny podiel hospitalizácií UNB podľa trvalého bydliska 2017</w:t>
      </w:r>
    </w:p>
    <w:p w14:paraId="5FA34BED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noProof/>
          <w:sz w:val="20"/>
          <w:szCs w:val="20"/>
          <w:lang w:val="en-US"/>
        </w:rPr>
        <w:lastRenderedPageBreak/>
        <w:drawing>
          <wp:inline distT="0" distB="0" distL="0" distR="0" wp14:anchorId="2C4D543E" wp14:editId="2DA58692">
            <wp:extent cx="5760720" cy="4338738"/>
            <wp:effectExtent l="0" t="0" r="11430" b="508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6A4A375" w14:textId="77777777" w:rsidR="00BC33C2" w:rsidRPr="00E05398" w:rsidRDefault="00BC33C2" w:rsidP="004637D9">
      <w:pPr>
        <w:pStyle w:val="Heading3"/>
        <w:keepNext w:val="0"/>
        <w:keepLines w:val="0"/>
        <w:ind w:left="567" w:hanging="567"/>
        <w:jc w:val="both"/>
        <w:rPr>
          <w:rFonts w:ascii="Cambria" w:hAnsi="Cambria" w:cs="Arial"/>
          <w:b/>
          <w:noProof/>
          <w:szCs w:val="20"/>
          <w:u w:val="single"/>
        </w:rPr>
      </w:pPr>
      <w:r w:rsidRPr="00E05398">
        <w:rPr>
          <w:rFonts w:ascii="Cambria" w:hAnsi="Cambria" w:cs="Arial"/>
          <w:b/>
          <w:noProof/>
          <w:szCs w:val="20"/>
          <w:u w:val="single"/>
        </w:rPr>
        <w:t>Súčasné poskytovanie zdravotnej starostlivosti v</w:t>
      </w:r>
      <w:r w:rsidRPr="00E05398">
        <w:rPr>
          <w:rFonts w:ascii="Cambria" w:hAnsi="Cambria" w:cs="Calibri"/>
          <w:b/>
          <w:noProof/>
          <w:szCs w:val="20"/>
          <w:u w:val="single"/>
        </w:rPr>
        <w:t> </w:t>
      </w:r>
      <w:r w:rsidRPr="00E05398">
        <w:rPr>
          <w:rFonts w:ascii="Cambria" w:hAnsi="Cambria" w:cs="Arial"/>
          <w:b/>
          <w:noProof/>
          <w:szCs w:val="20"/>
          <w:u w:val="single"/>
        </w:rPr>
        <w:t>Bratislave (rozsah a umiestnenie)</w:t>
      </w:r>
    </w:p>
    <w:p w14:paraId="451F899C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65EEF1CC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1ABF0DEE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bookmarkStart w:id="11" w:name="_Toc476760122"/>
      <w:bookmarkStart w:id="12" w:name="_Toc477261410"/>
      <w:r w:rsidRPr="00E05398">
        <w:rPr>
          <w:rFonts w:ascii="Cambria" w:hAnsi="Cambria" w:cs="Arial"/>
          <w:b/>
          <w:noProof/>
          <w:szCs w:val="20"/>
        </w:rPr>
        <w:t>Univerzitné nemocnice Bratislava</w:t>
      </w:r>
      <w:bookmarkEnd w:id="11"/>
      <w:bookmarkEnd w:id="12"/>
    </w:p>
    <w:p w14:paraId="2E862FBD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6CE23C0D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Bratislave je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>asnej dobe zdravotn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starostlivos</w:t>
      </w:r>
      <w:r w:rsidRPr="00E05398">
        <w:rPr>
          <w:rFonts w:ascii="Cambria" w:hAnsi="Cambria" w:cs="Proba Pro"/>
          <w:sz w:val="20"/>
          <w:szCs w:val="20"/>
        </w:rPr>
        <w:t>ť</w:t>
      </w:r>
      <w:r w:rsidRPr="00E05398">
        <w:rPr>
          <w:rFonts w:ascii="Cambria" w:hAnsi="Cambria" w:cs="Arial"/>
          <w:sz w:val="20"/>
          <w:szCs w:val="20"/>
        </w:rPr>
        <w:t xml:space="preserve"> na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rovni l</w:t>
      </w:r>
      <w:r w:rsidRPr="00E05398">
        <w:rPr>
          <w:rFonts w:ascii="Cambria" w:hAnsi="Cambria" w:cs="Proba Pro"/>
          <w:sz w:val="20"/>
          <w:szCs w:val="20"/>
        </w:rPr>
        <w:t>ôž</w:t>
      </w:r>
      <w:r w:rsidRPr="00E05398">
        <w:rPr>
          <w:rFonts w:ascii="Cambria" w:hAnsi="Cambria" w:cs="Arial"/>
          <w:sz w:val="20"/>
          <w:szCs w:val="20"/>
        </w:rPr>
        <w:t>kovej, ambulantnej a spolo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vy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etrovac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ch a lie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ebn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zlo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iek poskytovan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v piatich nemocniciach, ktor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s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 xml:space="preserve">asnou Univerzitnej nemocnice Bratislava, ako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tnej 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spevkovej organizácie v pôsobnosti Ministerstva zdravotníctva SR s lôžkovým fondom 2 572 lôžok v roku 2017.</w:t>
      </w:r>
    </w:p>
    <w:p w14:paraId="3E26A91F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6C32E167" w14:textId="77777777" w:rsidR="00BC33C2" w:rsidRPr="00E05398" w:rsidRDefault="00BC33C2" w:rsidP="004637D9">
      <w:pPr>
        <w:jc w:val="both"/>
        <w:rPr>
          <w:rFonts w:ascii="Cambria" w:hAnsi="Cambria" w:cs="Arial"/>
          <w:b/>
          <w:sz w:val="20"/>
          <w:szCs w:val="20"/>
        </w:rPr>
      </w:pPr>
      <w:r w:rsidRPr="00E05398">
        <w:rPr>
          <w:rFonts w:ascii="Cambria" w:hAnsi="Cambria" w:cs="Arial"/>
          <w:b/>
          <w:sz w:val="20"/>
          <w:szCs w:val="20"/>
        </w:rPr>
        <w:t xml:space="preserve">Tabuľka  3 </w:t>
      </w:r>
      <w:r w:rsidRPr="00E05398">
        <w:rPr>
          <w:rFonts w:ascii="Cambria" w:hAnsi="Cambria" w:cs="Arial"/>
          <w:b/>
          <w:sz w:val="20"/>
          <w:szCs w:val="20"/>
        </w:rPr>
        <w:tab/>
        <w:t>Lôžková starostlivosť UNB</w:t>
      </w: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3221"/>
        <w:gridCol w:w="608"/>
        <w:gridCol w:w="608"/>
        <w:gridCol w:w="608"/>
        <w:gridCol w:w="693"/>
        <w:gridCol w:w="693"/>
        <w:gridCol w:w="693"/>
        <w:gridCol w:w="693"/>
        <w:gridCol w:w="693"/>
      </w:tblGrid>
      <w:tr w:rsidR="00BC33C2" w:rsidRPr="00E05398" w14:paraId="5225DAE3" w14:textId="77777777" w:rsidTr="00BC33C2">
        <w:trPr>
          <w:trHeight w:val="300"/>
        </w:trPr>
        <w:tc>
          <w:tcPr>
            <w:tcW w:w="5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76FE0FC5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Map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0BAFF361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Univerzitná nemocnica Bratislava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81878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Počet odd.</w:t>
            </w:r>
          </w:p>
        </w:tc>
        <w:tc>
          <w:tcPr>
            <w:tcW w:w="350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B4C6E7"/>
            <w:noWrap/>
            <w:vAlign w:val="center"/>
            <w:hideMark/>
          </w:tcPr>
          <w:p w14:paraId="5DD868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Počet lôžok</w:t>
            </w:r>
          </w:p>
        </w:tc>
      </w:tr>
      <w:tr w:rsidR="00BC33C2" w:rsidRPr="00E05398" w14:paraId="671119DF" w14:textId="77777777" w:rsidTr="00BC33C2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27E9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C946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5A43BA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8922CF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AD5019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78ABA8E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6C7B304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4CF7308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420CF80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B4C6E7"/>
            <w:noWrap/>
            <w:vAlign w:val="center"/>
            <w:hideMark/>
          </w:tcPr>
          <w:p w14:paraId="069396E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18F3F978" w14:textId="77777777" w:rsidTr="00BC33C2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66D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1B7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akad. L. Dérera Kramáre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169A1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7FE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EA9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528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627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332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FE3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58E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23154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635</w:t>
            </w:r>
          </w:p>
        </w:tc>
      </w:tr>
      <w:tr w:rsidR="00BC33C2" w:rsidRPr="00E05398" w14:paraId="16F18104" w14:textId="77777777" w:rsidTr="00BC33C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2B63E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491EA2D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CD16A1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8DF882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2767EC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6E99C5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B20652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4D4E93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705078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295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DBDB"/>
            <w:noWrap/>
            <w:vAlign w:val="center"/>
            <w:hideMark/>
          </w:tcPr>
          <w:p w14:paraId="06FF9B3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295</w:t>
            </w:r>
          </w:p>
        </w:tc>
      </w:tr>
      <w:tr w:rsidR="00BC33C2" w:rsidRPr="00E05398" w14:paraId="143D0223" w14:textId="77777777" w:rsidTr="00BC33C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449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B317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6FD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E4858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AB3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002E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881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07C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875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3FD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875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0FC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875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D4F16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875</w:t>
            </w:r>
          </w:p>
        </w:tc>
      </w:tr>
      <w:tr w:rsidR="00BC33C2" w:rsidRPr="00E05398" w14:paraId="75978FB3" w14:textId="77777777" w:rsidTr="00BC33C2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387C1C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A21803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Špecializovaná geriatrická nemocnica Podunajské Biskupice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2410CD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4971AF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3F1E3F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1C39F6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8C7D58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556F64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432ED0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DBDB"/>
            <w:noWrap/>
            <w:vAlign w:val="center"/>
            <w:hideMark/>
          </w:tcPr>
          <w:p w14:paraId="40BB89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113</w:t>
            </w:r>
          </w:p>
        </w:tc>
      </w:tr>
      <w:tr w:rsidR="00BC33C2" w:rsidRPr="00E05398" w14:paraId="3046FEEC" w14:textId="77777777" w:rsidTr="00BC33C2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C4C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F99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E44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3EE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E5D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D66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649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111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639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2CF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649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295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649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5AFA7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654</w:t>
            </w:r>
          </w:p>
        </w:tc>
      </w:tr>
      <w:tr w:rsidR="00BC33C2" w:rsidRPr="00E05398" w14:paraId="523F689D" w14:textId="77777777" w:rsidTr="00BC33C2">
        <w:trPr>
          <w:trHeight w:val="315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DBDBDB"/>
            <w:noWrap/>
            <w:vAlign w:val="center"/>
            <w:hideMark/>
          </w:tcPr>
          <w:p w14:paraId="2EAE61DA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SPOLU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2ECB1E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74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D72A0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73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18D9C8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72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0BA922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2 583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084C07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2 565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FD8BC8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2 575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8C6117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2 557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DBDB"/>
            <w:noWrap/>
            <w:vAlign w:val="center"/>
            <w:hideMark/>
          </w:tcPr>
          <w:p w14:paraId="1199BEF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2 572 </w:t>
            </w:r>
          </w:p>
        </w:tc>
      </w:tr>
    </w:tbl>
    <w:p w14:paraId="659D1DEF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7923DED" w14:textId="77777777" w:rsidR="00BC33C2" w:rsidRPr="00E05398" w:rsidRDefault="00BC33C2" w:rsidP="004637D9">
      <w:pPr>
        <w:jc w:val="both"/>
        <w:rPr>
          <w:rFonts w:ascii="Cambria" w:hAnsi="Cambria" w:cs="Arial"/>
          <w:b/>
          <w:sz w:val="20"/>
          <w:szCs w:val="20"/>
          <w:lang w:eastAsia="sk-SK"/>
        </w:rPr>
      </w:pPr>
      <w:r w:rsidRPr="00E05398">
        <w:rPr>
          <w:rFonts w:ascii="Cambria" w:hAnsi="Cambria" w:cs="Arial"/>
          <w:sz w:val="20"/>
          <w:szCs w:val="20"/>
          <w:lang w:eastAsia="sk-SK"/>
        </w:rPr>
        <w:t xml:space="preserve">Tabuľka  4 </w:t>
      </w:r>
      <w:r w:rsidRPr="00E05398">
        <w:rPr>
          <w:rFonts w:ascii="Cambria" w:hAnsi="Cambria" w:cs="Arial"/>
          <w:sz w:val="20"/>
          <w:szCs w:val="20"/>
          <w:lang w:eastAsia="sk-SK"/>
        </w:rPr>
        <w:tab/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>Lôžková starostlivosť UNB</w:t>
      </w: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260"/>
        <w:gridCol w:w="614"/>
        <w:gridCol w:w="614"/>
        <w:gridCol w:w="614"/>
        <w:gridCol w:w="883"/>
        <w:gridCol w:w="882"/>
        <w:gridCol w:w="882"/>
        <w:gridCol w:w="882"/>
        <w:gridCol w:w="751"/>
      </w:tblGrid>
      <w:tr w:rsidR="00BC33C2" w:rsidRPr="00E05398" w14:paraId="53EC6F92" w14:textId="77777777" w:rsidTr="00BC33C2">
        <w:trPr>
          <w:trHeight w:val="300"/>
        </w:trPr>
        <w:tc>
          <w:tcPr>
            <w:tcW w:w="5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205EA0B7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Map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69484A5E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Univerzitná nemocnica Bratislava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4C6E7"/>
            <w:vAlign w:val="center"/>
            <w:hideMark/>
          </w:tcPr>
          <w:p w14:paraId="1559F9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Počet odd.</w:t>
            </w:r>
          </w:p>
        </w:tc>
        <w:tc>
          <w:tcPr>
            <w:tcW w:w="428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B4C6E7"/>
            <w:noWrap/>
            <w:vAlign w:val="center"/>
            <w:hideMark/>
          </w:tcPr>
          <w:p w14:paraId="37CD240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Počet hospitalizácií (UH+OHV+JZS)</w:t>
            </w:r>
          </w:p>
        </w:tc>
      </w:tr>
      <w:tr w:rsidR="00BC33C2" w:rsidRPr="00E05398" w14:paraId="5D61B5E0" w14:textId="77777777" w:rsidTr="00BC33C2">
        <w:trPr>
          <w:trHeight w:val="300"/>
        </w:trPr>
        <w:tc>
          <w:tcPr>
            <w:tcW w:w="520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10902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36AD1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265AC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19CEBD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C0F7B7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3900ED4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739AD31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15A0281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3C2DD57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B4C6E7"/>
            <w:noWrap/>
            <w:vAlign w:val="center"/>
            <w:hideMark/>
          </w:tcPr>
          <w:p w14:paraId="45620B8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3AF9DF3B" w14:textId="77777777" w:rsidTr="00BC33C2">
        <w:trPr>
          <w:trHeight w:val="51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B3F2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4AE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akad. L. Dérera Kramáre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5E856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53F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60F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674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23 040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C07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23 036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024C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22 674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124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22 233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ADD61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20 779</w:t>
            </w:r>
          </w:p>
        </w:tc>
      </w:tr>
      <w:tr w:rsidR="00BC33C2" w:rsidRPr="00E05398" w14:paraId="0F63BAD6" w14:textId="77777777" w:rsidTr="00BC33C2">
        <w:trPr>
          <w:trHeight w:val="300"/>
        </w:trPr>
        <w:tc>
          <w:tcPr>
            <w:tcW w:w="52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EF5B5D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34E106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4D775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8C5053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96650A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5319EB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9 661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BA2B03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10 024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B4F10B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10 004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341E59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9 080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DBDB"/>
            <w:noWrap/>
            <w:vAlign w:val="center"/>
            <w:hideMark/>
          </w:tcPr>
          <w:p w14:paraId="7210F3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8 338</w:t>
            </w:r>
          </w:p>
        </w:tc>
      </w:tr>
      <w:tr w:rsidR="00BC33C2" w:rsidRPr="00E05398" w14:paraId="5512E427" w14:textId="77777777" w:rsidTr="00BC33C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34C2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642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280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6B5F8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E0F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E67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38 631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F84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39 761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E40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40 463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BF24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40 723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1963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40 054</w:t>
            </w:r>
          </w:p>
        </w:tc>
      </w:tr>
      <w:tr w:rsidR="00BC33C2" w:rsidRPr="00E05398" w14:paraId="260D26A8" w14:textId="77777777" w:rsidTr="00BC33C2">
        <w:trPr>
          <w:trHeight w:val="51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0C79E5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513025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Špecializovaná geriatrická nemocnica Podunajské Biskupice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54EACE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64C3B8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594EF4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DAB6D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2 247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492B0A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2 282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A8F519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2 416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73977F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2 081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DBDB"/>
            <w:noWrap/>
            <w:vAlign w:val="center"/>
            <w:hideMark/>
          </w:tcPr>
          <w:p w14:paraId="52BC8A2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1 473</w:t>
            </w:r>
          </w:p>
        </w:tc>
      </w:tr>
      <w:tr w:rsidR="00BC33C2" w:rsidRPr="00E05398" w14:paraId="79DA9A95" w14:textId="77777777" w:rsidTr="00BC33C2">
        <w:trPr>
          <w:trHeight w:val="51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0B3C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B9D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7F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225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F8A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46C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29 197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3DC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28 528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1E4B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27 855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0A0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28 698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90A36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28 902</w:t>
            </w:r>
          </w:p>
        </w:tc>
      </w:tr>
      <w:tr w:rsidR="00BC33C2" w:rsidRPr="00E05398" w14:paraId="15B3694C" w14:textId="77777777" w:rsidTr="00BC33C2">
        <w:trPr>
          <w:trHeight w:val="315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DBDBDB"/>
            <w:noWrap/>
            <w:vAlign w:val="center"/>
            <w:hideMark/>
          </w:tcPr>
          <w:p w14:paraId="52694E59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SPOLU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CEF8ED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74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D4888A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73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2AF5CB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72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C85920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102 776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B41034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103 631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82836C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103 412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9CA44A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102 815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DBDBDB"/>
            <w:noWrap/>
            <w:vAlign w:val="center"/>
            <w:hideMark/>
          </w:tcPr>
          <w:p w14:paraId="1FB8F59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99 546</w:t>
            </w:r>
          </w:p>
        </w:tc>
      </w:tr>
    </w:tbl>
    <w:p w14:paraId="1EDB333F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A49B8E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948290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Graf  2 </w:t>
      </w:r>
      <w:r w:rsidRPr="00E05398">
        <w:rPr>
          <w:rFonts w:ascii="Cambria" w:hAnsi="Cambria" w:cs="Arial"/>
          <w:b/>
          <w:sz w:val="20"/>
          <w:szCs w:val="20"/>
        </w:rPr>
        <w:t>Počet hospitalizácií UNB 2013 -201</w:t>
      </w:r>
      <w:r w:rsidR="00703942" w:rsidRPr="00E05398">
        <w:rPr>
          <w:rFonts w:ascii="Cambria" w:hAnsi="Cambria" w:cs="Arial"/>
          <w:b/>
          <w:sz w:val="20"/>
          <w:szCs w:val="20"/>
        </w:rPr>
        <w:t>7</w:t>
      </w:r>
    </w:p>
    <w:p w14:paraId="405BA01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noProof/>
          <w:sz w:val="20"/>
          <w:szCs w:val="20"/>
          <w:highlight w:val="black"/>
          <w:lang w:val="en-US"/>
        </w:rPr>
        <w:drawing>
          <wp:inline distT="0" distB="0" distL="0" distR="0" wp14:anchorId="422863C8" wp14:editId="2288DA35">
            <wp:extent cx="5760720" cy="2647493"/>
            <wp:effectExtent l="0" t="0" r="11430" b="635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619F11F" w14:textId="77777777" w:rsidR="00BC33C2" w:rsidRPr="00E05398" w:rsidRDefault="00BC33C2" w:rsidP="004637D9">
      <w:pPr>
        <w:pStyle w:val="Caption"/>
        <w:rPr>
          <w:rFonts w:ascii="Cambria" w:hAnsi="Cambria" w:cs="Arial"/>
          <w:sz w:val="20"/>
          <w:szCs w:val="20"/>
        </w:rPr>
      </w:pPr>
    </w:p>
    <w:p w14:paraId="7C43E669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3EB342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013D305D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bookmarkStart w:id="13" w:name="_Toc476760124"/>
      <w:bookmarkStart w:id="14" w:name="_Toc477261411"/>
      <w:r w:rsidRPr="00E05398">
        <w:rPr>
          <w:rFonts w:ascii="Cambria" w:hAnsi="Cambria" w:cs="Arial"/>
          <w:b/>
          <w:noProof/>
          <w:szCs w:val="20"/>
        </w:rPr>
        <w:t>Špecializované a ostatné nemocnice</w:t>
      </w:r>
      <w:bookmarkEnd w:id="13"/>
      <w:bookmarkEnd w:id="14"/>
      <w:r w:rsidRPr="00E05398">
        <w:rPr>
          <w:rFonts w:ascii="Cambria" w:hAnsi="Cambria" w:cs="Arial"/>
          <w:b/>
          <w:noProof/>
          <w:szCs w:val="20"/>
        </w:rPr>
        <w:t xml:space="preserve"> </w:t>
      </w:r>
    </w:p>
    <w:p w14:paraId="237511FD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5D3FE536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  <w:lang w:eastAsia="sk-SK"/>
        </w:rPr>
      </w:pPr>
      <w:r w:rsidRPr="00E05398">
        <w:rPr>
          <w:rFonts w:ascii="Cambria" w:hAnsi="Cambria" w:cs="Arial"/>
          <w:sz w:val="20"/>
          <w:szCs w:val="20"/>
        </w:rPr>
        <w:t>Okrem univerzitných nemocníc je zdravotná starostlivosť poskytovaná špecializovanými nemocnicami, ktoré patria do pôsobnosti Ministerstva zdravotníctva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nemocnicami, ktor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spadaj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pod 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vu in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in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tit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ci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.</w:t>
      </w:r>
      <w:r w:rsidRPr="00E05398">
        <w:rPr>
          <w:rFonts w:ascii="Cambria" w:hAnsi="Cambria" w:cs="Arial"/>
          <w:sz w:val="20"/>
          <w:szCs w:val="20"/>
          <w:lang w:eastAsia="sk-SK"/>
        </w:rPr>
        <w:t xml:space="preserve"> </w:t>
      </w:r>
    </w:p>
    <w:p w14:paraId="774926D6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  <w:lang w:eastAsia="sk-SK"/>
        </w:rPr>
      </w:pPr>
    </w:p>
    <w:p w14:paraId="4C63DC93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  <w:lang w:eastAsia="sk-SK"/>
        </w:rPr>
      </w:pPr>
      <w:r w:rsidRPr="00E05398">
        <w:rPr>
          <w:rFonts w:ascii="Cambria" w:hAnsi="Cambria" w:cs="Arial"/>
          <w:sz w:val="20"/>
          <w:szCs w:val="20"/>
          <w:lang w:eastAsia="sk-SK"/>
        </w:rPr>
        <w:t xml:space="preserve">Tabuľka  5 </w:t>
      </w:r>
      <w:r w:rsidRPr="00E05398">
        <w:rPr>
          <w:rFonts w:ascii="Cambria" w:hAnsi="Cambria" w:cs="Arial"/>
          <w:sz w:val="20"/>
          <w:szCs w:val="20"/>
          <w:lang w:eastAsia="sk-SK"/>
        </w:rPr>
        <w:tab/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>Počet lôžok špecializované a</w:t>
      </w:r>
      <w:r w:rsidRPr="00E05398">
        <w:rPr>
          <w:rFonts w:ascii="Cambria" w:hAnsi="Cambria" w:cs="Calibri"/>
          <w:b/>
          <w:sz w:val="20"/>
          <w:szCs w:val="20"/>
          <w:lang w:eastAsia="sk-SK"/>
        </w:rPr>
        <w:t> </w:t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>ostatn</w:t>
      </w:r>
      <w:r w:rsidRPr="00E05398">
        <w:rPr>
          <w:rFonts w:ascii="Cambria" w:hAnsi="Cambria" w:cs="Proba Pro"/>
          <w:b/>
          <w:sz w:val="20"/>
          <w:szCs w:val="20"/>
          <w:lang w:eastAsia="sk-SK"/>
        </w:rPr>
        <w:t>é</w:t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 xml:space="preserve"> nemocnice</w:t>
      </w:r>
    </w:p>
    <w:tbl>
      <w:tblPr>
        <w:tblW w:w="97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3"/>
        <w:gridCol w:w="3950"/>
        <w:gridCol w:w="851"/>
        <w:gridCol w:w="880"/>
        <w:gridCol w:w="851"/>
        <w:gridCol w:w="850"/>
        <w:gridCol w:w="851"/>
        <w:gridCol w:w="850"/>
      </w:tblGrid>
      <w:tr w:rsidR="00BC33C2" w:rsidRPr="00E05398" w14:paraId="6A0ECBDC" w14:textId="77777777" w:rsidTr="00BC33C2">
        <w:trPr>
          <w:trHeight w:val="340"/>
        </w:trPr>
        <w:tc>
          <w:tcPr>
            <w:tcW w:w="693" w:type="dxa"/>
            <w:vMerge w:val="restart"/>
            <w:shd w:val="clear" w:color="auto" w:fill="BDD6EE" w:themeFill="accent5" w:themeFillTint="66"/>
            <w:noWrap/>
            <w:vAlign w:val="center"/>
            <w:hideMark/>
          </w:tcPr>
          <w:p w14:paraId="2E11BE8F" w14:textId="77777777" w:rsidR="00BC33C2" w:rsidRPr="00E05398" w:rsidRDefault="00BC33C2" w:rsidP="004637D9">
            <w:pPr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Map</w:t>
            </w:r>
          </w:p>
        </w:tc>
        <w:tc>
          <w:tcPr>
            <w:tcW w:w="3950" w:type="dxa"/>
            <w:vMerge w:val="restart"/>
            <w:shd w:val="clear" w:color="auto" w:fill="BDD6EE" w:themeFill="accent5" w:themeFillTint="66"/>
            <w:noWrap/>
            <w:vAlign w:val="center"/>
            <w:hideMark/>
          </w:tcPr>
          <w:p w14:paraId="79C82E8A" w14:textId="77777777" w:rsidR="00BC33C2" w:rsidRPr="00E05398" w:rsidRDefault="00BC33C2" w:rsidP="004637D9">
            <w:pPr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 xml:space="preserve">Všeobecné a špecializované nemocnice </w:t>
            </w:r>
          </w:p>
        </w:tc>
        <w:tc>
          <w:tcPr>
            <w:tcW w:w="1731" w:type="dxa"/>
            <w:gridSpan w:val="2"/>
            <w:shd w:val="clear" w:color="auto" w:fill="BDD6EE" w:themeFill="accent5" w:themeFillTint="66"/>
            <w:noWrap/>
            <w:vAlign w:val="center"/>
            <w:hideMark/>
          </w:tcPr>
          <w:p w14:paraId="0FAE65FD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Počet odd.</w:t>
            </w:r>
          </w:p>
        </w:tc>
        <w:tc>
          <w:tcPr>
            <w:tcW w:w="3402" w:type="dxa"/>
            <w:gridSpan w:val="4"/>
            <w:shd w:val="clear" w:color="auto" w:fill="BDD6EE" w:themeFill="accent5" w:themeFillTint="66"/>
            <w:noWrap/>
            <w:vAlign w:val="center"/>
            <w:hideMark/>
          </w:tcPr>
          <w:p w14:paraId="308B4625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Počet lôžok</w:t>
            </w:r>
          </w:p>
        </w:tc>
      </w:tr>
      <w:tr w:rsidR="00BC33C2" w:rsidRPr="00E05398" w14:paraId="414C6EAC" w14:textId="77777777" w:rsidTr="00BC33C2">
        <w:trPr>
          <w:trHeight w:val="284"/>
        </w:trPr>
        <w:tc>
          <w:tcPr>
            <w:tcW w:w="693" w:type="dxa"/>
            <w:vMerge/>
            <w:shd w:val="clear" w:color="auto" w:fill="BDD6EE" w:themeFill="accent5" w:themeFillTint="66"/>
            <w:vAlign w:val="center"/>
            <w:hideMark/>
          </w:tcPr>
          <w:p w14:paraId="54AFAFA1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50" w:type="dxa"/>
            <w:vMerge/>
            <w:shd w:val="clear" w:color="auto" w:fill="BDD6EE" w:themeFill="accent5" w:themeFillTint="66"/>
            <w:vAlign w:val="center"/>
            <w:hideMark/>
          </w:tcPr>
          <w:p w14:paraId="72F1A53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shd w:val="clear" w:color="auto" w:fill="BDD6EE" w:themeFill="accent5" w:themeFillTint="66"/>
            <w:noWrap/>
            <w:vAlign w:val="center"/>
            <w:hideMark/>
          </w:tcPr>
          <w:p w14:paraId="3B5C97EF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80" w:type="dxa"/>
            <w:shd w:val="clear" w:color="auto" w:fill="BDD6EE" w:themeFill="accent5" w:themeFillTint="66"/>
          </w:tcPr>
          <w:p w14:paraId="6A3D7B05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51" w:type="dxa"/>
            <w:shd w:val="clear" w:color="auto" w:fill="BDD6EE" w:themeFill="accent5" w:themeFillTint="66"/>
            <w:noWrap/>
            <w:vAlign w:val="center"/>
            <w:hideMark/>
          </w:tcPr>
          <w:p w14:paraId="53A56ECB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850" w:type="dxa"/>
            <w:shd w:val="clear" w:color="auto" w:fill="BDD6EE" w:themeFill="accent5" w:themeFillTint="66"/>
            <w:noWrap/>
            <w:vAlign w:val="center"/>
            <w:hideMark/>
          </w:tcPr>
          <w:p w14:paraId="0C9844E1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851" w:type="dxa"/>
            <w:shd w:val="clear" w:color="auto" w:fill="BDD6EE" w:themeFill="accent5" w:themeFillTint="66"/>
            <w:noWrap/>
            <w:vAlign w:val="center"/>
            <w:hideMark/>
          </w:tcPr>
          <w:p w14:paraId="48972B21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50" w:type="dxa"/>
            <w:shd w:val="clear" w:color="auto" w:fill="BDD6EE" w:themeFill="accent5" w:themeFillTint="66"/>
          </w:tcPr>
          <w:p w14:paraId="6A5E5E16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2016</w:t>
            </w:r>
          </w:p>
        </w:tc>
      </w:tr>
      <w:tr w:rsidR="00BC33C2" w:rsidRPr="00E05398" w14:paraId="4537E98B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2C3E9FE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7989AF44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Národný onkologický ústav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215CD0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80" w:type="dxa"/>
          </w:tcPr>
          <w:p w14:paraId="09681D4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36FC8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A83F1C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DE8A6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237</w:t>
            </w:r>
          </w:p>
        </w:tc>
        <w:tc>
          <w:tcPr>
            <w:tcW w:w="850" w:type="dxa"/>
          </w:tcPr>
          <w:p w14:paraId="4E704C9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249</w:t>
            </w:r>
          </w:p>
        </w:tc>
      </w:tr>
      <w:tr w:rsidR="00BC33C2" w:rsidRPr="00E05398" w14:paraId="0B824149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0D07506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3950" w:type="dxa"/>
            <w:shd w:val="clear" w:color="auto" w:fill="DBDBDB" w:themeFill="accent3" w:themeFillTint="66"/>
            <w:noWrap/>
            <w:vAlign w:val="center"/>
            <w:hideMark/>
          </w:tcPr>
          <w:p w14:paraId="6CA4C0F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Národný ústav srdcových a cievnych chorôb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078B57A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07AED48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591BE24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281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1DC3E60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282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F5D660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282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3D1FE43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282</w:t>
            </w:r>
          </w:p>
        </w:tc>
      </w:tr>
      <w:tr w:rsidR="00BC33C2" w:rsidRPr="00E05398" w14:paraId="7C70402D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1F0F4F4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29624F9C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Detská fakultná nemocnica s poliklinikou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94D93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80" w:type="dxa"/>
          </w:tcPr>
          <w:p w14:paraId="585D8F4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4FA75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D4503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15EEA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397</w:t>
            </w:r>
          </w:p>
        </w:tc>
        <w:tc>
          <w:tcPr>
            <w:tcW w:w="850" w:type="dxa"/>
          </w:tcPr>
          <w:p w14:paraId="727137A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397</w:t>
            </w:r>
          </w:p>
        </w:tc>
      </w:tr>
      <w:tr w:rsidR="00BC33C2" w:rsidRPr="00E05398" w14:paraId="0DA8264E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795B082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3950" w:type="dxa"/>
            <w:shd w:val="clear" w:color="auto" w:fill="DBDBDB" w:themeFill="accent3" w:themeFillTint="66"/>
            <w:vAlign w:val="center"/>
            <w:hideMark/>
          </w:tcPr>
          <w:p w14:paraId="3454286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Univerzitná nem. s poliklinikou Milosrdní bratia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1B9F54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4A7AC01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6227442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122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176DC52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122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6930A20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122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09C60B3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122</w:t>
            </w:r>
          </w:p>
        </w:tc>
      </w:tr>
      <w:tr w:rsidR="00BC33C2" w:rsidRPr="00E05398" w14:paraId="31EFE257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06D2271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4732BCB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GPN s.r.o.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7F12D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80" w:type="dxa"/>
          </w:tcPr>
          <w:p w14:paraId="2601E7A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2215BB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C97E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04CBA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850" w:type="dxa"/>
          </w:tcPr>
          <w:p w14:paraId="300459A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</w:t>
            </w:r>
          </w:p>
        </w:tc>
      </w:tr>
      <w:tr w:rsidR="00BC33C2" w:rsidRPr="00E05398" w14:paraId="751A0EDB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5ACAE8F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3950" w:type="dxa"/>
            <w:shd w:val="clear" w:color="auto" w:fill="DBDBDB" w:themeFill="accent3" w:themeFillTint="66"/>
            <w:noWrap/>
            <w:vAlign w:val="center"/>
            <w:hideMark/>
          </w:tcPr>
          <w:p w14:paraId="3557A37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 xml:space="preserve">Onkologický ústav sv. Alžbety 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E26945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2914FF4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2593345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196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1B4CDC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183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6EB7F3B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187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220D58F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203</w:t>
            </w:r>
          </w:p>
        </w:tc>
      </w:tr>
      <w:tr w:rsidR="00BC33C2" w:rsidRPr="00E05398" w14:paraId="44F26A06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03B8EAB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6810109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Nemocnica svätého Michala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5A5D7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880" w:type="dxa"/>
          </w:tcPr>
          <w:p w14:paraId="64C0261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8269B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1D98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74E62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850" w:type="dxa"/>
          </w:tcPr>
          <w:p w14:paraId="39AD35B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120</w:t>
            </w:r>
          </w:p>
        </w:tc>
      </w:tr>
      <w:tr w:rsidR="00BC33C2" w:rsidRPr="00E05398" w14:paraId="2433C9D5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22DA3908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3950" w:type="dxa"/>
            <w:shd w:val="clear" w:color="auto" w:fill="DBDBDB" w:themeFill="accent3" w:themeFillTint="66"/>
            <w:noWrap/>
            <w:vAlign w:val="center"/>
            <w:hideMark/>
          </w:tcPr>
          <w:p w14:paraId="28CA9B02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SI Medical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FA970E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225DD55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04CF438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1E5D62D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FA6783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305E140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22</w:t>
            </w:r>
          </w:p>
        </w:tc>
      </w:tr>
    </w:tbl>
    <w:p w14:paraId="71D2B011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  <w:lang w:eastAsia="sk-SK"/>
        </w:rPr>
      </w:pPr>
    </w:p>
    <w:p w14:paraId="3AB96527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bookmarkStart w:id="15" w:name="_Toc476733183"/>
      <w:bookmarkStart w:id="16" w:name="_Toc477261412"/>
    </w:p>
    <w:p w14:paraId="756A4F13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  <w:lang w:eastAsia="sk-SK"/>
        </w:rPr>
        <w:t xml:space="preserve">Tabuľka  6 </w:t>
      </w:r>
      <w:r w:rsidRPr="00E05398">
        <w:rPr>
          <w:rFonts w:ascii="Cambria" w:hAnsi="Cambria" w:cs="Arial"/>
          <w:sz w:val="20"/>
          <w:szCs w:val="20"/>
          <w:lang w:eastAsia="sk-SK"/>
        </w:rPr>
        <w:tab/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>Lôžková starostlivosť špecializované a</w:t>
      </w:r>
      <w:r w:rsidRPr="00E05398">
        <w:rPr>
          <w:rFonts w:ascii="Cambria" w:hAnsi="Cambria" w:cs="Calibri"/>
          <w:b/>
          <w:sz w:val="20"/>
          <w:szCs w:val="20"/>
          <w:lang w:eastAsia="sk-SK"/>
        </w:rPr>
        <w:t> </w:t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>ostatn</w:t>
      </w:r>
      <w:r w:rsidRPr="00E05398">
        <w:rPr>
          <w:rFonts w:ascii="Cambria" w:hAnsi="Cambria" w:cs="Proba Pro"/>
          <w:b/>
          <w:sz w:val="20"/>
          <w:szCs w:val="20"/>
          <w:lang w:eastAsia="sk-SK"/>
        </w:rPr>
        <w:t>é</w:t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 xml:space="preserve"> nemocnice</w:t>
      </w:r>
    </w:p>
    <w:tbl>
      <w:tblPr>
        <w:tblW w:w="97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3"/>
        <w:gridCol w:w="3950"/>
        <w:gridCol w:w="851"/>
        <w:gridCol w:w="880"/>
        <w:gridCol w:w="851"/>
        <w:gridCol w:w="850"/>
        <w:gridCol w:w="851"/>
        <w:gridCol w:w="850"/>
      </w:tblGrid>
      <w:tr w:rsidR="00BC33C2" w:rsidRPr="00E05398" w14:paraId="44A990BE" w14:textId="77777777" w:rsidTr="00BC33C2">
        <w:trPr>
          <w:trHeight w:val="340"/>
        </w:trPr>
        <w:tc>
          <w:tcPr>
            <w:tcW w:w="693" w:type="dxa"/>
            <w:vMerge w:val="restart"/>
            <w:shd w:val="clear" w:color="auto" w:fill="BDD6EE" w:themeFill="accent5" w:themeFillTint="66"/>
            <w:noWrap/>
            <w:vAlign w:val="center"/>
            <w:hideMark/>
          </w:tcPr>
          <w:p w14:paraId="0A6877CD" w14:textId="77777777" w:rsidR="00BC33C2" w:rsidRPr="00E05398" w:rsidRDefault="00BC33C2" w:rsidP="004637D9">
            <w:pPr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Map</w:t>
            </w:r>
          </w:p>
        </w:tc>
        <w:tc>
          <w:tcPr>
            <w:tcW w:w="3950" w:type="dxa"/>
            <w:vMerge w:val="restart"/>
            <w:shd w:val="clear" w:color="auto" w:fill="BDD6EE" w:themeFill="accent5" w:themeFillTint="66"/>
            <w:noWrap/>
            <w:vAlign w:val="center"/>
            <w:hideMark/>
          </w:tcPr>
          <w:p w14:paraId="64C8BC87" w14:textId="77777777" w:rsidR="00BC33C2" w:rsidRPr="00E05398" w:rsidRDefault="00BC33C2" w:rsidP="004637D9">
            <w:pPr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 xml:space="preserve">Všeobecné a špecializované nemocnice </w:t>
            </w:r>
          </w:p>
        </w:tc>
        <w:tc>
          <w:tcPr>
            <w:tcW w:w="1731" w:type="dxa"/>
            <w:gridSpan w:val="2"/>
            <w:shd w:val="clear" w:color="auto" w:fill="BDD6EE" w:themeFill="accent5" w:themeFillTint="66"/>
            <w:noWrap/>
            <w:vAlign w:val="center"/>
            <w:hideMark/>
          </w:tcPr>
          <w:p w14:paraId="03F564B5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Počet odd.</w:t>
            </w:r>
          </w:p>
        </w:tc>
        <w:tc>
          <w:tcPr>
            <w:tcW w:w="3402" w:type="dxa"/>
            <w:gridSpan w:val="4"/>
            <w:shd w:val="clear" w:color="auto" w:fill="BDD6EE" w:themeFill="accent5" w:themeFillTint="66"/>
            <w:noWrap/>
            <w:vAlign w:val="center"/>
            <w:hideMark/>
          </w:tcPr>
          <w:p w14:paraId="7825292D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Počet hospitalizácií</w:t>
            </w:r>
          </w:p>
        </w:tc>
      </w:tr>
      <w:tr w:rsidR="00BC33C2" w:rsidRPr="00E05398" w14:paraId="37E940FA" w14:textId="77777777" w:rsidTr="00BC33C2">
        <w:trPr>
          <w:trHeight w:val="284"/>
        </w:trPr>
        <w:tc>
          <w:tcPr>
            <w:tcW w:w="693" w:type="dxa"/>
            <w:vMerge/>
            <w:shd w:val="clear" w:color="auto" w:fill="BDD6EE" w:themeFill="accent5" w:themeFillTint="66"/>
            <w:vAlign w:val="center"/>
            <w:hideMark/>
          </w:tcPr>
          <w:p w14:paraId="3822AA5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50" w:type="dxa"/>
            <w:vMerge/>
            <w:shd w:val="clear" w:color="auto" w:fill="BDD6EE" w:themeFill="accent5" w:themeFillTint="66"/>
            <w:vAlign w:val="center"/>
            <w:hideMark/>
          </w:tcPr>
          <w:p w14:paraId="24EE3D07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shd w:val="clear" w:color="auto" w:fill="BDD6EE" w:themeFill="accent5" w:themeFillTint="66"/>
            <w:noWrap/>
            <w:vAlign w:val="center"/>
            <w:hideMark/>
          </w:tcPr>
          <w:p w14:paraId="62A7F275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80" w:type="dxa"/>
            <w:shd w:val="clear" w:color="auto" w:fill="BDD6EE" w:themeFill="accent5" w:themeFillTint="66"/>
          </w:tcPr>
          <w:p w14:paraId="600D6631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51" w:type="dxa"/>
            <w:shd w:val="clear" w:color="auto" w:fill="BDD6EE" w:themeFill="accent5" w:themeFillTint="66"/>
            <w:noWrap/>
            <w:vAlign w:val="center"/>
            <w:hideMark/>
          </w:tcPr>
          <w:p w14:paraId="7D165105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850" w:type="dxa"/>
            <w:shd w:val="clear" w:color="auto" w:fill="BDD6EE" w:themeFill="accent5" w:themeFillTint="66"/>
            <w:noWrap/>
            <w:vAlign w:val="center"/>
            <w:hideMark/>
          </w:tcPr>
          <w:p w14:paraId="5C2F2A3F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851" w:type="dxa"/>
            <w:shd w:val="clear" w:color="auto" w:fill="BDD6EE" w:themeFill="accent5" w:themeFillTint="66"/>
            <w:noWrap/>
            <w:vAlign w:val="center"/>
            <w:hideMark/>
          </w:tcPr>
          <w:p w14:paraId="18748F6D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50" w:type="dxa"/>
            <w:shd w:val="clear" w:color="auto" w:fill="BDD6EE" w:themeFill="accent5" w:themeFillTint="66"/>
          </w:tcPr>
          <w:p w14:paraId="4AAF0896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2016</w:t>
            </w:r>
          </w:p>
        </w:tc>
      </w:tr>
      <w:tr w:rsidR="00BC33C2" w:rsidRPr="00E05398" w14:paraId="6A75C7A7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0A6E928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4EF851D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Národný onkologický ústav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683DD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80" w:type="dxa"/>
          </w:tcPr>
          <w:p w14:paraId="6518EBF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8216FE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7 837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CE862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7 918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FC3C9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8 181</w:t>
            </w:r>
          </w:p>
        </w:tc>
        <w:tc>
          <w:tcPr>
            <w:tcW w:w="850" w:type="dxa"/>
          </w:tcPr>
          <w:p w14:paraId="0DAE155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8 251</w:t>
            </w:r>
          </w:p>
        </w:tc>
      </w:tr>
      <w:tr w:rsidR="00BC33C2" w:rsidRPr="00E05398" w14:paraId="7DB406A6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4379471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3950" w:type="dxa"/>
            <w:shd w:val="clear" w:color="auto" w:fill="DBDBDB" w:themeFill="accent3" w:themeFillTint="66"/>
            <w:noWrap/>
            <w:vAlign w:val="center"/>
            <w:hideMark/>
          </w:tcPr>
          <w:p w14:paraId="1EA8BC4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Národný ústav srdcových a cievnych chorôb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4A4CE7B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0361EFC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5F37B9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9 631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77D8E1E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10 489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566020C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10 922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40D670D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10 542</w:t>
            </w:r>
          </w:p>
        </w:tc>
      </w:tr>
      <w:tr w:rsidR="00BC33C2" w:rsidRPr="00E05398" w14:paraId="2F6994DF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7E701BF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2DEECBB2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Detská fakultná nemocnica s poliklinikou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093F3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80" w:type="dxa"/>
          </w:tcPr>
          <w:p w14:paraId="26CAC2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909D5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16 225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F10E1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17 414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B6490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16 980</w:t>
            </w:r>
          </w:p>
        </w:tc>
        <w:tc>
          <w:tcPr>
            <w:tcW w:w="850" w:type="dxa"/>
          </w:tcPr>
          <w:p w14:paraId="6B1C154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17 011</w:t>
            </w:r>
          </w:p>
        </w:tc>
      </w:tr>
      <w:tr w:rsidR="00BC33C2" w:rsidRPr="00E05398" w14:paraId="18DDFF83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0080F287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3950" w:type="dxa"/>
            <w:shd w:val="clear" w:color="auto" w:fill="DBDBDB" w:themeFill="accent3" w:themeFillTint="66"/>
            <w:vAlign w:val="center"/>
            <w:hideMark/>
          </w:tcPr>
          <w:p w14:paraId="6DE4CB67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Univerzitná nem. s poliklinikou Milosrdní bratia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D5C2E9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5475670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36FF16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3 500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731859A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3 589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083350D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3 667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33B098A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3 718</w:t>
            </w:r>
          </w:p>
        </w:tc>
      </w:tr>
      <w:tr w:rsidR="00BC33C2" w:rsidRPr="00E05398" w14:paraId="1A243CC0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17A01631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738001D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GPN s.r.o.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D4274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80" w:type="dxa"/>
          </w:tcPr>
          <w:p w14:paraId="35F34D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F1BDC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1 502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0A930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2 128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B7203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2 514</w:t>
            </w:r>
          </w:p>
        </w:tc>
        <w:tc>
          <w:tcPr>
            <w:tcW w:w="850" w:type="dxa"/>
          </w:tcPr>
          <w:p w14:paraId="4E5B284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2 629</w:t>
            </w:r>
          </w:p>
        </w:tc>
      </w:tr>
      <w:tr w:rsidR="00BC33C2" w:rsidRPr="00E05398" w14:paraId="7D195939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7B3B643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3950" w:type="dxa"/>
            <w:shd w:val="clear" w:color="auto" w:fill="DBDBDB" w:themeFill="accent3" w:themeFillTint="66"/>
            <w:noWrap/>
            <w:vAlign w:val="center"/>
            <w:hideMark/>
          </w:tcPr>
          <w:p w14:paraId="30819E34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 xml:space="preserve">Onkologický ústav sv. Alžbety 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79EF82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28A299A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00EE73F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5 826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56E396B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5 924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4197EA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5 816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111C133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5 895</w:t>
            </w:r>
          </w:p>
        </w:tc>
      </w:tr>
      <w:tr w:rsidR="00BC33C2" w:rsidRPr="00E05398" w14:paraId="10E0EBF2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5080EDC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7D2E876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Nemocnica svätého Michala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0CE59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880" w:type="dxa"/>
          </w:tcPr>
          <w:p w14:paraId="72D098C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833E0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2 372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EE692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3 924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43FC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3 602</w:t>
            </w:r>
          </w:p>
        </w:tc>
        <w:tc>
          <w:tcPr>
            <w:tcW w:w="850" w:type="dxa"/>
          </w:tcPr>
          <w:p w14:paraId="3C43D22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4 665</w:t>
            </w:r>
          </w:p>
        </w:tc>
      </w:tr>
      <w:tr w:rsidR="00BC33C2" w:rsidRPr="00E05398" w14:paraId="05955BE0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1FC85FFC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3950" w:type="dxa"/>
            <w:shd w:val="clear" w:color="auto" w:fill="DBDBDB" w:themeFill="accent3" w:themeFillTint="66"/>
            <w:noWrap/>
            <w:vAlign w:val="center"/>
            <w:hideMark/>
          </w:tcPr>
          <w:p w14:paraId="6516FB72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SI Medical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3DB9276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0329258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5C90C19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360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385ED39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279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28E8E2C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233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09510E1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360</w:t>
            </w:r>
          </w:p>
        </w:tc>
      </w:tr>
    </w:tbl>
    <w:p w14:paraId="4DF24E9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63BE6CEB" w14:textId="77777777" w:rsidR="00BC33C2" w:rsidRPr="00E05398" w:rsidRDefault="00BC33C2" w:rsidP="004637D9">
      <w:pPr>
        <w:spacing w:after="160" w:line="259" w:lineRule="auto"/>
        <w:rPr>
          <w:rFonts w:ascii="Cambria" w:hAnsi="Cambria" w:cs="Arial"/>
          <w:b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Obrázok 1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Prehľad územného rozmiestnenia zdravotnej starostlivosti na území Bratislavy</w:t>
      </w:r>
    </w:p>
    <w:p w14:paraId="1B6560B2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B3B40A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noProof/>
          <w:sz w:val="20"/>
          <w:szCs w:val="20"/>
          <w:lang w:val="en-US"/>
        </w:rPr>
        <w:drawing>
          <wp:inline distT="0" distB="0" distL="0" distR="0" wp14:anchorId="7727E1F7" wp14:editId="5014C235">
            <wp:extent cx="5688419" cy="4123690"/>
            <wp:effectExtent l="0" t="0" r="7620" b="0"/>
            <wp:docPr id="24" name="Obrázok 24" descr="C:\Users\Michal Machanek\AppData\Local\Microsoft\Windows\INetCache\Content.Word\mapy pres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ichal Machanek\AppData\Local\Microsoft\Windows\INetCache\Content.Word\mapy press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653" cy="412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C95D8" w14:textId="77777777" w:rsidR="00BC33C2" w:rsidRPr="00E05398" w:rsidRDefault="00BC33C2" w:rsidP="004637D9">
      <w:pPr>
        <w:spacing w:line="257" w:lineRule="auto"/>
        <w:jc w:val="both"/>
        <w:rPr>
          <w:rFonts w:ascii="Cambria" w:hAnsi="Cambria" w:cs="Arial"/>
          <w:sz w:val="20"/>
          <w:szCs w:val="20"/>
        </w:rPr>
      </w:pPr>
    </w:p>
    <w:p w14:paraId="087D6261" w14:textId="77777777" w:rsidR="00BC33C2" w:rsidRPr="00E05398" w:rsidRDefault="00BC33C2" w:rsidP="004637D9">
      <w:pPr>
        <w:spacing w:line="257" w:lineRule="auto"/>
        <w:jc w:val="both"/>
        <w:rPr>
          <w:rStyle w:val="SubtitleChar"/>
          <w:rFonts w:ascii="Cambria" w:hAnsi="Cambria" w:cs="Arial"/>
          <w:b/>
          <w:i w:val="0"/>
          <w:sz w:val="20"/>
          <w:szCs w:val="20"/>
        </w:rPr>
      </w:pPr>
      <w:r w:rsidRPr="00E05398">
        <w:rPr>
          <w:rFonts w:ascii="Cambria" w:hAnsi="Cambria" w:cs="Arial"/>
          <w:b/>
          <w:sz w:val="20"/>
          <w:szCs w:val="20"/>
        </w:rPr>
        <w:t>Legenda</w:t>
      </w:r>
    </w:p>
    <w:p w14:paraId="4D33CDB9" w14:textId="77777777" w:rsidR="00BC33C2" w:rsidRPr="00E05398" w:rsidRDefault="00BC33C2" w:rsidP="004637D9">
      <w:pPr>
        <w:spacing w:line="257" w:lineRule="auto"/>
        <w:jc w:val="both"/>
        <w:rPr>
          <w:rStyle w:val="SubtitleChar"/>
          <w:rFonts w:ascii="Cambria" w:hAnsi="Cambria" w:cs="Arial"/>
          <w:i w:val="0"/>
          <w:sz w:val="20"/>
          <w:szCs w:val="20"/>
        </w:rPr>
      </w:pPr>
      <w:r w:rsidRPr="00E05398">
        <w:rPr>
          <w:rStyle w:val="SubtitleChar"/>
          <w:rFonts w:ascii="Cambria" w:hAnsi="Cambria" w:cs="Arial"/>
          <w:sz w:val="20"/>
          <w:szCs w:val="20"/>
        </w:rPr>
        <w:t>1. Univerzitná nemocnica ak. L. Dérera - Kramáre, 2. Univerzitná nemocnica Bratislava Staré mesto, 3. Univerzitná nemocnica Bratislava Ružinov, 4. Špeciálna geriatrická nemocnica Podunajské Biskupice, 5. Nemocnica sv. Cyrila a</w:t>
      </w:r>
      <w:r w:rsidRPr="00E05398">
        <w:rPr>
          <w:rStyle w:val="SubtitleChar"/>
          <w:rFonts w:ascii="Cambria" w:hAnsi="Cambria" w:cs="Calibri"/>
          <w:sz w:val="20"/>
          <w:szCs w:val="20"/>
        </w:rPr>
        <w:t> </w:t>
      </w:r>
      <w:r w:rsidRPr="00E05398">
        <w:rPr>
          <w:rStyle w:val="SubtitleChar"/>
          <w:rFonts w:ascii="Cambria" w:hAnsi="Cambria" w:cs="Arial"/>
          <w:sz w:val="20"/>
          <w:szCs w:val="20"/>
        </w:rPr>
        <w:t>Metoda, 6. N</w:t>
      </w:r>
      <w:r w:rsidRPr="00E05398">
        <w:rPr>
          <w:rStyle w:val="SubtitleChar"/>
          <w:rFonts w:ascii="Cambria" w:hAnsi="Cambria" w:cs="Proba Pro"/>
          <w:sz w:val="20"/>
          <w:szCs w:val="20"/>
        </w:rPr>
        <w:t>á</w:t>
      </w:r>
      <w:r w:rsidRPr="00E05398">
        <w:rPr>
          <w:rStyle w:val="SubtitleChar"/>
          <w:rFonts w:ascii="Cambria" w:hAnsi="Cambria" w:cs="Arial"/>
          <w:sz w:val="20"/>
          <w:szCs w:val="20"/>
        </w:rPr>
        <w:t>rodn</w:t>
      </w:r>
      <w:r w:rsidRPr="00E05398">
        <w:rPr>
          <w:rStyle w:val="SubtitleChar"/>
          <w:rFonts w:ascii="Cambria" w:hAnsi="Cambria" w:cs="Proba Pro"/>
          <w:sz w:val="20"/>
          <w:szCs w:val="20"/>
        </w:rPr>
        <w:t>ý</w:t>
      </w:r>
      <w:r w:rsidRPr="00E05398">
        <w:rPr>
          <w:rStyle w:val="SubtitleChar"/>
          <w:rFonts w:ascii="Cambria" w:hAnsi="Cambria" w:cs="Arial"/>
          <w:sz w:val="20"/>
          <w:szCs w:val="20"/>
        </w:rPr>
        <w:t xml:space="preserve"> onkologický ústav, 7. Národný ústav srdcových a</w:t>
      </w:r>
      <w:r w:rsidRPr="00E05398">
        <w:rPr>
          <w:rStyle w:val="SubtitleChar"/>
          <w:rFonts w:ascii="Cambria" w:hAnsi="Cambria" w:cs="Calibri"/>
          <w:sz w:val="20"/>
          <w:szCs w:val="20"/>
        </w:rPr>
        <w:t> </w:t>
      </w:r>
      <w:r w:rsidRPr="00E05398">
        <w:rPr>
          <w:rStyle w:val="SubtitleChar"/>
          <w:rFonts w:ascii="Cambria" w:hAnsi="Cambria" w:cs="Arial"/>
          <w:sz w:val="20"/>
          <w:szCs w:val="20"/>
        </w:rPr>
        <w:t>cievnych chor</w:t>
      </w:r>
      <w:r w:rsidRPr="00E05398">
        <w:rPr>
          <w:rStyle w:val="SubtitleChar"/>
          <w:rFonts w:ascii="Cambria" w:hAnsi="Cambria" w:cs="Proba Pro"/>
          <w:sz w:val="20"/>
          <w:szCs w:val="20"/>
        </w:rPr>
        <w:t>ô</w:t>
      </w:r>
      <w:r w:rsidRPr="00E05398">
        <w:rPr>
          <w:rStyle w:val="SubtitleChar"/>
          <w:rFonts w:ascii="Cambria" w:hAnsi="Cambria" w:cs="Arial"/>
          <w:sz w:val="20"/>
          <w:szCs w:val="20"/>
        </w:rPr>
        <w:t>b, 8. Detsk</w:t>
      </w:r>
      <w:r w:rsidRPr="00E05398">
        <w:rPr>
          <w:rStyle w:val="SubtitleChar"/>
          <w:rFonts w:ascii="Cambria" w:hAnsi="Cambria" w:cs="Proba Pro"/>
          <w:sz w:val="20"/>
          <w:szCs w:val="20"/>
        </w:rPr>
        <w:t>á</w:t>
      </w:r>
      <w:r w:rsidRPr="00E05398">
        <w:rPr>
          <w:rStyle w:val="SubtitleChar"/>
          <w:rFonts w:ascii="Cambria" w:hAnsi="Cambria" w:cs="Arial"/>
          <w:sz w:val="20"/>
          <w:szCs w:val="20"/>
        </w:rPr>
        <w:t xml:space="preserve"> fakultn</w:t>
      </w:r>
      <w:r w:rsidRPr="00E05398">
        <w:rPr>
          <w:rStyle w:val="SubtitleChar"/>
          <w:rFonts w:ascii="Cambria" w:hAnsi="Cambria" w:cs="Proba Pro"/>
          <w:sz w:val="20"/>
          <w:szCs w:val="20"/>
        </w:rPr>
        <w:t>á</w:t>
      </w:r>
      <w:r w:rsidRPr="00E05398">
        <w:rPr>
          <w:rStyle w:val="SubtitleChar"/>
          <w:rFonts w:ascii="Cambria" w:hAnsi="Cambria" w:cs="Arial"/>
          <w:sz w:val="20"/>
          <w:szCs w:val="20"/>
        </w:rPr>
        <w:t xml:space="preserve"> nemocnica s</w:t>
      </w:r>
      <w:r w:rsidRPr="00E05398">
        <w:rPr>
          <w:rStyle w:val="SubtitleChar"/>
          <w:rFonts w:ascii="Cambria" w:hAnsi="Cambria" w:cs="Calibri"/>
          <w:sz w:val="20"/>
          <w:szCs w:val="20"/>
        </w:rPr>
        <w:t> </w:t>
      </w:r>
      <w:r w:rsidRPr="00E05398">
        <w:rPr>
          <w:rStyle w:val="SubtitleChar"/>
          <w:rFonts w:ascii="Cambria" w:hAnsi="Cambria" w:cs="Arial"/>
          <w:sz w:val="20"/>
          <w:szCs w:val="20"/>
        </w:rPr>
        <w:t>poliklinikou Bratislava, 8. Nemocnica sv. Michala, a.s.,  9. Univerzitn</w:t>
      </w:r>
      <w:r w:rsidRPr="00E05398">
        <w:rPr>
          <w:rStyle w:val="SubtitleChar"/>
          <w:rFonts w:ascii="Cambria" w:hAnsi="Cambria" w:cs="Proba Pro"/>
          <w:sz w:val="20"/>
          <w:szCs w:val="20"/>
        </w:rPr>
        <w:t>á</w:t>
      </w:r>
      <w:r w:rsidRPr="00E05398">
        <w:rPr>
          <w:rStyle w:val="SubtitleChar"/>
          <w:rFonts w:ascii="Cambria" w:hAnsi="Cambria" w:cs="Arial"/>
          <w:sz w:val="20"/>
          <w:szCs w:val="20"/>
        </w:rPr>
        <w:t xml:space="preserve"> nemocnica s</w:t>
      </w:r>
      <w:r w:rsidRPr="00E05398">
        <w:rPr>
          <w:rStyle w:val="SubtitleChar"/>
          <w:rFonts w:ascii="Cambria" w:hAnsi="Cambria" w:cs="Calibri"/>
          <w:sz w:val="20"/>
          <w:szCs w:val="20"/>
        </w:rPr>
        <w:t> </w:t>
      </w:r>
      <w:r w:rsidRPr="00E05398">
        <w:rPr>
          <w:rStyle w:val="SubtitleChar"/>
          <w:rFonts w:ascii="Cambria" w:hAnsi="Cambria" w:cs="Arial"/>
          <w:sz w:val="20"/>
          <w:szCs w:val="20"/>
        </w:rPr>
        <w:t>poliklinikou Milosrdn</w:t>
      </w:r>
      <w:r w:rsidRPr="00E05398">
        <w:rPr>
          <w:rStyle w:val="SubtitleChar"/>
          <w:rFonts w:ascii="Cambria" w:hAnsi="Cambria" w:cs="Proba Pro"/>
          <w:sz w:val="20"/>
          <w:szCs w:val="20"/>
        </w:rPr>
        <w:t>í</w:t>
      </w:r>
      <w:r w:rsidRPr="00E05398">
        <w:rPr>
          <w:rStyle w:val="SubtitleChar"/>
          <w:rFonts w:ascii="Cambria" w:hAnsi="Cambria" w:cs="Arial"/>
          <w:sz w:val="20"/>
          <w:szCs w:val="20"/>
        </w:rPr>
        <w:t xml:space="preserve"> bratia, 10. Gynekologicko p</w:t>
      </w:r>
      <w:r w:rsidRPr="00E05398">
        <w:rPr>
          <w:rStyle w:val="SubtitleChar"/>
          <w:rFonts w:ascii="Cambria" w:hAnsi="Cambria" w:cs="Proba Pro"/>
          <w:sz w:val="20"/>
          <w:szCs w:val="20"/>
        </w:rPr>
        <w:t>ô</w:t>
      </w:r>
      <w:r w:rsidRPr="00E05398">
        <w:rPr>
          <w:rStyle w:val="SubtitleChar"/>
          <w:rFonts w:ascii="Cambria" w:hAnsi="Cambria" w:cs="Arial"/>
          <w:sz w:val="20"/>
          <w:szCs w:val="20"/>
        </w:rPr>
        <w:t>rodn</w:t>
      </w:r>
      <w:r w:rsidRPr="00E05398">
        <w:rPr>
          <w:rStyle w:val="SubtitleChar"/>
          <w:rFonts w:ascii="Cambria" w:hAnsi="Cambria" w:cs="Proba Pro"/>
          <w:sz w:val="20"/>
          <w:szCs w:val="20"/>
        </w:rPr>
        <w:t>í</w:t>
      </w:r>
      <w:r w:rsidRPr="00E05398">
        <w:rPr>
          <w:rStyle w:val="SubtitleChar"/>
          <w:rFonts w:ascii="Cambria" w:hAnsi="Cambria" w:cs="Arial"/>
          <w:sz w:val="20"/>
          <w:szCs w:val="20"/>
        </w:rPr>
        <w:t xml:space="preserve">cka nemocnica Koch, s.r.o., 11 .Onkologický ústav sv. Alžbety, s.r.o., 12. SI Medical (Medissimo)    </w:t>
      </w:r>
    </w:p>
    <w:p w14:paraId="57680BA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D949AAD" w14:textId="77777777" w:rsidR="00BC33C2" w:rsidRPr="00E05398" w:rsidRDefault="00BC33C2" w:rsidP="004637D9">
      <w:pPr>
        <w:pStyle w:val="Heading3"/>
        <w:keepNext w:val="0"/>
        <w:keepLines w:val="0"/>
        <w:ind w:left="567" w:hanging="567"/>
        <w:jc w:val="both"/>
        <w:rPr>
          <w:rFonts w:ascii="Cambria" w:hAnsi="Cambria" w:cs="Arial"/>
          <w:b/>
          <w:noProof/>
          <w:szCs w:val="20"/>
          <w:u w:val="single"/>
        </w:rPr>
      </w:pPr>
      <w:r w:rsidRPr="00E05398">
        <w:rPr>
          <w:rFonts w:ascii="Cambria" w:hAnsi="Cambria" w:cs="Arial"/>
          <w:b/>
          <w:noProof/>
          <w:szCs w:val="20"/>
          <w:u w:val="single"/>
        </w:rPr>
        <w:t>Súčasný stav vzdelávania medicínskych pracovníkov</w:t>
      </w:r>
      <w:bookmarkEnd w:id="15"/>
      <w:bookmarkEnd w:id="16"/>
    </w:p>
    <w:p w14:paraId="58FECCD7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420546D2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5F7AC3A6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bookmarkStart w:id="17" w:name="_Toc477261413"/>
      <w:r w:rsidRPr="00E05398">
        <w:rPr>
          <w:rFonts w:ascii="Cambria" w:hAnsi="Cambria" w:cs="Arial"/>
          <w:b/>
          <w:noProof/>
          <w:szCs w:val="20"/>
        </w:rPr>
        <w:t>Lekárske odbory</w:t>
      </w:r>
      <w:bookmarkStart w:id="18" w:name="_Toc476733181"/>
      <w:bookmarkStart w:id="19" w:name="_Toc476760058"/>
      <w:bookmarkStart w:id="20" w:name="_Toc476760223"/>
      <w:bookmarkStart w:id="21" w:name="_Toc476760614"/>
      <w:bookmarkStart w:id="22" w:name="_Toc476665564"/>
      <w:bookmarkStart w:id="23" w:name="_Toc476733182"/>
      <w:bookmarkStart w:id="24" w:name="_Toc476760059"/>
      <w:bookmarkStart w:id="25" w:name="_Toc476760224"/>
      <w:bookmarkStart w:id="26" w:name="_Toc476760615"/>
      <w:bookmarkStart w:id="27" w:name="_Toc476764190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03B09D96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299A34A6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Vzdelávanie budúcich lekárov je zabezpečené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mci Lek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rskej fakulty Univerzity Komensk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(</w:t>
      </w:r>
      <w:r w:rsidRPr="00E05398">
        <w:rPr>
          <w:rFonts w:ascii="Cambria" w:hAnsi="Cambria" w:cs="Proba Pro"/>
          <w:sz w:val="20"/>
          <w:szCs w:val="20"/>
        </w:rPr>
        <w:t>ď</w:t>
      </w:r>
      <w:r w:rsidRPr="00E05398">
        <w:rPr>
          <w:rFonts w:ascii="Cambria" w:hAnsi="Cambria" w:cs="Arial"/>
          <w:sz w:val="20"/>
          <w:szCs w:val="20"/>
        </w:rPr>
        <w:t xml:space="preserve">alej len </w:t>
      </w:r>
      <w:r w:rsidRPr="00E05398">
        <w:rPr>
          <w:rFonts w:ascii="Cambria" w:hAnsi="Cambria" w:cs="Proba Pro"/>
          <w:sz w:val="20"/>
          <w:szCs w:val="20"/>
        </w:rPr>
        <w:t>„</w:t>
      </w:r>
      <w:r w:rsidRPr="00E05398">
        <w:rPr>
          <w:rFonts w:ascii="Cambria" w:hAnsi="Cambria" w:cs="Arial"/>
          <w:sz w:val="20"/>
          <w:szCs w:val="20"/>
        </w:rPr>
        <w:t>LF UK</w:t>
      </w:r>
      <w:r w:rsidRPr="00E05398">
        <w:rPr>
          <w:rFonts w:ascii="Cambria" w:hAnsi="Cambria" w:cs="Proba Pro"/>
          <w:sz w:val="20"/>
          <w:szCs w:val="20"/>
        </w:rPr>
        <w:t>“</w:t>
      </w:r>
      <w:r w:rsidRPr="00E05398">
        <w:rPr>
          <w:rFonts w:ascii="Cambria" w:hAnsi="Cambria" w:cs="Arial"/>
          <w:sz w:val="20"/>
          <w:szCs w:val="20"/>
        </w:rPr>
        <w:t>) Bratislava, Lek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rskej fakulty Slovenskej 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ckej univerzity (</w:t>
      </w:r>
      <w:r w:rsidRPr="00E05398">
        <w:rPr>
          <w:rFonts w:ascii="Cambria" w:hAnsi="Cambria" w:cs="Proba Pro"/>
          <w:sz w:val="20"/>
          <w:szCs w:val="20"/>
        </w:rPr>
        <w:t>ď</w:t>
      </w:r>
      <w:r w:rsidRPr="00E05398">
        <w:rPr>
          <w:rFonts w:ascii="Cambria" w:hAnsi="Cambria" w:cs="Arial"/>
          <w:sz w:val="20"/>
          <w:szCs w:val="20"/>
        </w:rPr>
        <w:t xml:space="preserve">alej len </w:t>
      </w:r>
      <w:r w:rsidRPr="00E05398">
        <w:rPr>
          <w:rFonts w:ascii="Cambria" w:hAnsi="Cambria" w:cs="Proba Pro"/>
          <w:sz w:val="20"/>
          <w:szCs w:val="20"/>
        </w:rPr>
        <w:t>„</w:t>
      </w:r>
      <w:r w:rsidRPr="00E05398">
        <w:rPr>
          <w:rFonts w:ascii="Cambria" w:hAnsi="Cambria" w:cs="Arial"/>
          <w:sz w:val="20"/>
          <w:szCs w:val="20"/>
        </w:rPr>
        <w:t>LF SZU</w:t>
      </w:r>
      <w:r w:rsidRPr="00E05398">
        <w:rPr>
          <w:rFonts w:ascii="Cambria" w:hAnsi="Cambria" w:cs="Proba Pro"/>
          <w:sz w:val="20"/>
          <w:szCs w:val="20"/>
        </w:rPr>
        <w:t>“</w:t>
      </w:r>
      <w:r w:rsidRPr="00E05398">
        <w:rPr>
          <w:rFonts w:ascii="Cambria" w:hAnsi="Cambria" w:cs="Arial"/>
          <w:sz w:val="20"/>
          <w:szCs w:val="20"/>
        </w:rPr>
        <w:t xml:space="preserve">) Bratislava </w:t>
      </w:r>
      <w:r w:rsidRPr="00E05398">
        <w:rPr>
          <w:rFonts w:ascii="Cambria" w:hAnsi="Cambria" w:cs="Arial"/>
          <w:sz w:val="20"/>
          <w:szCs w:val="20"/>
        </w:rPr>
        <w:lastRenderedPageBreak/>
        <w:t>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Lek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rskej fakulty Univerzity Pavla Jozefe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afárika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Ko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iciach, Jess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niovej lek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rskej fakulty UK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Martine (</w:t>
      </w:r>
      <w:r w:rsidRPr="00E05398">
        <w:rPr>
          <w:rFonts w:ascii="Cambria" w:hAnsi="Cambria" w:cs="Proba Pro"/>
          <w:sz w:val="20"/>
          <w:szCs w:val="20"/>
        </w:rPr>
        <w:t>ď</w:t>
      </w:r>
      <w:r w:rsidRPr="00E05398">
        <w:rPr>
          <w:rFonts w:ascii="Cambria" w:hAnsi="Cambria" w:cs="Arial"/>
          <w:sz w:val="20"/>
          <w:szCs w:val="20"/>
        </w:rPr>
        <w:t xml:space="preserve">alej len </w:t>
      </w:r>
      <w:r w:rsidRPr="00E05398">
        <w:rPr>
          <w:rFonts w:ascii="Cambria" w:hAnsi="Cambria" w:cs="Proba Pro"/>
          <w:sz w:val="20"/>
          <w:szCs w:val="20"/>
        </w:rPr>
        <w:t>„</w:t>
      </w:r>
      <w:r w:rsidRPr="00E05398">
        <w:rPr>
          <w:rFonts w:ascii="Cambria" w:hAnsi="Cambria" w:cs="Arial"/>
          <w:sz w:val="20"/>
          <w:szCs w:val="20"/>
        </w:rPr>
        <w:t>JLF UK</w:t>
      </w:r>
      <w:r w:rsidRPr="00E05398">
        <w:rPr>
          <w:rFonts w:ascii="Cambria" w:hAnsi="Cambria" w:cs="Proba Pro"/>
          <w:sz w:val="20"/>
          <w:szCs w:val="20"/>
        </w:rPr>
        <w:t>“</w:t>
      </w:r>
      <w:r w:rsidRPr="00E05398">
        <w:rPr>
          <w:rFonts w:ascii="Cambria" w:hAnsi="Cambria" w:cs="Arial"/>
          <w:sz w:val="20"/>
          <w:szCs w:val="20"/>
        </w:rPr>
        <w:t xml:space="preserve">). </w:t>
      </w:r>
    </w:p>
    <w:p w14:paraId="1BE27DC7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AFFFAFB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bookmarkStart w:id="28" w:name="_Toc476760227"/>
      <w:bookmarkStart w:id="29" w:name="_Toc477261414"/>
      <w:r w:rsidRPr="00E05398">
        <w:rPr>
          <w:rFonts w:ascii="Cambria" w:hAnsi="Cambria" w:cs="Arial"/>
          <w:b/>
          <w:noProof/>
          <w:szCs w:val="20"/>
        </w:rPr>
        <w:t>Pregraduálne vzdelávanie U</w:t>
      </w:r>
      <w:bookmarkEnd w:id="28"/>
      <w:r w:rsidRPr="00E05398">
        <w:rPr>
          <w:rFonts w:ascii="Cambria" w:hAnsi="Cambria" w:cs="Arial"/>
          <w:b/>
          <w:noProof/>
          <w:szCs w:val="20"/>
        </w:rPr>
        <w:t>niverzitnej nemocnice Bratislava</w:t>
      </w:r>
      <w:bookmarkEnd w:id="29"/>
      <w:r w:rsidRPr="00E05398">
        <w:rPr>
          <w:rFonts w:ascii="Cambria" w:hAnsi="Cambria" w:cs="Arial"/>
          <w:b/>
          <w:noProof/>
          <w:szCs w:val="20"/>
        </w:rPr>
        <w:t xml:space="preserve"> </w:t>
      </w:r>
    </w:p>
    <w:p w14:paraId="294C5829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70DEE2BA" w14:textId="306D2DCD" w:rsidR="00BC33C2" w:rsidRPr="00E05398" w:rsidRDefault="00BC33C2" w:rsidP="004637D9">
      <w:pPr>
        <w:pStyle w:val="NoSpacing"/>
        <w:rPr>
          <w:rFonts w:ascii="Cambria" w:eastAsiaTheme="minorHAnsi" w:hAnsi="Cambria" w:cs="Arial"/>
          <w:color w:val="000000" w:themeColor="text1"/>
          <w:sz w:val="20"/>
          <w:szCs w:val="20"/>
        </w:rPr>
      </w:pP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Univerzitná nemocnica Bratislava (ďalej len „UNB“) je nosným zdravotníckym zariadením zabezpečujúcim výučbu pregraduálneho doktorského štúdia v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tudijn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ch programoch v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eobecn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é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lek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rstvo a zubn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é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lek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rstvo, Lek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rskej fakulty Univerzity Komensk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é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ho a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Lek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rskej fakulty Slovenskej zdravotn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í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ckej univerzity. Okrem toho prebieha v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u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č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ba aj na in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ch pracovisk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ch v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Bratislave ako Národný onkologický ústav (ďalej len „NOÚ“), Národný ústav srdcových a cievnych chorôb (ďalej len „NÚSCH“), Onkologický ústav svätej Alžbety (ďalej len „OÚsA“) a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Detsk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fakultn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nemocnica s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poliklinikou (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ď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alej len 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„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DFNsP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“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), ktor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é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zabezpe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č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uj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ú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vysoko špecializovanú výučbu. Výučba prebieha aj v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Univerzitn</w:t>
      </w:r>
      <w:r w:rsidR="004E3EE5">
        <w:rPr>
          <w:rFonts w:ascii="Cambria" w:eastAsiaTheme="minorHAnsi" w:hAnsi="Cambria" w:cs="Proba Pro"/>
          <w:color w:val="000000" w:themeColor="text1"/>
          <w:sz w:val="20"/>
          <w:szCs w:val="20"/>
        </w:rPr>
        <w:t>ej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nemocnic</w:t>
      </w:r>
      <w:r w:rsidR="004E3EE5">
        <w:rPr>
          <w:rFonts w:ascii="Cambria" w:eastAsiaTheme="minorHAnsi" w:hAnsi="Cambria" w:cs="Arial"/>
          <w:color w:val="000000" w:themeColor="text1"/>
          <w:sz w:val="20"/>
          <w:szCs w:val="20"/>
        </w:rPr>
        <w:t>i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s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poliklinikou Milosrdn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í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bratia (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ď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alej len 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„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UNsP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“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). Z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kladn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mi v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u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č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bov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mi pracoviskami a organiza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č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mi jednotkami Univerzitnej nemocnice s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ú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kliniky, laborat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ó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ri</w:t>
      </w:r>
      <w:r w:rsidR="004E3EE5">
        <w:rPr>
          <w:rFonts w:ascii="Cambria" w:eastAsiaTheme="minorHAnsi" w:hAnsi="Cambria" w:cs="Arial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a klinick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é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v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skumn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é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centr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. Rozsah pregraduálneho vzdelávania LF UK, zameraného na praktickú výučbu</w:t>
      </w:r>
      <w:r w:rsidR="004E3EE5">
        <w:rPr>
          <w:rFonts w:ascii="Cambria" w:eastAsiaTheme="minorHAnsi" w:hAnsi="Cambria" w:cs="Arial"/>
          <w:color w:val="000000" w:themeColor="text1"/>
          <w:sz w:val="20"/>
          <w:szCs w:val="20"/>
        </w:rPr>
        <w:t>,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je uvedený v tabuľke 7.  Niektoré kliniky pôsobia ako výučbové bázy aj pre LF UK</w:t>
      </w:r>
      <w:r w:rsidR="004E3EE5">
        <w:rPr>
          <w:rFonts w:ascii="Cambria" w:eastAsiaTheme="minorHAnsi" w:hAnsi="Cambria" w:cs="Arial"/>
          <w:color w:val="000000" w:themeColor="text1"/>
          <w:sz w:val="20"/>
          <w:szCs w:val="20"/>
        </w:rPr>
        <w:t>,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ako aj pre SZU. </w:t>
      </w:r>
    </w:p>
    <w:p w14:paraId="31ACDE80" w14:textId="77777777" w:rsidR="00BC33C2" w:rsidRPr="00E05398" w:rsidRDefault="00BC33C2" w:rsidP="004637D9">
      <w:pPr>
        <w:spacing w:before="240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Cieľom tohto materiálu nie je určenie počtu kliník zabezpečujúcich praktickú výučbu, dokument  vychádza zo súčasného stavu, pričom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cie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ovom 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vrhu sa predpoklad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zabezpe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enie praktickej 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u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by minim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lne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>asnom rozsahu.</w:t>
      </w:r>
    </w:p>
    <w:p w14:paraId="4FE0A1C0" w14:textId="77777777" w:rsidR="00BC33C2" w:rsidRPr="00E05398" w:rsidRDefault="00BC33C2" w:rsidP="004637D9">
      <w:pPr>
        <w:spacing w:before="240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7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Rozsah vzdelávania LF UK a SZU - praktická výučba</w:t>
      </w:r>
    </w:p>
    <w:tbl>
      <w:tblPr>
        <w:tblW w:w="651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BDD6EE" w:themeFill="accent5" w:themeFillTint="66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1935"/>
        <w:gridCol w:w="880"/>
        <w:gridCol w:w="868"/>
        <w:gridCol w:w="12"/>
      </w:tblGrid>
      <w:tr w:rsidR="00BC33C2" w:rsidRPr="00E05398" w14:paraId="0964F950" w14:textId="77777777" w:rsidTr="00BC33C2">
        <w:trPr>
          <w:trHeight w:val="300"/>
        </w:trPr>
        <w:tc>
          <w:tcPr>
            <w:tcW w:w="4755" w:type="dxa"/>
            <w:gridSpan w:val="2"/>
            <w:vMerge w:val="restart"/>
            <w:shd w:val="clear" w:color="auto" w:fill="BDD6EE" w:themeFill="accent5" w:themeFillTint="66"/>
            <w:noWrap/>
            <w:vAlign w:val="center"/>
            <w:hideMark/>
          </w:tcPr>
          <w:p w14:paraId="77AA2700" w14:textId="77777777" w:rsidR="00BC33C2" w:rsidRPr="00E05398" w:rsidRDefault="00BC33C2" w:rsidP="004637D9">
            <w:pPr>
              <w:pStyle w:val="NoSpacing"/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  <w:t>Klinické disciplíny - praktická výučba</w:t>
            </w:r>
          </w:p>
        </w:tc>
        <w:tc>
          <w:tcPr>
            <w:tcW w:w="1760" w:type="dxa"/>
            <w:gridSpan w:val="3"/>
            <w:shd w:val="clear" w:color="auto" w:fill="BDD6EE" w:themeFill="accent5" w:themeFillTint="66"/>
            <w:noWrap/>
            <w:vAlign w:val="center"/>
            <w:hideMark/>
          </w:tcPr>
          <w:p w14:paraId="55A72C8D" w14:textId="77777777" w:rsidR="00BC33C2" w:rsidRPr="00E05398" w:rsidRDefault="00BC33C2" w:rsidP="004637D9">
            <w:pPr>
              <w:pStyle w:val="NoSpacing"/>
              <w:jc w:val="center"/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  <w:t>Výučbové lôžka</w:t>
            </w:r>
          </w:p>
        </w:tc>
      </w:tr>
      <w:tr w:rsidR="00BC33C2" w:rsidRPr="00E05398" w14:paraId="1C02C6D6" w14:textId="77777777" w:rsidTr="00BC33C2">
        <w:trPr>
          <w:trHeight w:val="254"/>
        </w:trPr>
        <w:tc>
          <w:tcPr>
            <w:tcW w:w="4755" w:type="dxa"/>
            <w:gridSpan w:val="2"/>
            <w:vMerge/>
            <w:tcBorders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1BD2E9C" w14:textId="77777777" w:rsidR="00BC33C2" w:rsidRPr="00E05398" w:rsidRDefault="00BC33C2" w:rsidP="004637D9">
            <w:pPr>
              <w:pStyle w:val="NoSpacing"/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880" w:type="dxa"/>
            <w:tcBorders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51B1C128" w14:textId="77777777" w:rsidR="00BC33C2" w:rsidRPr="00E05398" w:rsidRDefault="00BC33C2" w:rsidP="004637D9">
            <w:pPr>
              <w:pStyle w:val="NoSpacing"/>
              <w:jc w:val="center"/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  <w:t>LF UK</w:t>
            </w:r>
          </w:p>
        </w:tc>
        <w:tc>
          <w:tcPr>
            <w:tcW w:w="880" w:type="dxa"/>
            <w:gridSpan w:val="2"/>
            <w:tcBorders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B4BF500" w14:textId="77777777" w:rsidR="00BC33C2" w:rsidRPr="00E05398" w:rsidRDefault="00BC33C2" w:rsidP="004637D9">
            <w:pPr>
              <w:pStyle w:val="NoSpacing"/>
              <w:jc w:val="center"/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  <w:t>LF SZU</w:t>
            </w:r>
          </w:p>
        </w:tc>
      </w:tr>
      <w:tr w:rsidR="00BC33C2" w:rsidRPr="00E05398" w14:paraId="3730AA07" w14:textId="77777777" w:rsidTr="00BC33C2">
        <w:trPr>
          <w:gridAfter w:val="1"/>
          <w:wAfter w:w="12" w:type="dxa"/>
          <w:trHeight w:hRule="exact" w:val="227"/>
        </w:trPr>
        <w:tc>
          <w:tcPr>
            <w:tcW w:w="2820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92BE4F" w14:textId="77777777" w:rsidR="00BC33C2" w:rsidRPr="00E05398" w:rsidRDefault="00BC33C2" w:rsidP="004637D9">
            <w:pPr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Nemocnica Kramáre</w:t>
            </w:r>
          </w:p>
        </w:tc>
        <w:tc>
          <w:tcPr>
            <w:tcW w:w="193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9BA9E0" w14:textId="77777777" w:rsidR="00BC33C2" w:rsidRPr="00E05398" w:rsidRDefault="00BC33C2" w:rsidP="004637D9">
            <w:pPr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D0D3A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326</w:t>
            </w:r>
          </w:p>
        </w:tc>
        <w:tc>
          <w:tcPr>
            <w:tcW w:w="8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54D9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316</w:t>
            </w:r>
          </w:p>
        </w:tc>
      </w:tr>
      <w:tr w:rsidR="00BC33C2" w:rsidRPr="00E05398" w14:paraId="0EB194BA" w14:textId="77777777" w:rsidTr="00BC33C2">
        <w:trPr>
          <w:trHeight w:hRule="exact" w:val="227"/>
        </w:trPr>
        <w:tc>
          <w:tcPr>
            <w:tcW w:w="475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60F7AE0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Nemocnica Staré mesto</w:t>
            </w: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18DB1F9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295</w:t>
            </w:r>
          </w:p>
        </w:tc>
        <w:tc>
          <w:tcPr>
            <w:tcW w:w="88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295721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BC33C2" w:rsidRPr="00E05398" w14:paraId="1BCEE4AE" w14:textId="77777777" w:rsidTr="00BC33C2">
        <w:trPr>
          <w:trHeight w:hRule="exact" w:val="227"/>
        </w:trPr>
        <w:tc>
          <w:tcPr>
            <w:tcW w:w="475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A34D61" w14:textId="77777777" w:rsidR="00BC33C2" w:rsidRPr="00E05398" w:rsidRDefault="00BC33C2" w:rsidP="004637D9">
            <w:pPr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Nemocnica Ružinov</w:t>
            </w: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DC69B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482</w:t>
            </w:r>
          </w:p>
        </w:tc>
        <w:tc>
          <w:tcPr>
            <w:tcW w:w="88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D065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221</w:t>
            </w:r>
          </w:p>
        </w:tc>
      </w:tr>
      <w:tr w:rsidR="00BC33C2" w:rsidRPr="00E05398" w14:paraId="429EF254" w14:textId="77777777" w:rsidTr="00BC33C2">
        <w:trPr>
          <w:trHeight w:hRule="exact" w:val="227"/>
        </w:trPr>
        <w:tc>
          <w:tcPr>
            <w:tcW w:w="475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6B27ACF8" w14:textId="77777777" w:rsidR="00BC33C2" w:rsidRPr="00E05398" w:rsidRDefault="00BC33C2" w:rsidP="004637D9">
            <w:pPr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Nemocnica sv. Cyrila a Metoda</w:t>
            </w: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6C23840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325</w:t>
            </w:r>
          </w:p>
        </w:tc>
        <w:tc>
          <w:tcPr>
            <w:tcW w:w="88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298DDE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120</w:t>
            </w:r>
          </w:p>
        </w:tc>
      </w:tr>
      <w:tr w:rsidR="00BC33C2" w:rsidRPr="00E05398" w14:paraId="074A5C44" w14:textId="77777777" w:rsidTr="00BC33C2">
        <w:trPr>
          <w:trHeight w:hRule="exact" w:val="294"/>
        </w:trPr>
        <w:tc>
          <w:tcPr>
            <w:tcW w:w="475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C36212" w14:textId="77777777" w:rsidR="00BC33C2" w:rsidRPr="00E05398" w:rsidRDefault="00BC33C2" w:rsidP="004637D9">
            <w:pPr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ŠGN Podunajské Biskupice</w:t>
            </w: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96396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88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25481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50</w:t>
            </w:r>
          </w:p>
        </w:tc>
      </w:tr>
      <w:tr w:rsidR="00BC33C2" w:rsidRPr="00E05398" w14:paraId="04A73EF4" w14:textId="77777777" w:rsidTr="00BC33C2">
        <w:trPr>
          <w:trHeight w:hRule="exact" w:val="227"/>
        </w:trPr>
        <w:tc>
          <w:tcPr>
            <w:tcW w:w="4755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4AC256FF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Spolu výučbové lôžka</w:t>
            </w: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1C905A9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1 428</w:t>
            </w:r>
          </w:p>
        </w:tc>
        <w:tc>
          <w:tcPr>
            <w:tcW w:w="88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68F11B0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707</w:t>
            </w:r>
          </w:p>
        </w:tc>
      </w:tr>
      <w:tr w:rsidR="00BC33C2" w:rsidRPr="00E05398" w14:paraId="6A388ACB" w14:textId="77777777" w:rsidTr="00BC33C2">
        <w:trPr>
          <w:trHeight w:hRule="exact" w:val="227"/>
        </w:trPr>
        <w:tc>
          <w:tcPr>
            <w:tcW w:w="4755" w:type="dxa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14:paraId="1F26D4D5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auto" w:fill="DBDBDB" w:themeFill="accent3" w:themeFillTint="66"/>
            <w:noWrap/>
            <w:vAlign w:val="bottom"/>
            <w:hideMark/>
          </w:tcPr>
          <w:p w14:paraId="2FBFC01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2 138</w:t>
            </w:r>
          </w:p>
        </w:tc>
      </w:tr>
    </w:tbl>
    <w:p w14:paraId="16316B2F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00E9B0F6" w14:textId="77777777" w:rsidR="00BC33C2" w:rsidRPr="00E05398" w:rsidRDefault="00BC33C2" w:rsidP="004637D9">
      <w:pPr>
        <w:pStyle w:val="Caption"/>
        <w:ind w:firstLine="1418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 </w:t>
      </w:r>
    </w:p>
    <w:p w14:paraId="20367A67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65027B43" w14:textId="77777777" w:rsidR="00BC33C2" w:rsidRPr="00E05398" w:rsidRDefault="00BC33C2" w:rsidP="004637D9">
      <w:pPr>
        <w:jc w:val="both"/>
        <w:rPr>
          <w:rStyle w:val="Strong"/>
          <w:rFonts w:ascii="Cambria" w:hAnsi="Cambria" w:cs="Arial"/>
          <w:sz w:val="20"/>
          <w:szCs w:val="20"/>
        </w:rPr>
      </w:pPr>
      <w:r w:rsidRPr="00E05398">
        <w:rPr>
          <w:rStyle w:val="Strong"/>
          <w:rFonts w:ascii="Cambria" w:hAnsi="Cambria" w:cs="Arial"/>
          <w:sz w:val="20"/>
          <w:szCs w:val="20"/>
        </w:rPr>
        <w:t xml:space="preserve">Počet absolventov lekárskych odborov </w:t>
      </w:r>
    </w:p>
    <w:p w14:paraId="2B3FA760" w14:textId="77777777" w:rsidR="00BC33C2" w:rsidRPr="00E05398" w:rsidRDefault="00BC33C2" w:rsidP="004637D9">
      <w:pPr>
        <w:jc w:val="both"/>
        <w:rPr>
          <w:rStyle w:val="Strong"/>
          <w:rFonts w:ascii="Cambria" w:hAnsi="Cambria" w:cs="Arial"/>
          <w:sz w:val="20"/>
          <w:szCs w:val="20"/>
        </w:rPr>
      </w:pPr>
    </w:p>
    <w:p w14:paraId="4404CA91" w14:textId="77777777" w:rsidR="00BC33C2" w:rsidRPr="00E05398" w:rsidRDefault="00BC33C2" w:rsidP="004637D9">
      <w:pPr>
        <w:pStyle w:val="ListParagraph"/>
        <w:ind w:left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Aktuálne LF UK eviduje spolu  2923 študentov. V odbore všeobecné lekárstvo je 2552 a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odbore zubn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lek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rstvo 371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 xml:space="preserve">tudentov. Dlhodobo LF UK eviduje v priemere 486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tudentov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mci jedn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ro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ka.</w:t>
      </w:r>
    </w:p>
    <w:p w14:paraId="06DBFB77" w14:textId="77777777" w:rsidR="00BC33C2" w:rsidRPr="00E05398" w:rsidRDefault="00BC33C2" w:rsidP="004637D9">
      <w:pPr>
        <w:pStyle w:val="ListParagraph"/>
        <w:ind w:left="0"/>
        <w:jc w:val="both"/>
        <w:rPr>
          <w:rFonts w:ascii="Cambria" w:hAnsi="Cambria" w:cs="Arial"/>
        </w:rPr>
      </w:pPr>
    </w:p>
    <w:p w14:paraId="404AAF17" w14:textId="77777777" w:rsidR="00BC33C2" w:rsidRPr="00E05398" w:rsidRDefault="00BC33C2" w:rsidP="004637D9">
      <w:pPr>
        <w:pStyle w:val="ListParagraph"/>
        <w:ind w:left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Tabuľka  8 </w:t>
      </w:r>
      <w:r w:rsidRPr="00E05398">
        <w:rPr>
          <w:rFonts w:ascii="Cambria" w:hAnsi="Cambria" w:cs="Arial"/>
        </w:rPr>
        <w:tab/>
      </w:r>
      <w:r w:rsidRPr="00E05398">
        <w:rPr>
          <w:rFonts w:ascii="Cambria" w:hAnsi="Cambria" w:cs="Arial"/>
          <w:b/>
        </w:rPr>
        <w:t>Prehľad absolventov LF UK 2014-2017</w:t>
      </w:r>
    </w:p>
    <w:tbl>
      <w:tblPr>
        <w:tblpPr w:leftFromText="141" w:rightFromText="141" w:vertAnchor="text" w:horzAnchor="margin" w:tblpY="1"/>
        <w:tblOverlap w:val="never"/>
        <w:tblW w:w="90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7"/>
        <w:gridCol w:w="1223"/>
        <w:gridCol w:w="1223"/>
        <w:gridCol w:w="1223"/>
        <w:gridCol w:w="1223"/>
        <w:gridCol w:w="1223"/>
      </w:tblGrid>
      <w:tr w:rsidR="00BC33C2" w:rsidRPr="00E05398" w14:paraId="4E3A4BF7" w14:textId="77777777" w:rsidTr="00BC33C2">
        <w:trPr>
          <w:trHeight w:hRule="exact" w:val="307"/>
        </w:trPr>
        <w:tc>
          <w:tcPr>
            <w:tcW w:w="2887" w:type="dxa"/>
            <w:shd w:val="clear" w:color="000000" w:fill="BDD6EE" w:themeFill="accent5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2BDB4D" w14:textId="77777777" w:rsidR="00BC33C2" w:rsidRPr="00E05398" w:rsidRDefault="00BC33C2" w:rsidP="004637D9">
            <w:pPr>
              <w:pStyle w:val="ListParagraph"/>
              <w:ind w:left="69"/>
              <w:rPr>
                <w:rFonts w:ascii="Cambria" w:hAnsi="Cambria" w:cs="Arial"/>
                <w:b/>
                <w:bCs/>
                <w:color w:val="000000"/>
              </w:rPr>
            </w:pPr>
            <w:r w:rsidRPr="00E05398">
              <w:rPr>
                <w:rFonts w:ascii="Cambria" w:hAnsi="Cambria" w:cs="Arial"/>
                <w:b/>
                <w:bCs/>
                <w:color w:val="000000"/>
              </w:rPr>
              <w:t>Študijný program/odbor</w:t>
            </w:r>
          </w:p>
        </w:tc>
        <w:tc>
          <w:tcPr>
            <w:tcW w:w="1223" w:type="dxa"/>
            <w:shd w:val="clear" w:color="000000" w:fill="BDD6EE" w:themeFill="accent5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88D99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stupeň štúdia</w:t>
            </w:r>
          </w:p>
        </w:tc>
        <w:tc>
          <w:tcPr>
            <w:tcW w:w="1223" w:type="dxa"/>
            <w:shd w:val="clear" w:color="000000" w:fill="BDD6EE" w:themeFill="accent5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F32D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223" w:type="dxa"/>
            <w:shd w:val="clear" w:color="000000" w:fill="BDD6EE" w:themeFill="accent5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1D5D0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223" w:type="dxa"/>
            <w:shd w:val="clear" w:color="000000" w:fill="BDD6EE" w:themeFill="accent5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86E55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223" w:type="dxa"/>
            <w:shd w:val="clear" w:color="000000" w:fill="BDD6EE" w:themeFill="accent5" w:themeFillTint="66"/>
          </w:tcPr>
          <w:p w14:paraId="0B18B73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184623A0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2D813466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 xml:space="preserve">Všeobecné lekárstvo 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50C3F59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1. a 2.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08B14E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254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15267AE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303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0046E73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302</w:t>
            </w:r>
          </w:p>
        </w:tc>
        <w:tc>
          <w:tcPr>
            <w:tcW w:w="1223" w:type="dxa"/>
          </w:tcPr>
          <w:p w14:paraId="3B21BC6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290</w:t>
            </w:r>
          </w:p>
        </w:tc>
      </w:tr>
      <w:tr w:rsidR="00BC33C2" w:rsidRPr="00E05398" w14:paraId="59E2BB69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DBDBDB" w:themeFill="accent3" w:themeFillTint="66"/>
            <w:noWrap/>
            <w:vAlign w:val="center"/>
            <w:hideMark/>
          </w:tcPr>
          <w:p w14:paraId="55D16F51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Všeobecné lekárstvo - anglická výučba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5EA8471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1. a 2.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78BD622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146B4F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73D9B44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81</w:t>
            </w:r>
          </w:p>
        </w:tc>
        <w:tc>
          <w:tcPr>
            <w:tcW w:w="1223" w:type="dxa"/>
            <w:shd w:val="clear" w:color="auto" w:fill="DBDBDB" w:themeFill="accent3" w:themeFillTint="66"/>
          </w:tcPr>
          <w:p w14:paraId="01E56F1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93</w:t>
            </w:r>
          </w:p>
        </w:tc>
      </w:tr>
      <w:tr w:rsidR="00BC33C2" w:rsidRPr="00E05398" w14:paraId="0B39708E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6A3C9BFD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Zubné lekárstvo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323918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1. a 2.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536E777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4FE9DF3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5A24B8F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1223" w:type="dxa"/>
          </w:tcPr>
          <w:p w14:paraId="4DD8A4D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44</w:t>
            </w:r>
          </w:p>
        </w:tc>
      </w:tr>
      <w:tr w:rsidR="00BC33C2" w:rsidRPr="00E05398" w14:paraId="5163B812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DBDBDB" w:themeFill="accent3" w:themeFillTint="66"/>
            <w:noWrap/>
            <w:vAlign w:val="center"/>
            <w:hideMark/>
          </w:tcPr>
          <w:p w14:paraId="359FA8E4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Zubné lekárstvo - anglická výučba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491EFA3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1. a 2.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4472AD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7E7AFD0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4F4A010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1223" w:type="dxa"/>
            <w:shd w:val="clear" w:color="auto" w:fill="DBDBDB" w:themeFill="accent3" w:themeFillTint="66"/>
          </w:tcPr>
          <w:p w14:paraId="65177EA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29</w:t>
            </w:r>
          </w:p>
        </w:tc>
      </w:tr>
      <w:tr w:rsidR="00BC33C2" w:rsidRPr="00E05398" w14:paraId="0BF92253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FFFFFF" w:themeFill="background1"/>
            <w:noWrap/>
            <w:vAlign w:val="center"/>
            <w:hideMark/>
          </w:tcPr>
          <w:p w14:paraId="799962B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Spolu pregraduál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0C6D71C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5DB1E07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405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0BFC150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421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60BFC6C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460</w:t>
            </w:r>
          </w:p>
        </w:tc>
        <w:tc>
          <w:tcPr>
            <w:tcW w:w="1223" w:type="dxa"/>
            <w:shd w:val="clear" w:color="auto" w:fill="FFFFFF" w:themeFill="background1"/>
          </w:tcPr>
          <w:p w14:paraId="38395ED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456</w:t>
            </w:r>
          </w:p>
        </w:tc>
      </w:tr>
      <w:tr w:rsidR="00BC33C2" w:rsidRPr="00E05398" w14:paraId="57BA3118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D9D9D9" w:themeFill="background1" w:themeFillShade="D9"/>
            <w:noWrap/>
            <w:vAlign w:val="center"/>
            <w:hideMark/>
          </w:tcPr>
          <w:p w14:paraId="6FA67C0D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Doktorandské štúdium denná forma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60F1FDE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3. stupeň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3EA55DA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6906C35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4381654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1223" w:type="dxa"/>
            <w:shd w:val="clear" w:color="auto" w:fill="D9D9D9" w:themeFill="background1" w:themeFillShade="D9"/>
          </w:tcPr>
          <w:p w14:paraId="5617523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</w:tr>
      <w:tr w:rsidR="00BC33C2" w:rsidRPr="00E05398" w14:paraId="2AA82A47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FFFFFF" w:themeFill="background1"/>
            <w:noWrap/>
            <w:vAlign w:val="center"/>
            <w:hideMark/>
          </w:tcPr>
          <w:p w14:paraId="1CFA3E2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Doktorandské štúdium externá forma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472E851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3. stupeň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5EB42B3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40EB3D8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1BA4BF6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1223" w:type="dxa"/>
            <w:shd w:val="clear" w:color="auto" w:fill="FFFFFF" w:themeFill="background1"/>
          </w:tcPr>
          <w:p w14:paraId="1A50D92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44</w:t>
            </w:r>
          </w:p>
        </w:tc>
      </w:tr>
      <w:tr w:rsidR="00BC33C2" w:rsidRPr="00E05398" w14:paraId="225191CC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D9D9D9" w:themeFill="background1" w:themeFillShade="D9"/>
            <w:noWrap/>
            <w:vAlign w:val="center"/>
            <w:hideMark/>
          </w:tcPr>
          <w:p w14:paraId="106AAF9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Spolu postgraduál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67DF573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7E21187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56B47E5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6560E72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1223" w:type="dxa"/>
            <w:shd w:val="clear" w:color="auto" w:fill="D9D9D9" w:themeFill="background1" w:themeFillShade="D9"/>
          </w:tcPr>
          <w:p w14:paraId="519027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63</w:t>
            </w:r>
          </w:p>
        </w:tc>
      </w:tr>
      <w:tr w:rsidR="00BC33C2" w:rsidRPr="00E05398" w14:paraId="1F6C8BEA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4110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2E52F68F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3FC98F4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440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328BAED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469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33BFC34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516</w:t>
            </w:r>
          </w:p>
        </w:tc>
        <w:tc>
          <w:tcPr>
            <w:tcW w:w="1223" w:type="dxa"/>
            <w:shd w:val="clear" w:color="auto" w:fill="FFFFFF" w:themeFill="background1"/>
          </w:tcPr>
          <w:p w14:paraId="5EB34BB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519</w:t>
            </w:r>
          </w:p>
        </w:tc>
      </w:tr>
    </w:tbl>
    <w:p w14:paraId="22406115" w14:textId="77777777" w:rsidR="00BC33C2" w:rsidRPr="00E05398" w:rsidRDefault="00BC33C2" w:rsidP="004637D9">
      <w:pPr>
        <w:pStyle w:val="ListParagraph"/>
        <w:ind w:left="0"/>
        <w:jc w:val="both"/>
        <w:rPr>
          <w:rFonts w:ascii="Cambria" w:hAnsi="Cambria" w:cs="Arial"/>
        </w:rPr>
      </w:pPr>
    </w:p>
    <w:p w14:paraId="1AD92AA3" w14:textId="77777777" w:rsidR="00BC33C2" w:rsidRPr="00E05398" w:rsidRDefault="00BC33C2" w:rsidP="004637D9">
      <w:pPr>
        <w:pStyle w:val="ListParagraph"/>
        <w:ind w:left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Aktuálne LF SZU v Bratislave eviduje spolu 590 študentov.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celkov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tu  LF SZU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akademickom roku 2017/2018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tuduje v odbore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eobecn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lek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rstvo 487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tudentov a v odbore zubn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lek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rstvo 103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tudentov.</w:t>
      </w:r>
    </w:p>
    <w:p w14:paraId="1845780C" w14:textId="77777777" w:rsidR="00BC33C2" w:rsidRPr="00E05398" w:rsidRDefault="00BC33C2" w:rsidP="004637D9">
      <w:pPr>
        <w:pStyle w:val="Caption"/>
        <w:rPr>
          <w:rFonts w:ascii="Cambria" w:hAnsi="Cambria" w:cs="Arial"/>
          <w:i w:val="0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br w:type="textWrapping" w:clear="all"/>
        <w:t xml:space="preserve"> </w:t>
      </w:r>
      <w:r w:rsidRPr="00E05398">
        <w:rPr>
          <w:rFonts w:ascii="Cambria" w:hAnsi="Cambria" w:cs="Arial"/>
          <w:i w:val="0"/>
          <w:sz w:val="20"/>
          <w:szCs w:val="20"/>
        </w:rPr>
        <w:t xml:space="preserve">Tabuľka  9 </w:t>
      </w:r>
      <w:r w:rsidRPr="00E05398">
        <w:rPr>
          <w:rFonts w:ascii="Cambria" w:hAnsi="Cambria" w:cs="Arial"/>
          <w:i w:val="0"/>
          <w:sz w:val="20"/>
          <w:szCs w:val="20"/>
        </w:rPr>
        <w:tab/>
      </w:r>
      <w:r w:rsidRPr="00E05398">
        <w:rPr>
          <w:rFonts w:ascii="Cambria" w:hAnsi="Cambria" w:cs="Arial"/>
          <w:b/>
          <w:i w:val="0"/>
          <w:sz w:val="20"/>
          <w:szCs w:val="20"/>
        </w:rPr>
        <w:t>Prehľad absolventov LF SZU 2014-2017</w:t>
      </w:r>
    </w:p>
    <w:tbl>
      <w:tblPr>
        <w:tblW w:w="8858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4"/>
        <w:gridCol w:w="1344"/>
        <w:gridCol w:w="1344"/>
        <w:gridCol w:w="1463"/>
        <w:gridCol w:w="1463"/>
      </w:tblGrid>
      <w:tr w:rsidR="00BC33C2" w:rsidRPr="00E05398" w14:paraId="0655B837" w14:textId="77777777" w:rsidTr="00BC33C2">
        <w:trPr>
          <w:trHeight w:hRule="exact" w:val="284"/>
        </w:trPr>
        <w:tc>
          <w:tcPr>
            <w:tcW w:w="324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3C1B2D1E" w14:textId="77777777" w:rsidR="00BC33C2" w:rsidRPr="00E05398" w:rsidRDefault="00BC33C2" w:rsidP="004637D9">
            <w:pPr>
              <w:ind w:left="-9345" w:right="22" w:firstLine="9345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D0D0D" w:themeColor="text1" w:themeTint="F2"/>
                <w:sz w:val="20"/>
                <w:szCs w:val="20"/>
              </w:rPr>
              <w:lastRenderedPageBreak/>
              <w:t xml:space="preserve">   </w:t>
            </w: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Študijný program/odbor</w:t>
            </w:r>
          </w:p>
        </w:tc>
        <w:tc>
          <w:tcPr>
            <w:tcW w:w="134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799E99AF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34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547ABAD8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463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35EDC72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2016</w:t>
            </w:r>
          </w:p>
          <w:p w14:paraId="693BAB12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463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</w:tcPr>
          <w:p w14:paraId="311ED171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04F8100B" w14:textId="77777777" w:rsidTr="00BC33C2">
        <w:trPr>
          <w:trHeight w:hRule="exact" w:val="284"/>
        </w:trPr>
        <w:tc>
          <w:tcPr>
            <w:tcW w:w="32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188D97E" w14:textId="77777777" w:rsidR="00BC33C2" w:rsidRPr="00E05398" w:rsidRDefault="00BC33C2" w:rsidP="004637D9">
            <w:pPr>
              <w:ind w:left="-9345" w:right="22" w:firstLine="9345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 xml:space="preserve">Všeobecné lekárstvo 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A0C8381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226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D1D9F56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237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4769E48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266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</w:tcPr>
          <w:p w14:paraId="75A2E354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391</w:t>
            </w:r>
          </w:p>
        </w:tc>
      </w:tr>
      <w:tr w:rsidR="00BC33C2" w:rsidRPr="00E05398" w14:paraId="6C19A9D0" w14:textId="77777777" w:rsidTr="00BC33C2">
        <w:trPr>
          <w:trHeight w:hRule="exact" w:val="284"/>
        </w:trPr>
        <w:tc>
          <w:tcPr>
            <w:tcW w:w="3244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bottom"/>
            <w:hideMark/>
          </w:tcPr>
          <w:p w14:paraId="3B8C39A8" w14:textId="77777777" w:rsidR="00BC33C2" w:rsidRPr="00E05398" w:rsidRDefault="00BC33C2" w:rsidP="004637D9">
            <w:pPr>
              <w:ind w:left="-9345" w:right="22" w:firstLine="9345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Všeobecné lekárstvo – anglická výučbavýučba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bottom"/>
            <w:hideMark/>
          </w:tcPr>
          <w:p w14:paraId="0D8CBCB3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bottom"/>
            <w:hideMark/>
          </w:tcPr>
          <w:p w14:paraId="6B2FCA42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101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bottom"/>
            <w:hideMark/>
          </w:tcPr>
          <w:p w14:paraId="236F3EC3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144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7DC7912F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95</w:t>
            </w:r>
          </w:p>
        </w:tc>
      </w:tr>
      <w:tr w:rsidR="00BC33C2" w:rsidRPr="00E05398" w14:paraId="07CF1AD7" w14:textId="77777777" w:rsidTr="00BC33C2">
        <w:trPr>
          <w:trHeight w:hRule="exact" w:val="284"/>
        </w:trPr>
        <w:tc>
          <w:tcPr>
            <w:tcW w:w="32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F948693" w14:textId="77777777" w:rsidR="00BC33C2" w:rsidRPr="00E05398" w:rsidRDefault="00BC33C2" w:rsidP="004637D9">
            <w:pPr>
              <w:ind w:left="-9345" w:right="22" w:firstLine="9345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Zubné lekárstvo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FFB9289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1318982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  <w:p w14:paraId="0474FDE6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  <w:p w14:paraId="173D007A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A480A56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</w:tcPr>
          <w:p w14:paraId="58C139B1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133</w:t>
            </w:r>
          </w:p>
        </w:tc>
      </w:tr>
      <w:tr w:rsidR="00BC33C2" w:rsidRPr="00E05398" w14:paraId="6616647F" w14:textId="77777777" w:rsidTr="00BC33C2">
        <w:trPr>
          <w:trHeight w:hRule="exact" w:val="284"/>
        </w:trPr>
        <w:tc>
          <w:tcPr>
            <w:tcW w:w="3244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  <w:hideMark/>
          </w:tcPr>
          <w:p w14:paraId="2F454DEC" w14:textId="77777777" w:rsidR="00BC33C2" w:rsidRPr="00E05398" w:rsidRDefault="00BC33C2" w:rsidP="004637D9">
            <w:pPr>
              <w:ind w:left="-9345" w:right="22" w:firstLine="9345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Spolu evidovaných študentov LF SZU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  <w:hideMark/>
          </w:tcPr>
          <w:p w14:paraId="10CB29D5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288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  <w:hideMark/>
          </w:tcPr>
          <w:p w14:paraId="5D1094B6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380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  <w:hideMark/>
          </w:tcPr>
          <w:p w14:paraId="6025FD21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475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2C6CD439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619</w:t>
            </w:r>
          </w:p>
        </w:tc>
      </w:tr>
      <w:tr w:rsidR="00BC33C2" w:rsidRPr="00E05398" w14:paraId="46C2EDE0" w14:textId="77777777" w:rsidTr="00BC33C2">
        <w:trPr>
          <w:trHeight w:hRule="exact" w:val="284"/>
        </w:trPr>
        <w:tc>
          <w:tcPr>
            <w:tcW w:w="32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41A5B85" w14:textId="77777777" w:rsidR="00BC33C2" w:rsidRPr="00E05398" w:rsidRDefault="00BC33C2" w:rsidP="004637D9">
            <w:pPr>
              <w:ind w:left="-9345" w:right="22" w:firstLine="9345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 xml:space="preserve">SPOLU 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235A8B4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5F95BB62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E428F13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12" w:space="0" w:color="auto"/>
            </w:tcBorders>
          </w:tcPr>
          <w:p w14:paraId="2A7788AC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53</w:t>
            </w:r>
          </w:p>
        </w:tc>
      </w:tr>
    </w:tbl>
    <w:p w14:paraId="3F2C777A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27F059A4" w14:textId="77777777" w:rsidR="00BC33C2" w:rsidRPr="00E05398" w:rsidRDefault="00BC33C2" w:rsidP="004637D9">
      <w:pPr>
        <w:pStyle w:val="Heading5"/>
        <w:keepNext w:val="0"/>
        <w:keepLines w:val="0"/>
        <w:jc w:val="both"/>
        <w:rPr>
          <w:rFonts w:ascii="Cambria" w:hAnsi="Cambria" w:cs="Arial"/>
          <w:b/>
          <w:noProof/>
          <w:color w:val="000000" w:themeColor="text1"/>
          <w:sz w:val="20"/>
          <w:szCs w:val="20"/>
        </w:rPr>
      </w:pPr>
      <w:bookmarkStart w:id="30" w:name="_Toc477261415"/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Špecializačné a</w:t>
      </w:r>
      <w:r w:rsidRPr="00E05398">
        <w:rPr>
          <w:rFonts w:ascii="Cambria" w:hAnsi="Cambria" w:cs="Calibri"/>
          <w:b/>
          <w:noProof/>
          <w:color w:val="000000" w:themeColor="text1"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certifikovan</w:t>
      </w:r>
      <w:r w:rsidRPr="00E05398">
        <w:rPr>
          <w:rFonts w:ascii="Cambria" w:hAnsi="Cambria" w:cs="Proba Pro"/>
          <w:b/>
          <w:noProof/>
          <w:color w:val="000000" w:themeColor="text1"/>
          <w:sz w:val="20"/>
          <w:szCs w:val="20"/>
        </w:rPr>
        <w:t>é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 xml:space="preserve"> postgradu</w:t>
      </w:r>
      <w:r w:rsidRPr="00E05398">
        <w:rPr>
          <w:rFonts w:ascii="Cambria" w:hAnsi="Cambria" w:cs="Proba Pro"/>
          <w:b/>
          <w:noProof/>
          <w:color w:val="000000" w:themeColor="text1"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lne vzdel</w:t>
      </w:r>
      <w:r w:rsidRPr="00E05398">
        <w:rPr>
          <w:rFonts w:ascii="Cambria" w:hAnsi="Cambria" w:cs="Proba Pro"/>
          <w:b/>
          <w:noProof/>
          <w:color w:val="000000" w:themeColor="text1"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vanie UNB</w:t>
      </w:r>
      <w:bookmarkEnd w:id="30"/>
    </w:p>
    <w:p w14:paraId="4AABA5A5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35FE8634" w14:textId="77777777" w:rsidR="00BC33C2" w:rsidRPr="00E05398" w:rsidRDefault="00BC33C2" w:rsidP="004637D9">
      <w:pPr>
        <w:jc w:val="both"/>
        <w:rPr>
          <w:rFonts w:ascii="Cambria" w:eastAsia="Calibri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Špecializačné štúdium prebieha na všetkých lekárskych fakultách v Slovenskej republike. Na LF UK v</w:t>
      </w:r>
      <w:r w:rsidRPr="00E05398">
        <w:rPr>
          <w:rFonts w:ascii="Cambria" w:eastAsia="Calibri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akreditovan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 xml:space="preserve">ch odboroch od roku 2009 absolvovalo 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pecializa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 xml:space="preserve"> 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t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 xml:space="preserve">dium 723 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tudentov.</w:t>
      </w:r>
    </w:p>
    <w:p w14:paraId="006F5BE0" w14:textId="77777777" w:rsidR="00BC33C2" w:rsidRPr="00E05398" w:rsidRDefault="00BC33C2" w:rsidP="004637D9">
      <w:pPr>
        <w:jc w:val="both"/>
        <w:rPr>
          <w:rFonts w:ascii="Cambria" w:eastAsia="Calibri" w:hAnsi="Cambria" w:cs="Arial"/>
          <w:noProof/>
          <w:color w:val="auto"/>
          <w:sz w:val="20"/>
          <w:szCs w:val="20"/>
        </w:rPr>
      </w:pPr>
    </w:p>
    <w:p w14:paraId="4B2451D4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10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Špecializačné štúdium-  počet absolventov LF UK</w:t>
      </w:r>
    </w:p>
    <w:tbl>
      <w:tblPr>
        <w:tblW w:w="9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2"/>
        <w:gridCol w:w="614"/>
        <w:gridCol w:w="614"/>
        <w:gridCol w:w="614"/>
        <w:gridCol w:w="614"/>
        <w:gridCol w:w="614"/>
        <w:gridCol w:w="614"/>
        <w:gridCol w:w="614"/>
        <w:gridCol w:w="647"/>
        <w:gridCol w:w="614"/>
        <w:gridCol w:w="1685"/>
      </w:tblGrid>
      <w:tr w:rsidR="00BC33C2" w:rsidRPr="00E05398" w14:paraId="3E688E1C" w14:textId="77777777" w:rsidTr="004E3EE5">
        <w:trPr>
          <w:trHeight w:hRule="exact" w:val="472"/>
        </w:trPr>
        <w:tc>
          <w:tcPr>
            <w:tcW w:w="2112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4B64075C" w14:textId="77777777" w:rsidR="00BC33C2" w:rsidRPr="00E05398" w:rsidRDefault="00BC33C2" w:rsidP="004637D9">
            <w:pPr>
              <w:tabs>
                <w:tab w:val="left" w:pos="1930"/>
              </w:tabs>
              <w:ind w:left="-698" w:firstLine="698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Špecializačný odbor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577B357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2009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2CBE859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2010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24180BF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2011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49908E6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2012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49B2CBD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6B42140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61080B9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47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CB27E9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</w:tcPr>
          <w:p w14:paraId="36AF7106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1685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38FCAE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</w:tr>
      <w:tr w:rsidR="00BC33C2" w:rsidRPr="00E05398" w14:paraId="5814B816" w14:textId="77777777" w:rsidTr="004E3EE5">
        <w:trPr>
          <w:trHeight w:hRule="exact" w:val="266"/>
        </w:trPr>
        <w:tc>
          <w:tcPr>
            <w:tcW w:w="211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4C20A1DC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1AEE5F0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45C024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77431D4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59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64C6196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1EC9A00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71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380DAA1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7F4374B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167</w:t>
            </w:r>
          </w:p>
        </w:tc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59E0B4E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115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</w:tcPr>
          <w:p w14:paraId="1C8976B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135</w:t>
            </w:r>
          </w:p>
        </w:tc>
        <w:tc>
          <w:tcPr>
            <w:tcW w:w="1685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609BE7B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723</w:t>
            </w:r>
          </w:p>
        </w:tc>
      </w:tr>
    </w:tbl>
    <w:p w14:paraId="2DE6F9B6" w14:textId="77777777" w:rsidR="00BC33C2" w:rsidRPr="00E05398" w:rsidRDefault="00BC33C2" w:rsidP="004637D9">
      <w:pPr>
        <w:pStyle w:val="Caption"/>
        <w:rPr>
          <w:rFonts w:ascii="Cambria" w:hAnsi="Cambria" w:cs="Arial"/>
          <w:i w:val="0"/>
          <w:sz w:val="20"/>
          <w:szCs w:val="20"/>
        </w:rPr>
      </w:pPr>
      <w:r w:rsidRPr="00E05398">
        <w:rPr>
          <w:rFonts w:ascii="Cambria" w:hAnsi="Cambria" w:cs="Arial"/>
          <w:i w:val="0"/>
          <w:sz w:val="20"/>
          <w:szCs w:val="20"/>
        </w:rPr>
        <w:t>Rozsah štúdia v</w:t>
      </w:r>
      <w:r w:rsidRPr="00E05398">
        <w:rPr>
          <w:rFonts w:ascii="Cambria" w:hAnsi="Cambria" w:cs="Calibri"/>
          <w:i w:val="0"/>
          <w:sz w:val="20"/>
          <w:szCs w:val="20"/>
        </w:rPr>
        <w:t> </w:t>
      </w:r>
      <w:r w:rsidRPr="00E05398">
        <w:rPr>
          <w:rFonts w:ascii="Cambria" w:hAnsi="Cambria" w:cs="Arial"/>
          <w:i w:val="0"/>
          <w:sz w:val="20"/>
          <w:szCs w:val="20"/>
        </w:rPr>
        <w:t>r</w:t>
      </w:r>
      <w:r w:rsidRPr="00E05398">
        <w:rPr>
          <w:rFonts w:ascii="Cambria" w:hAnsi="Cambria" w:cs="Proba Pro"/>
          <w:i w:val="0"/>
          <w:sz w:val="20"/>
          <w:szCs w:val="20"/>
        </w:rPr>
        <w:t>á</w:t>
      </w:r>
      <w:r w:rsidRPr="00E05398">
        <w:rPr>
          <w:rFonts w:ascii="Cambria" w:hAnsi="Cambria" w:cs="Arial"/>
          <w:i w:val="0"/>
          <w:sz w:val="20"/>
          <w:szCs w:val="20"/>
        </w:rPr>
        <w:t>mci certifika</w:t>
      </w:r>
      <w:r w:rsidRPr="00E05398">
        <w:rPr>
          <w:rFonts w:ascii="Cambria" w:hAnsi="Cambria" w:cs="Proba Pro"/>
          <w:i w:val="0"/>
          <w:sz w:val="20"/>
          <w:szCs w:val="20"/>
        </w:rPr>
        <w:t>č</w:t>
      </w:r>
      <w:r w:rsidRPr="00E05398">
        <w:rPr>
          <w:rFonts w:ascii="Cambria" w:hAnsi="Cambria" w:cs="Arial"/>
          <w:i w:val="0"/>
          <w:sz w:val="20"/>
          <w:szCs w:val="20"/>
        </w:rPr>
        <w:t>nej pr</w:t>
      </w:r>
      <w:r w:rsidRPr="00E05398">
        <w:rPr>
          <w:rFonts w:ascii="Cambria" w:hAnsi="Cambria" w:cs="Proba Pro"/>
          <w:i w:val="0"/>
          <w:sz w:val="20"/>
          <w:szCs w:val="20"/>
        </w:rPr>
        <w:t>í</w:t>
      </w:r>
      <w:r w:rsidRPr="00E05398">
        <w:rPr>
          <w:rFonts w:ascii="Cambria" w:hAnsi="Cambria" w:cs="Arial"/>
          <w:i w:val="0"/>
          <w:sz w:val="20"/>
          <w:szCs w:val="20"/>
        </w:rPr>
        <w:t>pravy a</w:t>
      </w:r>
      <w:r w:rsidRPr="00E05398">
        <w:rPr>
          <w:rFonts w:ascii="Cambria" w:hAnsi="Cambria" w:cs="Calibri"/>
          <w:i w:val="0"/>
          <w:sz w:val="20"/>
          <w:szCs w:val="20"/>
        </w:rPr>
        <w:t> </w:t>
      </w:r>
      <w:r w:rsidRPr="00E05398">
        <w:rPr>
          <w:rFonts w:ascii="Cambria" w:hAnsi="Cambria" w:cs="Arial"/>
          <w:i w:val="0"/>
          <w:sz w:val="20"/>
          <w:szCs w:val="20"/>
        </w:rPr>
        <w:t>preh</w:t>
      </w:r>
      <w:r w:rsidRPr="00E05398">
        <w:rPr>
          <w:rFonts w:ascii="Cambria" w:hAnsi="Cambria" w:cs="Proba Pro"/>
          <w:i w:val="0"/>
          <w:sz w:val="20"/>
          <w:szCs w:val="20"/>
        </w:rPr>
        <w:t>ľ</w:t>
      </w:r>
      <w:r w:rsidRPr="00E05398">
        <w:rPr>
          <w:rFonts w:ascii="Cambria" w:hAnsi="Cambria" w:cs="Arial"/>
          <w:i w:val="0"/>
          <w:sz w:val="20"/>
          <w:szCs w:val="20"/>
        </w:rPr>
        <w:t>ad  po</w:t>
      </w:r>
      <w:r w:rsidRPr="00E05398">
        <w:rPr>
          <w:rFonts w:ascii="Cambria" w:hAnsi="Cambria" w:cs="Proba Pro"/>
          <w:i w:val="0"/>
          <w:sz w:val="20"/>
          <w:szCs w:val="20"/>
        </w:rPr>
        <w:t>č</w:t>
      </w:r>
      <w:r w:rsidRPr="00E05398">
        <w:rPr>
          <w:rFonts w:ascii="Cambria" w:hAnsi="Cambria" w:cs="Arial"/>
          <w:i w:val="0"/>
          <w:sz w:val="20"/>
          <w:szCs w:val="20"/>
        </w:rPr>
        <w:t>tu absolventov, ako aj po</w:t>
      </w:r>
      <w:r w:rsidRPr="00E05398">
        <w:rPr>
          <w:rFonts w:ascii="Cambria" w:hAnsi="Cambria" w:cs="Proba Pro"/>
          <w:i w:val="0"/>
          <w:sz w:val="20"/>
          <w:szCs w:val="20"/>
        </w:rPr>
        <w:t>č</w:t>
      </w:r>
      <w:r w:rsidRPr="00E05398">
        <w:rPr>
          <w:rFonts w:ascii="Cambria" w:hAnsi="Cambria" w:cs="Arial"/>
          <w:i w:val="0"/>
          <w:sz w:val="20"/>
          <w:szCs w:val="20"/>
        </w:rPr>
        <w:t xml:space="preserve">et </w:t>
      </w:r>
      <w:r w:rsidRPr="00E05398">
        <w:rPr>
          <w:rFonts w:ascii="Cambria" w:hAnsi="Cambria" w:cs="Proba Pro"/>
          <w:i w:val="0"/>
          <w:sz w:val="20"/>
          <w:szCs w:val="20"/>
        </w:rPr>
        <w:t>š</w:t>
      </w:r>
      <w:r w:rsidRPr="00E05398">
        <w:rPr>
          <w:rFonts w:ascii="Cambria" w:hAnsi="Cambria" w:cs="Arial"/>
          <w:i w:val="0"/>
          <w:sz w:val="20"/>
          <w:szCs w:val="20"/>
        </w:rPr>
        <w:t>tuduj</w:t>
      </w:r>
      <w:r w:rsidRPr="00E05398">
        <w:rPr>
          <w:rFonts w:ascii="Cambria" w:hAnsi="Cambria" w:cs="Proba Pro"/>
          <w:i w:val="0"/>
          <w:sz w:val="20"/>
          <w:szCs w:val="20"/>
        </w:rPr>
        <w:t>ú</w:t>
      </w:r>
      <w:r w:rsidRPr="00E05398">
        <w:rPr>
          <w:rFonts w:ascii="Cambria" w:hAnsi="Cambria" w:cs="Arial"/>
          <w:i w:val="0"/>
          <w:sz w:val="20"/>
          <w:szCs w:val="20"/>
        </w:rPr>
        <w:t>cich je uveden</w:t>
      </w:r>
      <w:r w:rsidRPr="00E05398">
        <w:rPr>
          <w:rFonts w:ascii="Cambria" w:hAnsi="Cambria" w:cs="Proba Pro"/>
          <w:i w:val="0"/>
          <w:sz w:val="20"/>
          <w:szCs w:val="20"/>
        </w:rPr>
        <w:t>ý</w:t>
      </w:r>
      <w:r w:rsidRPr="00E05398">
        <w:rPr>
          <w:rFonts w:ascii="Cambria" w:hAnsi="Cambria" w:cs="Arial"/>
          <w:i w:val="0"/>
          <w:sz w:val="20"/>
          <w:szCs w:val="20"/>
        </w:rPr>
        <w:t xml:space="preserve"> ni</w:t>
      </w:r>
      <w:r w:rsidRPr="00E05398">
        <w:rPr>
          <w:rFonts w:ascii="Cambria" w:hAnsi="Cambria" w:cs="Proba Pro"/>
          <w:i w:val="0"/>
          <w:sz w:val="20"/>
          <w:szCs w:val="20"/>
        </w:rPr>
        <w:t>žš</w:t>
      </w:r>
      <w:r w:rsidRPr="00E05398">
        <w:rPr>
          <w:rFonts w:ascii="Cambria" w:hAnsi="Cambria" w:cs="Arial"/>
          <w:i w:val="0"/>
          <w:sz w:val="20"/>
          <w:szCs w:val="20"/>
        </w:rPr>
        <w:t>ie, v</w:t>
      </w:r>
      <w:r w:rsidRPr="00E05398">
        <w:rPr>
          <w:rFonts w:ascii="Cambria" w:hAnsi="Cambria" w:cs="Calibri"/>
          <w:i w:val="0"/>
          <w:sz w:val="20"/>
          <w:szCs w:val="20"/>
        </w:rPr>
        <w:t> </w:t>
      </w:r>
      <w:r w:rsidRPr="00E05398">
        <w:rPr>
          <w:rFonts w:ascii="Cambria" w:hAnsi="Cambria" w:cs="Arial"/>
          <w:i w:val="0"/>
          <w:sz w:val="20"/>
          <w:szCs w:val="20"/>
        </w:rPr>
        <w:t>tabu</w:t>
      </w:r>
      <w:r w:rsidRPr="00E05398">
        <w:rPr>
          <w:rFonts w:ascii="Cambria" w:hAnsi="Cambria" w:cs="Proba Pro"/>
          <w:i w:val="0"/>
          <w:sz w:val="20"/>
          <w:szCs w:val="20"/>
        </w:rPr>
        <w:t>ľ</w:t>
      </w:r>
      <w:r w:rsidRPr="00E05398">
        <w:rPr>
          <w:rFonts w:ascii="Cambria" w:hAnsi="Cambria" w:cs="Arial"/>
          <w:i w:val="0"/>
          <w:sz w:val="20"/>
          <w:szCs w:val="20"/>
        </w:rPr>
        <w:t xml:space="preserve">ke 11.  </w:t>
      </w:r>
    </w:p>
    <w:p w14:paraId="11068D2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3625A20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11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Certifikačná príprava -počet absolventov LF UK</w:t>
      </w:r>
    </w:p>
    <w:tbl>
      <w:tblPr>
        <w:tblW w:w="9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1"/>
        <w:gridCol w:w="614"/>
        <w:gridCol w:w="614"/>
        <w:gridCol w:w="614"/>
        <w:gridCol w:w="614"/>
        <w:gridCol w:w="614"/>
        <w:gridCol w:w="614"/>
        <w:gridCol w:w="614"/>
        <w:gridCol w:w="917"/>
      </w:tblGrid>
      <w:tr w:rsidR="00BC33C2" w:rsidRPr="00E05398" w14:paraId="07DCD46D" w14:textId="77777777" w:rsidTr="004E3EE5">
        <w:trPr>
          <w:trHeight w:hRule="exact" w:val="389"/>
        </w:trPr>
        <w:tc>
          <w:tcPr>
            <w:tcW w:w="4141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2F285D9C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Odbor certifikačnej prípravy</w:t>
            </w:r>
          </w:p>
        </w:tc>
        <w:tc>
          <w:tcPr>
            <w:tcW w:w="610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3A9BF74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2011</w:t>
            </w:r>
          </w:p>
        </w:tc>
        <w:tc>
          <w:tcPr>
            <w:tcW w:w="609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C6AFF5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2012</w:t>
            </w:r>
          </w:p>
        </w:tc>
        <w:tc>
          <w:tcPr>
            <w:tcW w:w="609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7FD2998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609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4D59941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09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093C09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09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3F4FAF6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09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</w:tcPr>
          <w:p w14:paraId="6F08E0C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951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</w:tcPr>
          <w:p w14:paraId="42A3255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</w:tr>
      <w:tr w:rsidR="00BC33C2" w:rsidRPr="00E05398" w14:paraId="666FFA3B" w14:textId="77777777" w:rsidTr="004E3EE5">
        <w:trPr>
          <w:trHeight w:hRule="exact" w:val="284"/>
        </w:trPr>
        <w:tc>
          <w:tcPr>
            <w:tcW w:w="41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DCE0E3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Dentoalveolárna chirurgia</w:t>
            </w:r>
          </w:p>
        </w:tc>
        <w:tc>
          <w:tcPr>
            <w:tcW w:w="6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50381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2910C2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18C080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41C3E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A9FEF3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4A8016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C4B3EC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95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DB57C5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116</w:t>
            </w:r>
          </w:p>
        </w:tc>
      </w:tr>
      <w:tr w:rsidR="00BC33C2" w:rsidRPr="00E05398" w14:paraId="1162EDCE" w14:textId="77777777" w:rsidTr="004E3EE5">
        <w:trPr>
          <w:trHeight w:hRule="exact" w:val="284"/>
        </w:trPr>
        <w:tc>
          <w:tcPr>
            <w:tcW w:w="4141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70DFA78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Mamodiagnostika v rádiológii</w:t>
            </w:r>
          </w:p>
        </w:tc>
        <w:tc>
          <w:tcPr>
            <w:tcW w:w="610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4F2B278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4597801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6018DDD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3503A73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683303E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082AB39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vAlign w:val="bottom"/>
          </w:tcPr>
          <w:p w14:paraId="693800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951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vAlign w:val="bottom"/>
          </w:tcPr>
          <w:p w14:paraId="248159E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</w:tr>
    </w:tbl>
    <w:p w14:paraId="1B49A71E" w14:textId="77777777" w:rsidR="00BC33C2" w:rsidRPr="00E05398" w:rsidRDefault="00BC33C2" w:rsidP="004637D9">
      <w:pPr>
        <w:spacing w:line="257" w:lineRule="auto"/>
        <w:jc w:val="both"/>
        <w:rPr>
          <w:rFonts w:ascii="Cambria" w:hAnsi="Cambria" w:cs="Arial"/>
          <w:sz w:val="20"/>
          <w:szCs w:val="20"/>
        </w:rPr>
      </w:pPr>
    </w:p>
    <w:p w14:paraId="739CF4F9" w14:textId="77777777" w:rsidR="00BC33C2" w:rsidRPr="00E05398" w:rsidRDefault="00BC33C2" w:rsidP="004637D9">
      <w:pPr>
        <w:rPr>
          <w:rFonts w:ascii="Cambria" w:eastAsia="Calibri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LF SZU poskytuje špecializačné štúdium od roku 1953, certifikovanú prípravu a</w:t>
      </w:r>
      <w:r w:rsidRPr="00E05398">
        <w:rPr>
          <w:rFonts w:ascii="Cambria" w:eastAsia="Calibri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pr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pravu na v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kon pr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ce v</w:t>
      </w:r>
      <w:r w:rsidRPr="00E05398">
        <w:rPr>
          <w:rFonts w:ascii="Cambria" w:eastAsia="Calibri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zdravotn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ctve. Po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et absolventov ďalšieho vzdelávania od roku 2009 je uvedený v tabuľke 12.</w:t>
      </w:r>
    </w:p>
    <w:p w14:paraId="676EF4CF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26B288E2" w14:textId="77777777" w:rsidR="00BC33C2" w:rsidRPr="00E05398" w:rsidRDefault="00BC33C2" w:rsidP="004637D9">
      <w:pPr>
        <w:jc w:val="both"/>
        <w:rPr>
          <w:rFonts w:ascii="Cambria" w:hAnsi="Cambria" w:cs="Arial"/>
          <w:b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12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Ďalšie vzdelanie – špecializačné štúdium a</w:t>
      </w:r>
      <w:r w:rsidRPr="00E05398">
        <w:rPr>
          <w:rFonts w:ascii="Cambria" w:hAnsi="Cambria" w:cs="Calibri"/>
          <w:b/>
          <w:sz w:val="20"/>
          <w:szCs w:val="20"/>
        </w:rPr>
        <w:t> </w:t>
      </w:r>
      <w:r w:rsidRPr="00E05398">
        <w:rPr>
          <w:rFonts w:ascii="Cambria" w:hAnsi="Cambria" w:cs="Arial"/>
          <w:b/>
          <w:sz w:val="20"/>
          <w:szCs w:val="20"/>
        </w:rPr>
        <w:t>certifika</w:t>
      </w:r>
      <w:r w:rsidRPr="00E05398">
        <w:rPr>
          <w:rFonts w:ascii="Cambria" w:hAnsi="Cambria" w:cs="Proba Pro"/>
          <w:b/>
          <w:sz w:val="20"/>
          <w:szCs w:val="20"/>
        </w:rPr>
        <w:t>č</w:t>
      </w:r>
      <w:r w:rsidRPr="00E05398">
        <w:rPr>
          <w:rFonts w:ascii="Cambria" w:hAnsi="Cambria" w:cs="Arial"/>
          <w:b/>
          <w:sz w:val="20"/>
          <w:szCs w:val="20"/>
        </w:rPr>
        <w:t>n</w:t>
      </w:r>
      <w:r w:rsidRPr="00E05398">
        <w:rPr>
          <w:rFonts w:ascii="Cambria" w:hAnsi="Cambria" w:cs="Proba Pro"/>
          <w:b/>
          <w:sz w:val="20"/>
          <w:szCs w:val="20"/>
        </w:rPr>
        <w:t>á</w:t>
      </w:r>
      <w:r w:rsidRPr="00E05398">
        <w:rPr>
          <w:rFonts w:ascii="Cambria" w:hAnsi="Cambria" w:cs="Arial"/>
          <w:b/>
          <w:sz w:val="20"/>
          <w:szCs w:val="20"/>
        </w:rPr>
        <w:t xml:space="preserve"> pr</w:t>
      </w:r>
      <w:r w:rsidRPr="00E05398">
        <w:rPr>
          <w:rFonts w:ascii="Cambria" w:hAnsi="Cambria" w:cs="Proba Pro"/>
          <w:b/>
          <w:sz w:val="20"/>
          <w:szCs w:val="20"/>
        </w:rPr>
        <w:t>í</w:t>
      </w:r>
      <w:r w:rsidRPr="00E05398">
        <w:rPr>
          <w:rFonts w:ascii="Cambria" w:hAnsi="Cambria" w:cs="Arial"/>
          <w:b/>
          <w:sz w:val="20"/>
          <w:szCs w:val="20"/>
        </w:rPr>
        <w:t xml:space="preserve">prava </w:t>
      </w:r>
      <w:r w:rsidRPr="00E05398">
        <w:rPr>
          <w:rFonts w:ascii="Cambria" w:hAnsi="Cambria" w:cs="Proba Pro"/>
          <w:b/>
          <w:sz w:val="20"/>
          <w:szCs w:val="20"/>
        </w:rPr>
        <w:t>–</w:t>
      </w:r>
      <w:r w:rsidRPr="00E05398">
        <w:rPr>
          <w:rFonts w:ascii="Cambria" w:hAnsi="Cambria" w:cs="Arial"/>
          <w:b/>
          <w:sz w:val="20"/>
          <w:szCs w:val="20"/>
        </w:rPr>
        <w:t xml:space="preserve"> po</w:t>
      </w:r>
      <w:r w:rsidRPr="00E05398">
        <w:rPr>
          <w:rFonts w:ascii="Cambria" w:hAnsi="Cambria" w:cs="Proba Pro"/>
          <w:b/>
          <w:sz w:val="20"/>
          <w:szCs w:val="20"/>
        </w:rPr>
        <w:t>č</w:t>
      </w:r>
      <w:r w:rsidRPr="00E05398">
        <w:rPr>
          <w:rFonts w:ascii="Cambria" w:hAnsi="Cambria" w:cs="Arial"/>
          <w:b/>
          <w:sz w:val="20"/>
          <w:szCs w:val="20"/>
        </w:rPr>
        <w:t>et absolventov LF SZU Bratislava</w:t>
      </w:r>
    </w:p>
    <w:tbl>
      <w:tblPr>
        <w:tblW w:w="9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2"/>
        <w:gridCol w:w="614"/>
        <w:gridCol w:w="614"/>
        <w:gridCol w:w="614"/>
        <w:gridCol w:w="614"/>
        <w:gridCol w:w="614"/>
        <w:gridCol w:w="614"/>
        <w:gridCol w:w="614"/>
        <w:gridCol w:w="647"/>
        <w:gridCol w:w="614"/>
        <w:gridCol w:w="1685"/>
      </w:tblGrid>
      <w:tr w:rsidR="00BC33C2" w:rsidRPr="00E05398" w14:paraId="745178CA" w14:textId="77777777" w:rsidTr="004E3EE5">
        <w:trPr>
          <w:trHeight w:hRule="exact" w:val="472"/>
        </w:trPr>
        <w:tc>
          <w:tcPr>
            <w:tcW w:w="2112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2A3A1E38" w14:textId="77777777" w:rsidR="00BC33C2" w:rsidRPr="00E05398" w:rsidRDefault="00BC33C2" w:rsidP="004637D9">
            <w:pPr>
              <w:tabs>
                <w:tab w:val="left" w:pos="1930"/>
              </w:tabs>
              <w:ind w:left="-698" w:firstLine="698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Špecializačný odbor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12A6153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2009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8880A9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2010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660BEEA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2011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72CEFFF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2012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A3E804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1ACBB34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13AA81D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47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F42F7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</w:tcPr>
          <w:p w14:paraId="171EF69F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1685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19E7FFE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</w:tr>
      <w:tr w:rsidR="00BC33C2" w:rsidRPr="00E05398" w14:paraId="218BD440" w14:textId="77777777" w:rsidTr="004E3EE5">
        <w:trPr>
          <w:trHeight w:hRule="exact" w:val="266"/>
        </w:trPr>
        <w:tc>
          <w:tcPr>
            <w:tcW w:w="211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7493D3D7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6632E60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900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49B05FC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982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0E584EE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532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6CD8EC4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692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58ED6E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648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27B9123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774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01FD978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733</w:t>
            </w:r>
          </w:p>
        </w:tc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78AA3EE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850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</w:tcPr>
          <w:p w14:paraId="363BF43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581</w:t>
            </w:r>
          </w:p>
        </w:tc>
        <w:tc>
          <w:tcPr>
            <w:tcW w:w="1685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3515D4A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 xml:space="preserve"> 6692</w:t>
            </w:r>
          </w:p>
        </w:tc>
      </w:tr>
    </w:tbl>
    <w:p w14:paraId="0C5A5CF7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 w:rsidDel="00DA303F">
        <w:rPr>
          <w:rFonts w:ascii="Cambria" w:hAnsi="Cambria" w:cs="Arial"/>
          <w:sz w:val="20"/>
          <w:szCs w:val="20"/>
        </w:rPr>
        <w:t xml:space="preserve"> </w:t>
      </w:r>
    </w:p>
    <w:p w14:paraId="01AD2EAD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6BE44623" w14:textId="77777777" w:rsidR="00BC33C2" w:rsidRPr="00E05398" w:rsidRDefault="00BC33C2" w:rsidP="004637D9">
      <w:pPr>
        <w:pStyle w:val="Heading5"/>
        <w:keepNext w:val="0"/>
        <w:keepLines w:val="0"/>
        <w:jc w:val="both"/>
        <w:rPr>
          <w:rFonts w:ascii="Cambria" w:hAnsi="Cambria" w:cs="Arial"/>
          <w:b/>
          <w:noProof/>
          <w:color w:val="000000" w:themeColor="text1"/>
          <w:sz w:val="20"/>
          <w:szCs w:val="20"/>
        </w:rPr>
      </w:pPr>
      <w:bookmarkStart w:id="31" w:name="_Toc477261416"/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Doktorandské postgraduálne štúdium Univerzitnej nemocnice Bratislava</w:t>
      </w:r>
      <w:bookmarkEnd w:id="31"/>
    </w:p>
    <w:p w14:paraId="2F639BC3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B5B59BD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Na LF UK je akreditovaných 19 študijných programov v  študijných odboroch doktorandského štúdia. Počet študentov doktorandského štúdia je uvedený v tabuľke 13.</w:t>
      </w:r>
    </w:p>
    <w:p w14:paraId="1A8E6F98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655BDC14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13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Počet absolventov doktorandského postgraduálneho štúdia LF UK</w:t>
      </w:r>
    </w:p>
    <w:tbl>
      <w:tblPr>
        <w:tblW w:w="918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8"/>
        <w:gridCol w:w="649"/>
        <w:gridCol w:w="649"/>
        <w:gridCol w:w="651"/>
        <w:gridCol w:w="649"/>
        <w:gridCol w:w="649"/>
        <w:gridCol w:w="652"/>
        <w:gridCol w:w="755"/>
        <w:gridCol w:w="643"/>
      </w:tblGrid>
      <w:tr w:rsidR="00BC33C2" w:rsidRPr="00E05398" w14:paraId="649D7702" w14:textId="77777777" w:rsidTr="00BC33C2">
        <w:trPr>
          <w:trHeight w:val="115"/>
        </w:trPr>
        <w:tc>
          <w:tcPr>
            <w:tcW w:w="388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1016DE82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Študijný odbor</w:t>
            </w:r>
          </w:p>
        </w:tc>
        <w:tc>
          <w:tcPr>
            <w:tcW w:w="5297" w:type="dxa"/>
            <w:gridSpan w:val="8"/>
            <w:tcBorders>
              <w:top w:val="single" w:sz="12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862E2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Počet študentov</w:t>
            </w:r>
          </w:p>
        </w:tc>
      </w:tr>
      <w:tr w:rsidR="00BC33C2" w:rsidRPr="00E05398" w14:paraId="25B3AC52" w14:textId="77777777" w:rsidTr="00BC33C2">
        <w:trPr>
          <w:trHeight w:val="148"/>
        </w:trPr>
        <w:tc>
          <w:tcPr>
            <w:tcW w:w="388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7EB61DE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9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6C1648D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denná forma</w:t>
            </w:r>
          </w:p>
        </w:tc>
        <w:tc>
          <w:tcPr>
            <w:tcW w:w="269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bottom"/>
          </w:tcPr>
          <w:p w14:paraId="2DF4DC4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externá forma</w:t>
            </w:r>
          </w:p>
        </w:tc>
      </w:tr>
      <w:tr w:rsidR="00BC33C2" w:rsidRPr="00E05398" w14:paraId="3DB3F8F8" w14:textId="77777777" w:rsidTr="00BC33C2">
        <w:trPr>
          <w:trHeight w:val="258"/>
        </w:trPr>
        <w:tc>
          <w:tcPr>
            <w:tcW w:w="388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78E68A6C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3F5939C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D09B04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51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7BD583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15EEBC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02C652B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0D60DAA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755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</w:tcPr>
          <w:p w14:paraId="57B00E4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43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</w:tcPr>
          <w:p w14:paraId="1820CF0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034C7745" w14:textId="77777777" w:rsidTr="00BC33C2">
        <w:trPr>
          <w:trHeight w:val="275"/>
        </w:trPr>
        <w:tc>
          <w:tcPr>
            <w:tcW w:w="3888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3C63145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40111E8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6BCE279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99</w:t>
            </w:r>
          </w:p>
        </w:tc>
        <w:tc>
          <w:tcPr>
            <w:tcW w:w="651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5ED0DAC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0D664DA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28BCCF9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249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6E748CE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239</w:t>
            </w:r>
          </w:p>
        </w:tc>
        <w:tc>
          <w:tcPr>
            <w:tcW w:w="755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</w:tcPr>
          <w:p w14:paraId="084D4FF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213</w:t>
            </w:r>
          </w:p>
        </w:tc>
        <w:tc>
          <w:tcPr>
            <w:tcW w:w="643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</w:tcPr>
          <w:p w14:paraId="19022B8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198</w:t>
            </w:r>
          </w:p>
        </w:tc>
      </w:tr>
    </w:tbl>
    <w:p w14:paraId="27883F66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30F501C7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LF SZU realizuje štúdium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2 akreditovan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ch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tudijn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programov doktorandsk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ho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dia. Po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 xml:space="preserve">et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tudentov doktorandsk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ho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dia je uveden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v tabu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ke 14.</w:t>
      </w:r>
    </w:p>
    <w:p w14:paraId="4251F1F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CBCF6F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14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Počet študentov doktorandského postgraduálneho štúdium LF SZU</w:t>
      </w:r>
      <w:r w:rsidRPr="00E05398" w:rsidDel="00DA303F">
        <w:rPr>
          <w:rFonts w:ascii="Cambria" w:hAnsi="Cambria" w:cs="Arial"/>
          <w:sz w:val="20"/>
          <w:szCs w:val="20"/>
        </w:rPr>
        <w:t xml:space="preserve"> </w:t>
      </w:r>
    </w:p>
    <w:tbl>
      <w:tblPr>
        <w:tblW w:w="918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8"/>
        <w:gridCol w:w="649"/>
        <w:gridCol w:w="649"/>
        <w:gridCol w:w="651"/>
        <w:gridCol w:w="649"/>
        <w:gridCol w:w="649"/>
        <w:gridCol w:w="652"/>
        <w:gridCol w:w="699"/>
        <w:gridCol w:w="699"/>
      </w:tblGrid>
      <w:tr w:rsidR="00BC33C2" w:rsidRPr="00E05398" w14:paraId="2C167C70" w14:textId="77777777" w:rsidTr="00BC33C2">
        <w:trPr>
          <w:trHeight w:val="115"/>
        </w:trPr>
        <w:tc>
          <w:tcPr>
            <w:tcW w:w="388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585C025A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Študijný odbor</w:t>
            </w:r>
          </w:p>
        </w:tc>
        <w:tc>
          <w:tcPr>
            <w:tcW w:w="5297" w:type="dxa"/>
            <w:gridSpan w:val="8"/>
            <w:tcBorders>
              <w:top w:val="single" w:sz="12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CD32A9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Počet študentov</w:t>
            </w:r>
          </w:p>
        </w:tc>
      </w:tr>
      <w:tr w:rsidR="00BC33C2" w:rsidRPr="00E05398" w14:paraId="3E07D347" w14:textId="77777777" w:rsidTr="00BC33C2">
        <w:trPr>
          <w:trHeight w:val="148"/>
        </w:trPr>
        <w:tc>
          <w:tcPr>
            <w:tcW w:w="388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75B09F63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9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13DF9CD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denná forma</w:t>
            </w:r>
          </w:p>
        </w:tc>
        <w:tc>
          <w:tcPr>
            <w:tcW w:w="269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center"/>
          </w:tcPr>
          <w:p w14:paraId="0490B1F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externá forma</w:t>
            </w:r>
          </w:p>
        </w:tc>
      </w:tr>
      <w:tr w:rsidR="00BC33C2" w:rsidRPr="00E05398" w14:paraId="4E694AA4" w14:textId="77777777" w:rsidTr="00BC33C2">
        <w:trPr>
          <w:trHeight w:val="258"/>
        </w:trPr>
        <w:tc>
          <w:tcPr>
            <w:tcW w:w="388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D412B60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829E0E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9A5243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51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2F6BB50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20C1C2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</w:tcPr>
          <w:p w14:paraId="35A15C9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</w:tcPr>
          <w:p w14:paraId="0A68C9F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9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bottom"/>
          </w:tcPr>
          <w:p w14:paraId="7118F7C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9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</w:tcPr>
          <w:p w14:paraId="65E6481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6FE9BBD3" w14:textId="77777777" w:rsidTr="00BC33C2">
        <w:trPr>
          <w:trHeight w:val="275"/>
        </w:trPr>
        <w:tc>
          <w:tcPr>
            <w:tcW w:w="3888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386141B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0622853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755D34E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651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13C30B9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3CA03D9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</w:tcPr>
          <w:p w14:paraId="6A681B0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</w:tcPr>
          <w:p w14:paraId="36E2C75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69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vAlign w:val="bottom"/>
          </w:tcPr>
          <w:p w14:paraId="3505697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69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</w:tcPr>
          <w:p w14:paraId="2BAB911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51</w:t>
            </w:r>
          </w:p>
        </w:tc>
      </w:tr>
    </w:tbl>
    <w:p w14:paraId="74D78EC0" w14:textId="77777777" w:rsidR="00BC33C2" w:rsidRPr="00E05398" w:rsidRDefault="00BC33C2" w:rsidP="004637D9">
      <w:pPr>
        <w:spacing w:before="240"/>
        <w:jc w:val="both"/>
        <w:rPr>
          <w:rFonts w:ascii="Cambria" w:hAnsi="Cambria" w:cs="Arial"/>
          <w:sz w:val="20"/>
          <w:szCs w:val="20"/>
        </w:rPr>
      </w:pPr>
    </w:p>
    <w:p w14:paraId="0C8C5AC2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szCs w:val="20"/>
        </w:rPr>
      </w:pPr>
      <w:bookmarkStart w:id="32" w:name="_Toc476760228"/>
      <w:bookmarkStart w:id="33" w:name="_Toc477261417"/>
      <w:r w:rsidRPr="00E05398">
        <w:rPr>
          <w:rFonts w:ascii="Cambria" w:hAnsi="Cambria" w:cs="Arial"/>
          <w:b/>
          <w:noProof/>
          <w:szCs w:val="20"/>
        </w:rPr>
        <w:t>Ošetrovateľstvo</w:t>
      </w:r>
      <w:bookmarkEnd w:id="32"/>
      <w:bookmarkEnd w:id="33"/>
      <w:r w:rsidRPr="00E05398">
        <w:rPr>
          <w:rFonts w:ascii="Cambria" w:hAnsi="Cambria" w:cs="Arial"/>
          <w:b/>
          <w:noProof/>
          <w:szCs w:val="20"/>
        </w:rPr>
        <w:t xml:space="preserve"> </w:t>
      </w:r>
    </w:p>
    <w:p w14:paraId="7F827374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A942512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Výučba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mci poskytovania zdravotnej starostlivosti je zabezpe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Slovenskou 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ckou univerzitou - Fakultou ošetrovateľstva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ckych odborn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ch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di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Bratislava (</w:t>
      </w:r>
      <w:r w:rsidRPr="00E05398">
        <w:rPr>
          <w:rFonts w:ascii="Cambria" w:hAnsi="Cambria" w:cs="Proba Pro"/>
          <w:sz w:val="20"/>
          <w:szCs w:val="20"/>
        </w:rPr>
        <w:t>ď</w:t>
      </w:r>
      <w:r w:rsidRPr="00E05398">
        <w:rPr>
          <w:rFonts w:ascii="Cambria" w:hAnsi="Cambria" w:cs="Arial"/>
          <w:sz w:val="20"/>
          <w:szCs w:val="20"/>
        </w:rPr>
        <w:t xml:space="preserve">alej len </w:t>
      </w:r>
      <w:r w:rsidRPr="00E05398">
        <w:rPr>
          <w:rFonts w:ascii="Cambria" w:hAnsi="Cambria" w:cs="Proba Pro"/>
          <w:sz w:val="20"/>
          <w:szCs w:val="20"/>
        </w:rPr>
        <w:t>„</w:t>
      </w:r>
      <w:r w:rsidRPr="00E05398">
        <w:rPr>
          <w:rFonts w:ascii="Cambria" w:hAnsi="Cambria" w:cs="Arial"/>
          <w:sz w:val="20"/>
          <w:szCs w:val="20"/>
        </w:rPr>
        <w:t>FOaZO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 xml:space="preserve"> SZU</w:t>
      </w:r>
      <w:r w:rsidRPr="00E05398">
        <w:rPr>
          <w:rFonts w:ascii="Cambria" w:hAnsi="Cambria" w:cs="Proba Pro"/>
          <w:sz w:val="20"/>
          <w:szCs w:val="20"/>
        </w:rPr>
        <w:t>“</w:t>
      </w:r>
      <w:r w:rsidRPr="00E05398">
        <w:rPr>
          <w:rFonts w:ascii="Cambria" w:hAnsi="Cambria" w:cs="Arial"/>
          <w:sz w:val="20"/>
          <w:szCs w:val="20"/>
        </w:rPr>
        <w:t>)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Fakultou 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ctva Bansk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Bystrica.</w:t>
      </w:r>
    </w:p>
    <w:p w14:paraId="305F0E2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9AF26F1" w14:textId="77777777" w:rsidR="00BC33C2" w:rsidRPr="00E05398" w:rsidRDefault="00BC33C2" w:rsidP="004637D9">
      <w:pPr>
        <w:pStyle w:val="Heading5"/>
        <w:keepNext w:val="0"/>
        <w:keepLines w:val="0"/>
        <w:jc w:val="both"/>
        <w:rPr>
          <w:rFonts w:ascii="Cambria" w:hAnsi="Cambria" w:cs="Arial"/>
          <w:b/>
          <w:noProof/>
          <w:color w:val="000000" w:themeColor="text1"/>
          <w:sz w:val="20"/>
          <w:szCs w:val="20"/>
        </w:rPr>
      </w:pPr>
      <w:bookmarkStart w:id="34" w:name="_Toc477261418"/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Pregraduálne vzdelávanie</w:t>
      </w:r>
      <w:bookmarkEnd w:id="34"/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 xml:space="preserve"> </w:t>
      </w:r>
    </w:p>
    <w:p w14:paraId="5F75C28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3B523E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SZU v Bratislave poskytuje FOaZOŠ SZU uskutočňuje vysokoškolské štúdium v dennej aj externej forme v akreditovaných študijných odboroch: ošetrovateľstvo, fyzioterapia, urgentná zdravotná starostlivosť, pôrodná asistencia, fyziologická a klinická výživa a rádiologická technika. Absolventi bakalárskeho študijného programu získavajú vysokoškolské vzdelanie prvého stupňa a absolventi magisterského študijného programu získavajú vysokoškolské vzdelanie druhého stupňa (ošetrovateľstvo a fyzioterapia). Na FOaZOŠ SZU je akreditovaný študijný doktorandský program ošetrovateľstvo. Počet študentov FOaZOŠ zdravotníckych študijných programov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akad. roku 2017/2018 je uveden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v tabu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 xml:space="preserve">ke 15.  </w:t>
      </w:r>
    </w:p>
    <w:p w14:paraId="172FA48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9C84EDA" w14:textId="77777777" w:rsidR="00BC33C2" w:rsidRPr="00E05398" w:rsidRDefault="00BC33C2" w:rsidP="004637D9">
      <w:pPr>
        <w:jc w:val="both"/>
        <w:rPr>
          <w:rFonts w:ascii="Cambria" w:hAnsi="Cambria" w:cs="Arial"/>
          <w:b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15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Prehľad počtu študentov v akad. roku 2017/2018</w:t>
      </w:r>
    </w:p>
    <w:tbl>
      <w:tblPr>
        <w:tblW w:w="7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2"/>
        <w:gridCol w:w="771"/>
        <w:gridCol w:w="1475"/>
        <w:gridCol w:w="1628"/>
      </w:tblGrid>
      <w:tr w:rsidR="00BC33C2" w:rsidRPr="00E05398" w14:paraId="73A22BFF" w14:textId="77777777" w:rsidTr="00BC33C2">
        <w:trPr>
          <w:trHeight w:hRule="exact" w:val="255"/>
        </w:trPr>
        <w:tc>
          <w:tcPr>
            <w:tcW w:w="3529" w:type="dxa"/>
            <w:shd w:val="clear" w:color="auto" w:fill="BDD6EE" w:themeFill="accent5" w:themeFillTint="66"/>
            <w:vAlign w:val="center"/>
            <w:hideMark/>
          </w:tcPr>
          <w:p w14:paraId="3485B951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Študijný program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  <w:hideMark/>
          </w:tcPr>
          <w:p w14:paraId="0923342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stupeň</w:t>
            </w:r>
          </w:p>
        </w:tc>
        <w:tc>
          <w:tcPr>
            <w:tcW w:w="1476" w:type="dxa"/>
            <w:shd w:val="clear" w:color="auto" w:fill="BDD6EE" w:themeFill="accent5" w:themeFillTint="66"/>
            <w:vAlign w:val="center"/>
            <w:hideMark/>
          </w:tcPr>
          <w:p w14:paraId="2694092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forma štúdia</w:t>
            </w:r>
          </w:p>
        </w:tc>
        <w:tc>
          <w:tcPr>
            <w:tcW w:w="1642" w:type="dxa"/>
            <w:shd w:val="clear" w:color="auto" w:fill="BDD6EE" w:themeFill="accent5" w:themeFillTint="66"/>
            <w:vAlign w:val="center"/>
            <w:hideMark/>
          </w:tcPr>
          <w:p w14:paraId="182F8F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počet študentov</w:t>
            </w:r>
          </w:p>
        </w:tc>
      </w:tr>
      <w:tr w:rsidR="00BC33C2" w:rsidRPr="00E05398" w14:paraId="764D3235" w14:textId="77777777" w:rsidTr="00BC33C2">
        <w:trPr>
          <w:trHeight w:hRule="exact" w:val="255"/>
        </w:trPr>
        <w:tc>
          <w:tcPr>
            <w:tcW w:w="3529" w:type="dxa"/>
            <w:shd w:val="clear" w:color="auto" w:fill="auto"/>
            <w:vAlign w:val="bottom"/>
            <w:hideMark/>
          </w:tcPr>
          <w:p w14:paraId="2F7EBC71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Fyzioterapia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0FF6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I.-II.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14:paraId="7B74F4B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auto"/>
            <w:vAlign w:val="center"/>
            <w:hideMark/>
          </w:tcPr>
          <w:p w14:paraId="50DE2C1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78/318</w:t>
            </w:r>
          </w:p>
        </w:tc>
      </w:tr>
      <w:tr w:rsidR="00BC33C2" w:rsidRPr="00E05398" w14:paraId="6AD7E465" w14:textId="77777777" w:rsidTr="00BC33C2">
        <w:trPr>
          <w:trHeight w:hRule="exact" w:val="255"/>
        </w:trPr>
        <w:tc>
          <w:tcPr>
            <w:tcW w:w="3529" w:type="dxa"/>
            <w:shd w:val="clear" w:color="auto" w:fill="DBDBDB" w:themeFill="accent3" w:themeFillTint="66"/>
            <w:vAlign w:val="bottom"/>
            <w:hideMark/>
          </w:tcPr>
          <w:p w14:paraId="0A8C17A3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Ošetrovateľstvo</w:t>
            </w:r>
          </w:p>
        </w:tc>
        <w:tc>
          <w:tcPr>
            <w:tcW w:w="709" w:type="dxa"/>
            <w:shd w:val="clear" w:color="auto" w:fill="DBDBDB" w:themeFill="accent3" w:themeFillTint="66"/>
            <w:vAlign w:val="center"/>
            <w:hideMark/>
          </w:tcPr>
          <w:p w14:paraId="3B738FC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I.-III.</w:t>
            </w:r>
          </w:p>
        </w:tc>
        <w:tc>
          <w:tcPr>
            <w:tcW w:w="1476" w:type="dxa"/>
            <w:shd w:val="clear" w:color="auto" w:fill="D9D9D9" w:themeFill="background1" w:themeFillShade="D9"/>
            <w:vAlign w:val="center"/>
            <w:hideMark/>
          </w:tcPr>
          <w:p w14:paraId="5B5F645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DBDBDB" w:themeFill="accent3" w:themeFillTint="66"/>
            <w:vAlign w:val="center"/>
            <w:hideMark/>
          </w:tcPr>
          <w:p w14:paraId="7598328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104/50</w:t>
            </w:r>
          </w:p>
        </w:tc>
      </w:tr>
      <w:tr w:rsidR="00BC33C2" w:rsidRPr="00E05398" w:rsidDel="007907A7" w14:paraId="246532CE" w14:textId="77777777" w:rsidTr="00BC33C2">
        <w:trPr>
          <w:trHeight w:hRule="exact" w:val="255"/>
        </w:trPr>
        <w:tc>
          <w:tcPr>
            <w:tcW w:w="3529" w:type="dxa"/>
            <w:shd w:val="clear" w:color="auto" w:fill="auto"/>
            <w:vAlign w:val="bottom"/>
          </w:tcPr>
          <w:p w14:paraId="7761F817" w14:textId="77777777" w:rsidR="00BC33C2" w:rsidRPr="00E05398" w:rsidDel="007907A7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Pôrodná asistencia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777EDF" w14:textId="77777777" w:rsidR="00BC33C2" w:rsidRPr="00E05398" w:rsidDel="007907A7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774AF5DE" w14:textId="77777777" w:rsidR="00BC33C2" w:rsidRPr="00E05398" w:rsidDel="007907A7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11C74315" w14:textId="77777777" w:rsidR="00BC33C2" w:rsidRPr="00E05398" w:rsidDel="007907A7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59</w:t>
            </w:r>
          </w:p>
        </w:tc>
      </w:tr>
      <w:tr w:rsidR="00BC33C2" w:rsidRPr="00E05398" w14:paraId="1A18BAB6" w14:textId="77777777" w:rsidTr="00BC33C2">
        <w:trPr>
          <w:trHeight w:hRule="exact" w:val="255"/>
        </w:trPr>
        <w:tc>
          <w:tcPr>
            <w:tcW w:w="3529" w:type="dxa"/>
            <w:shd w:val="clear" w:color="auto" w:fill="D9D9D9" w:themeFill="background1" w:themeFillShade="D9"/>
            <w:vAlign w:val="bottom"/>
            <w:hideMark/>
          </w:tcPr>
          <w:p w14:paraId="595AC8D3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Rádiologická technika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  <w:hideMark/>
          </w:tcPr>
          <w:p w14:paraId="0AD7252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</w:t>
            </w:r>
          </w:p>
        </w:tc>
        <w:tc>
          <w:tcPr>
            <w:tcW w:w="1476" w:type="dxa"/>
            <w:shd w:val="clear" w:color="auto" w:fill="D9D9D9" w:themeFill="background1" w:themeFillShade="D9"/>
            <w:vAlign w:val="center"/>
            <w:hideMark/>
          </w:tcPr>
          <w:p w14:paraId="7AB88B6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D9D9D9" w:themeFill="background1" w:themeFillShade="D9"/>
            <w:vAlign w:val="center"/>
            <w:hideMark/>
          </w:tcPr>
          <w:p w14:paraId="14C9BB0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75/22</w:t>
            </w:r>
          </w:p>
        </w:tc>
      </w:tr>
      <w:tr w:rsidR="00BC33C2" w:rsidRPr="00E05398" w14:paraId="7F746E09" w14:textId="77777777" w:rsidTr="00BC33C2">
        <w:trPr>
          <w:trHeight w:hRule="exact" w:val="255"/>
        </w:trPr>
        <w:tc>
          <w:tcPr>
            <w:tcW w:w="3529" w:type="dxa"/>
            <w:shd w:val="clear" w:color="auto" w:fill="FFFFFF" w:themeFill="background1"/>
            <w:vAlign w:val="bottom"/>
          </w:tcPr>
          <w:p w14:paraId="41BF9050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Urgentná zdravotná starostlivosť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102F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</w:t>
            </w:r>
          </w:p>
        </w:tc>
        <w:tc>
          <w:tcPr>
            <w:tcW w:w="1476" w:type="dxa"/>
            <w:shd w:val="clear" w:color="auto" w:fill="FFFFFF" w:themeFill="background1"/>
            <w:vAlign w:val="center"/>
          </w:tcPr>
          <w:p w14:paraId="21046E5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FFFFFF" w:themeFill="background1"/>
            <w:vAlign w:val="center"/>
          </w:tcPr>
          <w:p w14:paraId="4209725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24/16</w:t>
            </w:r>
          </w:p>
        </w:tc>
      </w:tr>
      <w:tr w:rsidR="00BC33C2" w:rsidRPr="00E05398" w14:paraId="6373601F" w14:textId="77777777" w:rsidTr="00BC33C2">
        <w:trPr>
          <w:trHeight w:hRule="exact" w:val="255"/>
        </w:trPr>
        <w:tc>
          <w:tcPr>
            <w:tcW w:w="3529" w:type="dxa"/>
            <w:shd w:val="clear" w:color="auto" w:fill="D9D9D9" w:themeFill="background1" w:themeFillShade="D9"/>
            <w:vAlign w:val="center"/>
            <w:hideMark/>
          </w:tcPr>
          <w:p w14:paraId="30AE47D5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  <w:hideMark/>
          </w:tcPr>
          <w:p w14:paraId="290673E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476" w:type="dxa"/>
            <w:shd w:val="clear" w:color="auto" w:fill="D9D9D9" w:themeFill="background1" w:themeFillShade="D9"/>
            <w:vAlign w:val="center"/>
            <w:hideMark/>
          </w:tcPr>
          <w:p w14:paraId="7798F6E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  <w:vAlign w:val="center"/>
            <w:hideMark/>
          </w:tcPr>
          <w:p w14:paraId="4244C62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768</w:t>
            </w:r>
          </w:p>
        </w:tc>
      </w:tr>
    </w:tbl>
    <w:p w14:paraId="65F2B81D" w14:textId="77777777" w:rsidR="000169C7" w:rsidRPr="00E05398" w:rsidRDefault="000169C7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6FB0381A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hAnsi="Cambria" w:cs="Arial"/>
          <w:noProof/>
          <w:sz w:val="20"/>
          <w:szCs w:val="20"/>
        </w:rPr>
        <w:t>Fakulta zdravotnícta (ďalej len „FZ“) SZU poskytuje vysokoškolské vzdelávanie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dennej aj externej forme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tyroch akreditovan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>ch odboroch: o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etrovate</w:t>
      </w:r>
      <w:r w:rsidRPr="00E05398">
        <w:rPr>
          <w:rFonts w:ascii="Cambria" w:hAnsi="Cambria" w:cs="Proba Pro"/>
          <w:noProof/>
          <w:sz w:val="20"/>
          <w:szCs w:val="20"/>
        </w:rPr>
        <w:t>ľ</w:t>
      </w:r>
      <w:r w:rsidRPr="00E05398">
        <w:rPr>
          <w:rFonts w:ascii="Cambria" w:hAnsi="Cambria" w:cs="Arial"/>
          <w:noProof/>
          <w:sz w:val="20"/>
          <w:szCs w:val="20"/>
        </w:rPr>
        <w:t>stvo, fyzioterapia, urgentn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 xml:space="preserve"> zdravotn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 xml:space="preserve"> starostlivos</w:t>
      </w:r>
      <w:r w:rsidRPr="00E05398">
        <w:rPr>
          <w:rFonts w:ascii="Cambria" w:hAnsi="Cambria" w:cs="Proba Pro"/>
          <w:noProof/>
          <w:sz w:val="20"/>
          <w:szCs w:val="20"/>
        </w:rPr>
        <w:t>ť</w:t>
      </w:r>
      <w:r w:rsidRPr="00E05398">
        <w:rPr>
          <w:rFonts w:ascii="Cambria" w:hAnsi="Cambria" w:cs="Arial"/>
          <w:noProof/>
          <w:sz w:val="20"/>
          <w:szCs w:val="20"/>
        </w:rPr>
        <w:t xml:space="preserve"> a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laborat</w:t>
      </w:r>
      <w:r w:rsidRPr="00E05398">
        <w:rPr>
          <w:rFonts w:ascii="Cambria" w:hAnsi="Cambria" w:cs="Proba Pro"/>
          <w:noProof/>
          <w:sz w:val="20"/>
          <w:szCs w:val="20"/>
        </w:rPr>
        <w:t>ó</w:t>
      </w:r>
      <w:r w:rsidRPr="00E05398">
        <w:rPr>
          <w:rFonts w:ascii="Cambria" w:hAnsi="Cambria" w:cs="Arial"/>
          <w:noProof/>
          <w:sz w:val="20"/>
          <w:szCs w:val="20"/>
        </w:rPr>
        <w:t>rne vy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etrovacie met</w:t>
      </w:r>
      <w:r w:rsidRPr="00E05398">
        <w:rPr>
          <w:rFonts w:ascii="Cambria" w:hAnsi="Cambria" w:cs="Proba Pro"/>
          <w:noProof/>
          <w:sz w:val="20"/>
          <w:szCs w:val="20"/>
        </w:rPr>
        <w:t>ó</w:t>
      </w:r>
      <w:r w:rsidRPr="00E05398">
        <w:rPr>
          <w:rFonts w:ascii="Cambria" w:hAnsi="Cambria" w:cs="Arial"/>
          <w:noProof/>
          <w:sz w:val="20"/>
          <w:szCs w:val="20"/>
        </w:rPr>
        <w:t>dy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zdravotn</w:t>
      </w:r>
      <w:r w:rsidRPr="00E05398">
        <w:rPr>
          <w:rFonts w:ascii="Cambria" w:hAnsi="Cambria" w:cs="Proba Pro"/>
          <w:noProof/>
          <w:sz w:val="20"/>
          <w:szCs w:val="20"/>
        </w:rPr>
        <w:t>í</w:t>
      </w:r>
      <w:r w:rsidRPr="00E05398">
        <w:rPr>
          <w:rFonts w:ascii="Cambria" w:hAnsi="Cambria" w:cs="Arial"/>
          <w:noProof/>
          <w:sz w:val="20"/>
          <w:szCs w:val="20"/>
        </w:rPr>
        <w:t xml:space="preserve">ctve. </w:t>
      </w:r>
      <w:r w:rsidRPr="00E05398">
        <w:rPr>
          <w:rFonts w:ascii="Cambria" w:hAnsi="Cambria" w:cs="Arial"/>
          <w:noProof/>
          <w:sz w:val="20"/>
          <w:szCs w:val="20"/>
          <w:lang w:val="en-US"/>
        </w:rPr>
        <w:t>Počet študentov FZ zdravotníckych študijných programov v</w:t>
      </w:r>
      <w:r w:rsidRPr="00E05398">
        <w:rPr>
          <w:rFonts w:ascii="Cambria" w:hAnsi="Cambria" w:cs="Calibri"/>
          <w:noProof/>
          <w:sz w:val="20"/>
          <w:szCs w:val="20"/>
          <w:lang w:val="en-US"/>
        </w:rPr>
        <w:t> </w:t>
      </w:r>
      <w:r w:rsidRPr="00E05398">
        <w:rPr>
          <w:rFonts w:ascii="Cambria" w:hAnsi="Cambria" w:cs="Arial"/>
          <w:noProof/>
          <w:sz w:val="20"/>
          <w:szCs w:val="20"/>
          <w:lang w:val="en-US"/>
        </w:rPr>
        <w:t>akad. roku 2017/2018 je uveden</w:t>
      </w:r>
      <w:r w:rsidRPr="00E05398">
        <w:rPr>
          <w:rFonts w:ascii="Cambria" w:hAnsi="Cambria" w:cs="Proba Pro"/>
          <w:noProof/>
          <w:sz w:val="20"/>
          <w:szCs w:val="20"/>
          <w:lang w:val="en-US"/>
        </w:rPr>
        <w:t>ý</w:t>
      </w:r>
      <w:r w:rsidRPr="00E05398">
        <w:rPr>
          <w:rFonts w:ascii="Cambria" w:hAnsi="Cambria" w:cs="Arial"/>
          <w:noProof/>
          <w:sz w:val="20"/>
          <w:szCs w:val="20"/>
          <w:lang w:val="en-US"/>
        </w:rPr>
        <w:t xml:space="preserve"> v tabu</w:t>
      </w:r>
      <w:r w:rsidRPr="00E05398">
        <w:rPr>
          <w:rFonts w:ascii="Cambria" w:hAnsi="Cambria" w:cs="Proba Pro"/>
          <w:noProof/>
          <w:sz w:val="20"/>
          <w:szCs w:val="20"/>
          <w:lang w:val="en-US"/>
        </w:rPr>
        <w:t>ľ</w:t>
      </w:r>
      <w:r w:rsidRPr="00E05398">
        <w:rPr>
          <w:rFonts w:ascii="Cambria" w:hAnsi="Cambria" w:cs="Arial"/>
          <w:noProof/>
          <w:sz w:val="20"/>
          <w:szCs w:val="20"/>
          <w:lang w:val="en-US"/>
        </w:rPr>
        <w:t>ke 16.</w:t>
      </w:r>
    </w:p>
    <w:p w14:paraId="56653388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0376CC71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16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Prehľad počtu študentov FZ v akad. roku 2017/2018 v</w:t>
      </w:r>
      <w:r w:rsidRPr="00E05398">
        <w:rPr>
          <w:rFonts w:ascii="Cambria" w:hAnsi="Cambria" w:cs="Calibri"/>
          <w:b/>
          <w:sz w:val="20"/>
          <w:szCs w:val="20"/>
        </w:rPr>
        <w:t> </w:t>
      </w:r>
      <w:r w:rsidRPr="00E05398">
        <w:rPr>
          <w:rFonts w:ascii="Cambria" w:hAnsi="Cambria" w:cs="Arial"/>
          <w:b/>
          <w:sz w:val="20"/>
          <w:szCs w:val="20"/>
        </w:rPr>
        <w:t>dennej a</w:t>
      </w:r>
      <w:r w:rsidRPr="00E05398">
        <w:rPr>
          <w:rFonts w:ascii="Cambria" w:hAnsi="Cambria" w:cs="Calibri"/>
          <w:b/>
          <w:sz w:val="20"/>
          <w:szCs w:val="20"/>
        </w:rPr>
        <w:t> </w:t>
      </w:r>
      <w:r w:rsidRPr="00E05398">
        <w:rPr>
          <w:rFonts w:ascii="Cambria" w:hAnsi="Cambria" w:cs="Arial"/>
          <w:b/>
          <w:sz w:val="20"/>
          <w:szCs w:val="20"/>
        </w:rPr>
        <w:t>externej forme</w:t>
      </w:r>
    </w:p>
    <w:tbl>
      <w:tblPr>
        <w:tblW w:w="7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2"/>
        <w:gridCol w:w="771"/>
        <w:gridCol w:w="1475"/>
        <w:gridCol w:w="1628"/>
      </w:tblGrid>
      <w:tr w:rsidR="00BC33C2" w:rsidRPr="00E05398" w14:paraId="3362E271" w14:textId="77777777" w:rsidTr="00BC33C2">
        <w:trPr>
          <w:trHeight w:hRule="exact" w:val="255"/>
        </w:trPr>
        <w:tc>
          <w:tcPr>
            <w:tcW w:w="3529" w:type="dxa"/>
            <w:shd w:val="clear" w:color="auto" w:fill="BDD6EE" w:themeFill="accent5" w:themeFillTint="66"/>
            <w:vAlign w:val="center"/>
            <w:hideMark/>
          </w:tcPr>
          <w:p w14:paraId="7F8DAAF7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Študijný program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  <w:hideMark/>
          </w:tcPr>
          <w:p w14:paraId="78E4D47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stupeň</w:t>
            </w:r>
          </w:p>
        </w:tc>
        <w:tc>
          <w:tcPr>
            <w:tcW w:w="1476" w:type="dxa"/>
            <w:shd w:val="clear" w:color="auto" w:fill="BDD6EE" w:themeFill="accent5" w:themeFillTint="66"/>
            <w:vAlign w:val="center"/>
            <w:hideMark/>
          </w:tcPr>
          <w:p w14:paraId="7DB7DA7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forma štúdia</w:t>
            </w:r>
          </w:p>
        </w:tc>
        <w:tc>
          <w:tcPr>
            <w:tcW w:w="1642" w:type="dxa"/>
            <w:shd w:val="clear" w:color="auto" w:fill="BDD6EE" w:themeFill="accent5" w:themeFillTint="66"/>
            <w:vAlign w:val="center"/>
            <w:hideMark/>
          </w:tcPr>
          <w:p w14:paraId="1145874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počet študentov</w:t>
            </w:r>
          </w:p>
        </w:tc>
      </w:tr>
      <w:tr w:rsidR="00BC33C2" w:rsidRPr="00E05398" w14:paraId="313B2663" w14:textId="77777777" w:rsidTr="00BC33C2">
        <w:trPr>
          <w:trHeight w:hRule="exact" w:val="255"/>
        </w:trPr>
        <w:tc>
          <w:tcPr>
            <w:tcW w:w="3529" w:type="dxa"/>
            <w:shd w:val="clear" w:color="auto" w:fill="auto"/>
            <w:vAlign w:val="bottom"/>
            <w:hideMark/>
          </w:tcPr>
          <w:p w14:paraId="7395DF5E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Fyzioterapia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A6FC9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14:paraId="3C34951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auto"/>
            <w:vAlign w:val="center"/>
            <w:hideMark/>
          </w:tcPr>
          <w:p w14:paraId="4848F06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90/0</w:t>
            </w:r>
          </w:p>
        </w:tc>
      </w:tr>
      <w:tr w:rsidR="00BC33C2" w:rsidRPr="00E05398" w14:paraId="0186A096" w14:textId="77777777" w:rsidTr="00BC33C2">
        <w:trPr>
          <w:trHeight w:hRule="exact" w:val="255"/>
        </w:trPr>
        <w:tc>
          <w:tcPr>
            <w:tcW w:w="3529" w:type="dxa"/>
            <w:shd w:val="clear" w:color="auto" w:fill="D9D9D9" w:themeFill="background1" w:themeFillShade="D9"/>
            <w:vAlign w:val="bottom"/>
            <w:hideMark/>
          </w:tcPr>
          <w:p w14:paraId="453C79AF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Ošetrovateľstvo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  <w:hideMark/>
          </w:tcPr>
          <w:p w14:paraId="3C1500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1476" w:type="dxa"/>
            <w:shd w:val="clear" w:color="auto" w:fill="D9D9D9" w:themeFill="background1" w:themeFillShade="D9"/>
            <w:vAlign w:val="center"/>
            <w:hideMark/>
          </w:tcPr>
          <w:p w14:paraId="0CC5A9A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D9D9D9" w:themeFill="background1" w:themeFillShade="D9"/>
            <w:vAlign w:val="center"/>
            <w:hideMark/>
          </w:tcPr>
          <w:p w14:paraId="1609657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145/0</w:t>
            </w:r>
          </w:p>
        </w:tc>
      </w:tr>
      <w:tr w:rsidR="00BC33C2" w:rsidRPr="00E05398" w14:paraId="72B3A25E" w14:textId="77777777" w:rsidTr="00BC33C2">
        <w:trPr>
          <w:trHeight w:hRule="exact" w:val="255"/>
        </w:trPr>
        <w:tc>
          <w:tcPr>
            <w:tcW w:w="3529" w:type="dxa"/>
            <w:shd w:val="clear" w:color="auto" w:fill="FFFFFF" w:themeFill="background1"/>
            <w:vAlign w:val="bottom"/>
          </w:tcPr>
          <w:p w14:paraId="24CB54DD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Urgentná zdravotná starostlivosť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8368D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</w:t>
            </w:r>
          </w:p>
        </w:tc>
        <w:tc>
          <w:tcPr>
            <w:tcW w:w="1476" w:type="dxa"/>
            <w:shd w:val="clear" w:color="auto" w:fill="FFFFFF" w:themeFill="background1"/>
            <w:vAlign w:val="center"/>
          </w:tcPr>
          <w:p w14:paraId="775AF60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FFFFFF" w:themeFill="background1"/>
            <w:vAlign w:val="center"/>
          </w:tcPr>
          <w:p w14:paraId="779D903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58/24</w:t>
            </w:r>
          </w:p>
        </w:tc>
      </w:tr>
      <w:tr w:rsidR="00BC33C2" w:rsidRPr="00E05398" w14:paraId="28A11096" w14:textId="77777777" w:rsidTr="00BC33C2">
        <w:trPr>
          <w:trHeight w:hRule="exact" w:val="255"/>
        </w:trPr>
        <w:tc>
          <w:tcPr>
            <w:tcW w:w="3529" w:type="dxa"/>
            <w:shd w:val="clear" w:color="auto" w:fill="D9D9D9" w:themeFill="background1" w:themeFillShade="D9"/>
            <w:vAlign w:val="bottom"/>
          </w:tcPr>
          <w:p w14:paraId="7068D620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Laboratórne metódy v</w:t>
            </w:r>
            <w:r w:rsidRPr="00E05398">
              <w:rPr>
                <w:rFonts w:ascii="Cambria" w:eastAsia="Times New Roman" w:hAnsi="Cambria" w:cs="Calibri"/>
                <w:sz w:val="20"/>
                <w:szCs w:val="20"/>
                <w:lang w:eastAsia="sk-SK"/>
              </w:rPr>
              <w:t> </w:t>
            </w: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zdravotn</w:t>
            </w:r>
            <w:r w:rsidRPr="00E05398">
              <w:rPr>
                <w:rFonts w:ascii="Cambria" w:eastAsia="Times New Roman" w:hAnsi="Cambria" w:cs="Proba Pro"/>
                <w:sz w:val="20"/>
                <w:szCs w:val="20"/>
                <w:lang w:eastAsia="sk-SK"/>
              </w:rPr>
              <w:t>í</w:t>
            </w: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 xml:space="preserve">ctve 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0EB6BB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</w:t>
            </w:r>
          </w:p>
        </w:tc>
        <w:tc>
          <w:tcPr>
            <w:tcW w:w="1476" w:type="dxa"/>
            <w:shd w:val="clear" w:color="auto" w:fill="D9D9D9" w:themeFill="background1" w:themeFillShade="D9"/>
            <w:vAlign w:val="center"/>
          </w:tcPr>
          <w:p w14:paraId="628FCFC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D9D9D9" w:themeFill="background1" w:themeFillShade="D9"/>
            <w:vAlign w:val="center"/>
          </w:tcPr>
          <w:p w14:paraId="4221E02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4/0</w:t>
            </w:r>
          </w:p>
        </w:tc>
      </w:tr>
      <w:tr w:rsidR="00BC33C2" w:rsidRPr="00E05398" w14:paraId="237B0182" w14:textId="77777777" w:rsidTr="00BC33C2">
        <w:trPr>
          <w:trHeight w:hRule="exact" w:val="255"/>
        </w:trPr>
        <w:tc>
          <w:tcPr>
            <w:tcW w:w="3529" w:type="dxa"/>
            <w:shd w:val="clear" w:color="auto" w:fill="FFFFFF" w:themeFill="background1"/>
            <w:vAlign w:val="center"/>
            <w:hideMark/>
          </w:tcPr>
          <w:p w14:paraId="46060ADB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0DB4E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476" w:type="dxa"/>
            <w:shd w:val="clear" w:color="auto" w:fill="FFFFFF" w:themeFill="background1"/>
            <w:vAlign w:val="center"/>
            <w:hideMark/>
          </w:tcPr>
          <w:p w14:paraId="286031C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642" w:type="dxa"/>
            <w:shd w:val="clear" w:color="auto" w:fill="FFFFFF" w:themeFill="background1"/>
            <w:vAlign w:val="center"/>
            <w:hideMark/>
          </w:tcPr>
          <w:p w14:paraId="0D62D4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321</w:t>
            </w:r>
          </w:p>
        </w:tc>
      </w:tr>
    </w:tbl>
    <w:p w14:paraId="40F59166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27D7C03C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hAnsi="Cambria" w:cs="Arial"/>
          <w:noProof/>
          <w:sz w:val="20"/>
          <w:szCs w:val="20"/>
        </w:rPr>
        <w:t>Fakulta verejného zdravotníctva (ďalej len FVZ“) SZU organizuje pregraduálne a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postgradu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>lne vysoko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kolsk</w:t>
      </w:r>
      <w:r w:rsidRPr="00E05398">
        <w:rPr>
          <w:rFonts w:ascii="Cambria" w:hAnsi="Cambria" w:cs="Proba Pro"/>
          <w:noProof/>
          <w:sz w:val="20"/>
          <w:szCs w:val="20"/>
        </w:rPr>
        <w:t>é</w:t>
      </w:r>
      <w:r w:rsidRPr="00E05398">
        <w:rPr>
          <w:rFonts w:ascii="Cambria" w:hAnsi="Cambria" w:cs="Arial"/>
          <w:noProof/>
          <w:sz w:val="20"/>
          <w:szCs w:val="20"/>
        </w:rPr>
        <w:t xml:space="preserve">ho 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t</w:t>
      </w:r>
      <w:r w:rsidRPr="00E05398">
        <w:rPr>
          <w:rFonts w:ascii="Cambria" w:hAnsi="Cambria" w:cs="Proba Pro"/>
          <w:noProof/>
          <w:sz w:val="20"/>
          <w:szCs w:val="20"/>
        </w:rPr>
        <w:t>ú</w:t>
      </w:r>
      <w:r w:rsidRPr="00E05398">
        <w:rPr>
          <w:rFonts w:ascii="Cambria" w:hAnsi="Cambria" w:cs="Arial"/>
          <w:noProof/>
          <w:sz w:val="20"/>
          <w:szCs w:val="20"/>
        </w:rPr>
        <w:t xml:space="preserve">dia v akreditovanom 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tudijnom programe verejn</w:t>
      </w:r>
      <w:r w:rsidRPr="00E05398">
        <w:rPr>
          <w:rFonts w:ascii="Cambria" w:hAnsi="Cambria" w:cs="Proba Pro"/>
          <w:noProof/>
          <w:sz w:val="20"/>
          <w:szCs w:val="20"/>
        </w:rPr>
        <w:t>é</w:t>
      </w:r>
      <w:r w:rsidRPr="00E05398">
        <w:rPr>
          <w:rFonts w:ascii="Cambria" w:hAnsi="Cambria" w:cs="Arial"/>
          <w:noProof/>
          <w:sz w:val="20"/>
          <w:szCs w:val="20"/>
        </w:rPr>
        <w:t xml:space="preserve"> zdravotn</w:t>
      </w:r>
      <w:r w:rsidRPr="00E05398">
        <w:rPr>
          <w:rFonts w:ascii="Cambria" w:hAnsi="Cambria" w:cs="Proba Pro"/>
          <w:noProof/>
          <w:sz w:val="20"/>
          <w:szCs w:val="20"/>
        </w:rPr>
        <w:t>í</w:t>
      </w:r>
      <w:r w:rsidRPr="00E05398">
        <w:rPr>
          <w:rFonts w:ascii="Cambria" w:hAnsi="Cambria" w:cs="Arial"/>
          <w:noProof/>
          <w:sz w:val="20"/>
          <w:szCs w:val="20"/>
        </w:rPr>
        <w:t>ctvo. Po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 xml:space="preserve">et 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 xml:space="preserve">tudentov FVZ v 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tudijnom programe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akad. roku 2017/2018 je uveden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 xml:space="preserve"> v tabu</w:t>
      </w:r>
      <w:r w:rsidRPr="00E05398">
        <w:rPr>
          <w:rFonts w:ascii="Cambria" w:hAnsi="Cambria" w:cs="Proba Pro"/>
          <w:noProof/>
          <w:sz w:val="20"/>
          <w:szCs w:val="20"/>
        </w:rPr>
        <w:t>ľ</w:t>
      </w:r>
      <w:r w:rsidRPr="00E05398">
        <w:rPr>
          <w:rFonts w:ascii="Cambria" w:hAnsi="Cambria" w:cs="Arial"/>
          <w:noProof/>
          <w:sz w:val="20"/>
          <w:szCs w:val="20"/>
        </w:rPr>
        <w:t>ke 17.</w:t>
      </w:r>
    </w:p>
    <w:p w14:paraId="1AF690E5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00216588" w14:textId="77777777" w:rsidR="00BC33C2" w:rsidRPr="00E05398" w:rsidRDefault="00BC33C2" w:rsidP="004637D9">
      <w:pPr>
        <w:pStyle w:val="NoSpacing"/>
        <w:rPr>
          <w:rFonts w:ascii="Cambria" w:hAnsi="Cambria" w:cs="Arial"/>
          <w:b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17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Prehľad počtu študentov FVZ v akad. roku 2017/2018 v</w:t>
      </w:r>
      <w:r w:rsidRPr="00E05398">
        <w:rPr>
          <w:rFonts w:ascii="Cambria" w:hAnsi="Cambria" w:cs="Calibri"/>
          <w:b/>
          <w:sz w:val="20"/>
          <w:szCs w:val="20"/>
        </w:rPr>
        <w:t> </w:t>
      </w:r>
      <w:r w:rsidRPr="00E05398">
        <w:rPr>
          <w:rFonts w:ascii="Cambria" w:hAnsi="Cambria" w:cs="Arial"/>
          <w:b/>
          <w:sz w:val="20"/>
          <w:szCs w:val="20"/>
        </w:rPr>
        <w:t>dennej a</w:t>
      </w:r>
      <w:r w:rsidRPr="00E05398">
        <w:rPr>
          <w:rFonts w:ascii="Cambria" w:hAnsi="Cambria" w:cs="Calibri"/>
          <w:b/>
          <w:sz w:val="20"/>
          <w:szCs w:val="20"/>
        </w:rPr>
        <w:t> </w:t>
      </w:r>
      <w:r w:rsidRPr="00E05398">
        <w:rPr>
          <w:rFonts w:ascii="Cambria" w:hAnsi="Cambria" w:cs="Arial"/>
          <w:b/>
          <w:sz w:val="20"/>
          <w:szCs w:val="20"/>
        </w:rPr>
        <w:t>externej forme</w:t>
      </w:r>
    </w:p>
    <w:tbl>
      <w:tblPr>
        <w:tblW w:w="7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1"/>
        <w:gridCol w:w="771"/>
        <w:gridCol w:w="1475"/>
        <w:gridCol w:w="1629"/>
      </w:tblGrid>
      <w:tr w:rsidR="00BC33C2" w:rsidRPr="00E05398" w14:paraId="44520424" w14:textId="77777777" w:rsidTr="00BC33C2">
        <w:trPr>
          <w:trHeight w:hRule="exact" w:val="255"/>
        </w:trPr>
        <w:tc>
          <w:tcPr>
            <w:tcW w:w="3529" w:type="dxa"/>
            <w:shd w:val="clear" w:color="auto" w:fill="BDD6EE" w:themeFill="accent5" w:themeFillTint="66"/>
            <w:vAlign w:val="center"/>
            <w:hideMark/>
          </w:tcPr>
          <w:p w14:paraId="1C40B8B2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Študijný program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  <w:hideMark/>
          </w:tcPr>
          <w:p w14:paraId="79FA578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stupeň</w:t>
            </w:r>
          </w:p>
        </w:tc>
        <w:tc>
          <w:tcPr>
            <w:tcW w:w="1476" w:type="dxa"/>
            <w:shd w:val="clear" w:color="auto" w:fill="BDD6EE" w:themeFill="accent5" w:themeFillTint="66"/>
            <w:vAlign w:val="center"/>
            <w:hideMark/>
          </w:tcPr>
          <w:p w14:paraId="13FD06F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forma štúdia</w:t>
            </w:r>
          </w:p>
        </w:tc>
        <w:tc>
          <w:tcPr>
            <w:tcW w:w="1642" w:type="dxa"/>
            <w:shd w:val="clear" w:color="auto" w:fill="BDD6EE" w:themeFill="accent5" w:themeFillTint="66"/>
            <w:vAlign w:val="center"/>
            <w:hideMark/>
          </w:tcPr>
          <w:p w14:paraId="6D006C9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počet študentov</w:t>
            </w:r>
          </w:p>
        </w:tc>
      </w:tr>
      <w:tr w:rsidR="00BC33C2" w:rsidRPr="00E05398" w14:paraId="4B2D01BF" w14:textId="77777777" w:rsidTr="00BC33C2">
        <w:trPr>
          <w:trHeight w:hRule="exact" w:val="255"/>
        </w:trPr>
        <w:tc>
          <w:tcPr>
            <w:tcW w:w="3529" w:type="dxa"/>
            <w:shd w:val="clear" w:color="auto" w:fill="auto"/>
            <w:vAlign w:val="bottom"/>
            <w:hideMark/>
          </w:tcPr>
          <w:p w14:paraId="1975B086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 xml:space="preserve">Verejné zdravotníctvo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01B72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I.-III.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14:paraId="03DD49E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auto"/>
            <w:vAlign w:val="center"/>
            <w:hideMark/>
          </w:tcPr>
          <w:p w14:paraId="5B684BB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80/68</w:t>
            </w:r>
          </w:p>
        </w:tc>
      </w:tr>
      <w:tr w:rsidR="00BC33C2" w:rsidRPr="00E05398" w14:paraId="36B1AA49" w14:textId="77777777" w:rsidTr="00BC33C2">
        <w:trPr>
          <w:trHeight w:hRule="exact" w:val="255"/>
        </w:trPr>
        <w:tc>
          <w:tcPr>
            <w:tcW w:w="3529" w:type="dxa"/>
            <w:shd w:val="clear" w:color="auto" w:fill="D9D9D9" w:themeFill="background1" w:themeFillShade="D9"/>
            <w:vAlign w:val="center"/>
            <w:hideMark/>
          </w:tcPr>
          <w:p w14:paraId="18A8CF8F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  <w:hideMark/>
          </w:tcPr>
          <w:p w14:paraId="1F2F6C4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476" w:type="dxa"/>
            <w:shd w:val="clear" w:color="auto" w:fill="D9D9D9" w:themeFill="background1" w:themeFillShade="D9"/>
            <w:vAlign w:val="center"/>
            <w:hideMark/>
          </w:tcPr>
          <w:p w14:paraId="7958C22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  <w:vAlign w:val="center"/>
            <w:hideMark/>
          </w:tcPr>
          <w:p w14:paraId="5D1CD8A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148</w:t>
            </w:r>
          </w:p>
        </w:tc>
      </w:tr>
    </w:tbl>
    <w:p w14:paraId="58DE7DE5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6A90B00D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4BBED836" w14:textId="77777777" w:rsidR="00BC33C2" w:rsidRPr="00E05398" w:rsidRDefault="00BC33C2" w:rsidP="004637D9">
      <w:pPr>
        <w:pStyle w:val="Heading5"/>
        <w:keepNext w:val="0"/>
        <w:keepLines w:val="0"/>
        <w:jc w:val="both"/>
        <w:rPr>
          <w:rFonts w:ascii="Cambria" w:hAnsi="Cambria" w:cs="Arial"/>
          <w:b/>
          <w:noProof/>
          <w:color w:val="000000" w:themeColor="text1"/>
          <w:sz w:val="20"/>
          <w:szCs w:val="20"/>
        </w:rPr>
      </w:pPr>
      <w:bookmarkStart w:id="35" w:name="_Toc477261419"/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Špecializačné a</w:t>
      </w:r>
      <w:r w:rsidRPr="00E05398">
        <w:rPr>
          <w:rFonts w:ascii="Cambria" w:hAnsi="Cambria" w:cs="Calibri"/>
          <w:b/>
          <w:noProof/>
          <w:color w:val="000000" w:themeColor="text1"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certifikovan</w:t>
      </w:r>
      <w:r w:rsidRPr="00E05398">
        <w:rPr>
          <w:rFonts w:ascii="Cambria" w:hAnsi="Cambria" w:cs="Proba Pro"/>
          <w:b/>
          <w:noProof/>
          <w:color w:val="000000" w:themeColor="text1"/>
          <w:sz w:val="20"/>
          <w:szCs w:val="20"/>
        </w:rPr>
        <w:t>é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 xml:space="preserve">  postgradu</w:t>
      </w:r>
      <w:r w:rsidRPr="00E05398">
        <w:rPr>
          <w:rFonts w:ascii="Cambria" w:hAnsi="Cambria" w:cs="Proba Pro"/>
          <w:b/>
          <w:noProof/>
          <w:color w:val="000000" w:themeColor="text1"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lne vzdel</w:t>
      </w:r>
      <w:r w:rsidRPr="00E05398">
        <w:rPr>
          <w:rFonts w:ascii="Cambria" w:hAnsi="Cambria" w:cs="Proba Pro"/>
          <w:b/>
          <w:noProof/>
          <w:color w:val="000000" w:themeColor="text1"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vanie SZU</w:t>
      </w:r>
      <w:bookmarkEnd w:id="35"/>
    </w:p>
    <w:p w14:paraId="73796243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2BB8B98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Na FOaZOŠ SZU je možné pokračovať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pecializa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ch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tudijn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ch programoch a programoch certifikovanej pracovnej 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innosti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tomto rozsahu:</w:t>
      </w:r>
    </w:p>
    <w:p w14:paraId="3FE70562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CC65F2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color w:val="auto"/>
          <w:sz w:val="20"/>
          <w:szCs w:val="20"/>
        </w:rPr>
        <w:t xml:space="preserve">Tabuľka  18 </w:t>
      </w:r>
      <w:r w:rsidRPr="00E05398">
        <w:rPr>
          <w:rFonts w:ascii="Cambria" w:hAnsi="Cambria" w:cs="Arial"/>
          <w:color w:val="auto"/>
          <w:sz w:val="20"/>
          <w:szCs w:val="20"/>
        </w:rPr>
        <w:tab/>
      </w:r>
      <w:r w:rsidRPr="00E05398">
        <w:rPr>
          <w:rFonts w:ascii="Cambria" w:hAnsi="Cambria" w:cs="Arial"/>
          <w:b/>
          <w:color w:val="auto"/>
          <w:sz w:val="20"/>
          <w:szCs w:val="20"/>
        </w:rPr>
        <w:t>Špecializačné štúdium – Počet absolventov FO a</w:t>
      </w:r>
      <w:r w:rsidRPr="00E05398">
        <w:rPr>
          <w:rFonts w:ascii="Cambria" w:hAnsi="Cambria" w:cs="Calibri"/>
          <w:b/>
          <w:color w:val="auto"/>
          <w:sz w:val="20"/>
          <w:szCs w:val="20"/>
        </w:rPr>
        <w:t> </w:t>
      </w:r>
      <w:r w:rsidRPr="00E05398">
        <w:rPr>
          <w:rFonts w:ascii="Cambria" w:hAnsi="Cambria" w:cs="Arial"/>
          <w:b/>
          <w:color w:val="auto"/>
          <w:sz w:val="20"/>
          <w:szCs w:val="20"/>
        </w:rPr>
        <w:t>ZO</w:t>
      </w:r>
      <w:r w:rsidRPr="00E05398">
        <w:rPr>
          <w:rFonts w:ascii="Cambria" w:hAnsi="Cambria" w:cs="Proba Pro"/>
          <w:b/>
          <w:color w:val="auto"/>
          <w:sz w:val="20"/>
          <w:szCs w:val="20"/>
        </w:rPr>
        <w:t>Š</w:t>
      </w:r>
      <w:r w:rsidRPr="00E05398">
        <w:rPr>
          <w:rFonts w:ascii="Cambria" w:hAnsi="Cambria" w:cs="Arial"/>
          <w:b/>
          <w:color w:val="auto"/>
          <w:sz w:val="20"/>
          <w:szCs w:val="20"/>
        </w:rPr>
        <w:t xml:space="preserve"> SZU 2012/2017</w:t>
      </w:r>
    </w:p>
    <w:tbl>
      <w:tblPr>
        <w:tblW w:w="861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6"/>
        <w:gridCol w:w="788"/>
        <w:gridCol w:w="788"/>
        <w:gridCol w:w="788"/>
        <w:gridCol w:w="788"/>
        <w:gridCol w:w="788"/>
        <w:gridCol w:w="788"/>
      </w:tblGrid>
      <w:tr w:rsidR="00BC33C2" w:rsidRPr="00E05398" w14:paraId="7BAFADE4" w14:textId="77777777" w:rsidTr="00BC33C2">
        <w:trPr>
          <w:trHeight w:hRule="exact" w:val="284"/>
        </w:trPr>
        <w:tc>
          <w:tcPr>
            <w:tcW w:w="3886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013D8A94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Zdravotnícke povolanie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30FA0BB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2012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03A0049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2CDCA7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281A5EE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16B6753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</w:tcPr>
          <w:p w14:paraId="70BC1CF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32364A38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DAF05F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Sestra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E85354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895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5A402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883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5D1EE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510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78010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CC335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361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05DAB3F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433</w:t>
            </w:r>
          </w:p>
        </w:tc>
      </w:tr>
      <w:tr w:rsidR="00BC33C2" w:rsidRPr="00E05398" w14:paraId="6CA49B1A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  <w:hideMark/>
          </w:tcPr>
          <w:p w14:paraId="67CA111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lastRenderedPageBreak/>
              <w:t>Pôrodná asistentka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4DFFB6B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661260C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6A169BC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06264E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59C5BC5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11D67DC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</w:t>
            </w:r>
          </w:p>
        </w:tc>
      </w:tr>
      <w:tr w:rsidR="00BC33C2" w:rsidRPr="00E05398" w14:paraId="3BC383EA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1DF23C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 xml:space="preserve">Fyzioterapeut 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86CD33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F01F8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3F7600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2AE2E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4F77E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2FB7DDC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45</w:t>
            </w:r>
          </w:p>
        </w:tc>
      </w:tr>
      <w:tr w:rsidR="00BC33C2" w:rsidRPr="00E05398" w14:paraId="659E4649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56A88E6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Asistent výživy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1B6D1DC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441C32E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8D8EEE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551F5D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34516F2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3323206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</w:tr>
      <w:tr w:rsidR="00BC33C2" w:rsidRPr="00E05398" w14:paraId="0478C4A9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3FB53F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Zdravotnícky záchranár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BCFC38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C8BF0D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FA4800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4CFED9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7DADFB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32C6821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</w:tr>
      <w:tr w:rsidR="00BC33C2" w:rsidRPr="00E05398" w14:paraId="2681F698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281D2BE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Rádiologický technik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229688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99CAED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5AEBF16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2898ECF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DC7107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28CEF46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42</w:t>
            </w:r>
          </w:p>
        </w:tc>
      </w:tr>
      <w:tr w:rsidR="00BC33C2" w:rsidRPr="00E05398" w14:paraId="2A75706A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DDF86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Zdravotnícky laborant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8EDFA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26126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9C0CD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A5B31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D4D75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5F5712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</w:tr>
      <w:tr w:rsidR="00BC33C2" w:rsidRPr="00E05398" w14:paraId="4A99A792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766650F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Farmaceutický laborant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4E3E333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433F59B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7062673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A1DEA9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38BC8AD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3426ABC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21</w:t>
            </w:r>
          </w:p>
        </w:tc>
      </w:tr>
      <w:tr w:rsidR="00BC33C2" w:rsidRPr="00E05398" w14:paraId="7BF21604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3BE6C8D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B570EE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1079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5E377C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1109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277E30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711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4DE23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525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ECC4F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523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</w:tcPr>
          <w:p w14:paraId="404D98F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606</w:t>
            </w:r>
          </w:p>
        </w:tc>
      </w:tr>
    </w:tbl>
    <w:p w14:paraId="114392F0" w14:textId="77777777" w:rsidR="00BC33C2" w:rsidRPr="00E05398" w:rsidRDefault="00BC33C2" w:rsidP="004637D9">
      <w:pPr>
        <w:ind w:left="1416" w:hanging="1410"/>
        <w:jc w:val="both"/>
        <w:rPr>
          <w:rFonts w:ascii="Cambria" w:hAnsi="Cambria" w:cs="Arial"/>
          <w:color w:val="auto"/>
          <w:sz w:val="20"/>
          <w:szCs w:val="20"/>
        </w:rPr>
      </w:pPr>
    </w:p>
    <w:p w14:paraId="6868C1D9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Fakulta verejného zdravotníctva Slovenskej zdravotníckej univerzity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Bratislave, získala v júli 2013 akreditáciu MZ SR aj na realizáciu špecializačného štúdia v zdravotníckom povolaní sestra v nasledovných špecializačných odboroch:</w:t>
      </w:r>
    </w:p>
    <w:p w14:paraId="15E198A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0AAAB51C" w14:textId="77777777" w:rsidR="00BC33C2" w:rsidRPr="00E05398" w:rsidRDefault="00BC33C2" w:rsidP="004637D9">
      <w:pPr>
        <w:pStyle w:val="ListParagraph"/>
        <w:numPr>
          <w:ilvl w:val="0"/>
          <w:numId w:val="32"/>
        </w:numPr>
        <w:spacing w:after="160" w:line="256" w:lineRule="auto"/>
        <w:ind w:left="0" w:firstLine="567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anestéziológia a intenzívna starostlivosť,</w:t>
      </w:r>
    </w:p>
    <w:p w14:paraId="51F2B69B" w14:textId="77777777" w:rsidR="00BC33C2" w:rsidRPr="00E05398" w:rsidRDefault="00BC33C2" w:rsidP="004637D9">
      <w:pPr>
        <w:pStyle w:val="ListParagraph"/>
        <w:numPr>
          <w:ilvl w:val="0"/>
          <w:numId w:val="32"/>
        </w:numPr>
        <w:spacing w:after="160" w:line="256" w:lineRule="auto"/>
        <w:ind w:left="0" w:firstLine="567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ošetrovateľská starostlivosť v odboroch vnútorného lekárstva,</w:t>
      </w:r>
    </w:p>
    <w:p w14:paraId="6754446E" w14:textId="77777777" w:rsidR="00BC33C2" w:rsidRPr="00E05398" w:rsidRDefault="00BC33C2" w:rsidP="004637D9">
      <w:pPr>
        <w:pStyle w:val="ListParagraph"/>
        <w:numPr>
          <w:ilvl w:val="0"/>
          <w:numId w:val="32"/>
        </w:numPr>
        <w:spacing w:after="160" w:line="256" w:lineRule="auto"/>
        <w:ind w:left="0" w:firstLine="567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ošetrovateľská starostlivosť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komunite,</w:t>
      </w:r>
    </w:p>
    <w:p w14:paraId="26D20DEC" w14:textId="77777777" w:rsidR="00BC33C2" w:rsidRPr="00E05398" w:rsidRDefault="00BC33C2" w:rsidP="004637D9">
      <w:pPr>
        <w:pStyle w:val="ListParagraph"/>
        <w:numPr>
          <w:ilvl w:val="0"/>
          <w:numId w:val="32"/>
        </w:numPr>
        <w:spacing w:after="160" w:line="256" w:lineRule="auto"/>
        <w:ind w:left="0" w:firstLine="567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inštrumentovanie na operačnej sále.</w:t>
      </w:r>
    </w:p>
    <w:p w14:paraId="636CE808" w14:textId="77777777" w:rsidR="00BC33C2" w:rsidRPr="00E05398" w:rsidRDefault="00BC33C2" w:rsidP="004637D9">
      <w:pPr>
        <w:spacing w:after="160" w:line="256" w:lineRule="auto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color w:val="auto"/>
          <w:sz w:val="20"/>
          <w:szCs w:val="20"/>
        </w:rPr>
        <w:t xml:space="preserve">Tabuľka  19 </w:t>
      </w:r>
      <w:r w:rsidRPr="00E05398">
        <w:rPr>
          <w:rFonts w:ascii="Cambria" w:hAnsi="Cambria" w:cs="Arial"/>
          <w:color w:val="auto"/>
          <w:sz w:val="20"/>
          <w:szCs w:val="20"/>
        </w:rPr>
        <w:tab/>
      </w:r>
      <w:r w:rsidRPr="00E05398">
        <w:rPr>
          <w:rFonts w:ascii="Cambria" w:hAnsi="Cambria" w:cs="Arial"/>
          <w:b/>
          <w:color w:val="auto"/>
          <w:sz w:val="20"/>
          <w:szCs w:val="20"/>
        </w:rPr>
        <w:t>Špecializačné štúdium – Počet absolventov FZ SZU 2013-2017</w:t>
      </w:r>
    </w:p>
    <w:tbl>
      <w:tblPr>
        <w:tblW w:w="626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020"/>
        <w:gridCol w:w="1000"/>
        <w:gridCol w:w="1000"/>
        <w:gridCol w:w="1000"/>
      </w:tblGrid>
      <w:tr w:rsidR="00BC33C2" w:rsidRPr="00E05398" w14:paraId="360F64FE" w14:textId="77777777" w:rsidTr="00BC33C2">
        <w:trPr>
          <w:trHeight w:hRule="exact" w:val="284"/>
        </w:trPr>
        <w:tc>
          <w:tcPr>
            <w:tcW w:w="2240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640E57D1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Zdravotnícke povolanie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154BCFC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000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186E0F5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000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514FF3A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00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</w:tcPr>
          <w:p w14:paraId="0342D5C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68012601" w14:textId="77777777" w:rsidTr="00BC33C2">
        <w:trPr>
          <w:trHeight w:hRule="exact" w:val="284"/>
        </w:trPr>
        <w:tc>
          <w:tcPr>
            <w:tcW w:w="22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7A2453D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Sestra</w:t>
            </w: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46DAE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497E8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88D9F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171DA9A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132</w:t>
            </w:r>
          </w:p>
        </w:tc>
      </w:tr>
      <w:tr w:rsidR="00BC33C2" w:rsidRPr="00E05398" w14:paraId="1B0B614B" w14:textId="77777777" w:rsidTr="00BC33C2">
        <w:trPr>
          <w:trHeight w:hRule="exact" w:val="284"/>
        </w:trPr>
        <w:tc>
          <w:tcPr>
            <w:tcW w:w="2240" w:type="dxa"/>
            <w:tcBorders>
              <w:top w:val="single" w:sz="6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F1BEE20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 xml:space="preserve"> SPOLU</w:t>
            </w:r>
          </w:p>
        </w:tc>
        <w:tc>
          <w:tcPr>
            <w:tcW w:w="1020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8AFB7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DE0D2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CAA58F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D9D9D9" w:themeFill="background1" w:themeFillShade="D9"/>
          </w:tcPr>
          <w:p w14:paraId="6E24F65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132</w:t>
            </w:r>
          </w:p>
        </w:tc>
      </w:tr>
    </w:tbl>
    <w:p w14:paraId="1EA02D20" w14:textId="77777777" w:rsidR="00BC33C2" w:rsidRPr="00E05398" w:rsidRDefault="00BC33C2" w:rsidP="004637D9">
      <w:pPr>
        <w:ind w:left="1416" w:hanging="1410"/>
        <w:jc w:val="both"/>
        <w:rPr>
          <w:rFonts w:ascii="Cambria" w:hAnsi="Cambria" w:cs="Arial"/>
          <w:color w:val="auto"/>
          <w:sz w:val="20"/>
          <w:szCs w:val="20"/>
        </w:rPr>
      </w:pPr>
    </w:p>
    <w:p w14:paraId="01EFE4EB" w14:textId="77777777" w:rsidR="00BC33C2" w:rsidRPr="00E05398" w:rsidRDefault="00BC33C2" w:rsidP="004637D9">
      <w:pPr>
        <w:ind w:firstLine="6"/>
        <w:jc w:val="both"/>
        <w:rPr>
          <w:rFonts w:ascii="Cambria" w:hAnsi="Cambria" w:cs="Arial"/>
          <w:color w:val="auto"/>
          <w:sz w:val="20"/>
          <w:szCs w:val="20"/>
        </w:rPr>
      </w:pPr>
      <w:r w:rsidRPr="00E05398">
        <w:rPr>
          <w:rFonts w:ascii="Cambria" w:hAnsi="Cambria" w:cs="Arial"/>
          <w:color w:val="auto"/>
          <w:sz w:val="20"/>
          <w:szCs w:val="20"/>
        </w:rPr>
        <w:t>Fakulta verejného zdravotníctva uskutočňuje špecializačné štúdium v týchto akreditovaných špecializačných odboroch:</w:t>
      </w:r>
    </w:p>
    <w:p w14:paraId="6B2DB900" w14:textId="77777777" w:rsidR="00BC33C2" w:rsidRPr="00E05398" w:rsidRDefault="00BC33C2" w:rsidP="004637D9">
      <w:pPr>
        <w:ind w:firstLine="6"/>
        <w:jc w:val="both"/>
        <w:rPr>
          <w:rFonts w:ascii="Cambria" w:hAnsi="Cambria" w:cs="Arial"/>
          <w:color w:val="auto"/>
          <w:sz w:val="20"/>
          <w:szCs w:val="20"/>
        </w:rPr>
      </w:pPr>
    </w:p>
    <w:p w14:paraId="541F2698" w14:textId="77777777" w:rsidR="00BC33C2" w:rsidRPr="00E05398" w:rsidRDefault="00BC33C2" w:rsidP="004637D9">
      <w:pPr>
        <w:ind w:firstLine="6"/>
        <w:jc w:val="both"/>
        <w:rPr>
          <w:rFonts w:ascii="Cambria" w:hAnsi="Cambria" w:cs="Arial"/>
          <w:color w:val="auto"/>
          <w:sz w:val="20"/>
          <w:szCs w:val="20"/>
        </w:rPr>
      </w:pPr>
      <w:r w:rsidRPr="00E05398">
        <w:rPr>
          <w:rFonts w:ascii="Cambria" w:hAnsi="Cambria" w:cs="Arial"/>
          <w:color w:val="auto"/>
          <w:sz w:val="20"/>
          <w:szCs w:val="20"/>
        </w:rPr>
        <w:t xml:space="preserve">Tabuľka  20 </w:t>
      </w:r>
      <w:r w:rsidRPr="00E05398">
        <w:rPr>
          <w:rFonts w:ascii="Cambria" w:hAnsi="Cambria" w:cs="Arial"/>
          <w:color w:val="auto"/>
          <w:sz w:val="20"/>
          <w:szCs w:val="20"/>
        </w:rPr>
        <w:tab/>
      </w:r>
      <w:r w:rsidRPr="00E05398">
        <w:rPr>
          <w:rFonts w:ascii="Cambria" w:hAnsi="Cambria" w:cs="Arial"/>
          <w:b/>
          <w:color w:val="auto"/>
          <w:sz w:val="20"/>
          <w:szCs w:val="20"/>
        </w:rPr>
        <w:t>Špecializačné štúdium – Počet absolventov FVZ SZU 2013-2017</w:t>
      </w:r>
    </w:p>
    <w:tbl>
      <w:tblPr>
        <w:tblW w:w="861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6"/>
        <w:gridCol w:w="788"/>
        <w:gridCol w:w="788"/>
        <w:gridCol w:w="788"/>
        <w:gridCol w:w="788"/>
        <w:gridCol w:w="788"/>
        <w:gridCol w:w="788"/>
      </w:tblGrid>
      <w:tr w:rsidR="00BC33C2" w:rsidRPr="00E05398" w14:paraId="35BC1BDE" w14:textId="77777777" w:rsidTr="00BC33C2">
        <w:trPr>
          <w:trHeight w:hRule="exact" w:val="284"/>
        </w:trPr>
        <w:tc>
          <w:tcPr>
            <w:tcW w:w="3886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4A186DDC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Zdravotnícke povolanie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263B663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2012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4FCC34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68031BA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5A488D0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2C579B6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</w:tcPr>
          <w:p w14:paraId="37F10E3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5C4D9932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C85E81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Lekár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25AF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C684E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E4F87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1BEA2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F3CC7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52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15F7BE5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</w:t>
            </w:r>
          </w:p>
        </w:tc>
      </w:tr>
      <w:tr w:rsidR="00BC33C2" w:rsidRPr="00E05398" w14:paraId="41FF63A5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FAF698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Zubný lekár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D3007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C651A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137BE9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96E2B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1858EF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6BCA111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BC33C2" w:rsidRPr="00E05398" w14:paraId="3493107F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D9E902C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Verejný zdravotník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70DE30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ACAF42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7067FD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F637A7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65E819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429DA36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</w:tr>
      <w:tr w:rsidR="00BC33C2" w:rsidRPr="00E05398" w14:paraId="6BD03E53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8EC9CB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Farmaceut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78443A3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6C7A633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2E3D0BF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770124F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1F361C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70FB17E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</w:tr>
      <w:tr w:rsidR="00BC33C2" w:rsidRPr="00E05398" w14:paraId="74B78F67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F3E56C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Laboratórny diagnostik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DB5300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B008DE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F50BF7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7CD3AC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55A1C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1B2BA72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</w:tr>
      <w:tr w:rsidR="00BC33C2" w:rsidRPr="00E05398" w14:paraId="45538A44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41054A4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Sestra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2FF099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D20AFF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3A0C629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82F17F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11B7E0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563188A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61</w:t>
            </w:r>
          </w:p>
        </w:tc>
      </w:tr>
      <w:tr w:rsidR="00BC33C2" w:rsidRPr="00E05398" w14:paraId="7DB1C4DC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0EC1D42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Fyzioterapeut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D2B3C8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EBEC35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757C90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DC7D9C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6FA5EA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2E0E828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</w:tr>
      <w:tr w:rsidR="00BC33C2" w:rsidRPr="00E05398" w14:paraId="7C6F97E5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27DA33F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Zdravotnícky laborant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79096BB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7976408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4895FDA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3D314A6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26FF737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30FD31E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</w:tr>
      <w:tr w:rsidR="00BC33C2" w:rsidRPr="00E05398" w14:paraId="3E0592FF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23228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EF818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5483F7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B810B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6573A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12923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</w:tcPr>
          <w:p w14:paraId="01809CA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111</w:t>
            </w:r>
          </w:p>
        </w:tc>
      </w:tr>
    </w:tbl>
    <w:p w14:paraId="76E5178D" w14:textId="77777777" w:rsidR="00BC33C2" w:rsidRPr="00E05398" w:rsidRDefault="00BC33C2" w:rsidP="004637D9">
      <w:pPr>
        <w:pStyle w:val="ListParagraph"/>
        <w:jc w:val="both"/>
        <w:rPr>
          <w:rFonts w:ascii="Cambria" w:hAnsi="Cambria" w:cs="Arial"/>
        </w:rPr>
      </w:pPr>
    </w:p>
    <w:p w14:paraId="4DC57C80" w14:textId="77777777" w:rsidR="00BC33C2" w:rsidRPr="00E05398" w:rsidRDefault="00BC33C2" w:rsidP="004637D9">
      <w:pPr>
        <w:pStyle w:val="Heading3"/>
        <w:keepNext w:val="0"/>
        <w:keepLines w:val="0"/>
        <w:ind w:left="567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b/>
          <w:noProof/>
          <w:szCs w:val="20"/>
          <w:u w:val="single"/>
        </w:rPr>
        <w:t>Prognóza demografického vývoja a</w:t>
      </w:r>
      <w:r w:rsidRPr="00E05398">
        <w:rPr>
          <w:rFonts w:ascii="Cambria" w:hAnsi="Cambria" w:cs="Calibri"/>
          <w:b/>
          <w:noProof/>
          <w:szCs w:val="20"/>
          <w:u w:val="single"/>
        </w:rPr>
        <w:t> </w:t>
      </w:r>
      <w:r w:rsidRPr="00E05398">
        <w:rPr>
          <w:rFonts w:ascii="Cambria" w:hAnsi="Cambria" w:cs="Arial"/>
          <w:b/>
          <w:noProof/>
          <w:szCs w:val="20"/>
          <w:u w:val="single"/>
        </w:rPr>
        <w:t>dopytu po starostlivosti v</w:t>
      </w:r>
      <w:r w:rsidRPr="00E05398">
        <w:rPr>
          <w:rFonts w:ascii="Cambria" w:hAnsi="Cambria" w:cs="Calibri"/>
          <w:b/>
          <w:noProof/>
          <w:szCs w:val="20"/>
          <w:u w:val="single"/>
        </w:rPr>
        <w:t> </w:t>
      </w:r>
      <w:r w:rsidRPr="00E05398">
        <w:rPr>
          <w:rFonts w:ascii="Cambria" w:hAnsi="Cambria" w:cs="Arial"/>
          <w:b/>
          <w:noProof/>
          <w:szCs w:val="20"/>
          <w:u w:val="single"/>
        </w:rPr>
        <w:t xml:space="preserve">Bratislave </w:t>
      </w:r>
    </w:p>
    <w:p w14:paraId="2C461324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7592159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hAnsi="Cambria" w:cs="Arial"/>
          <w:noProof/>
          <w:sz w:val="20"/>
          <w:szCs w:val="20"/>
        </w:rPr>
        <w:t>Predpokladaný demografický vývoj je založený na odhadoch INFOSTUATU a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ich predikcie do roku 2035. N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 xml:space="preserve">rast do roku 2050, 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>o je doba o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>ak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>vanej prev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>dzky nUNB a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modelovan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 xml:space="preserve"> 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>as projektu bol následne dopočítaný konštantným rastom, na základe nárastov do roku 2035, ako zachytáva Diagram 1. Model INFOSTATu ráta pre Bratislavu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porovnan</w:t>
      </w:r>
      <w:r w:rsidRPr="00E05398">
        <w:rPr>
          <w:rFonts w:ascii="Cambria" w:hAnsi="Cambria" w:cs="Proba Pro"/>
          <w:noProof/>
          <w:sz w:val="20"/>
          <w:szCs w:val="20"/>
        </w:rPr>
        <w:t>í</w:t>
      </w:r>
      <w:r w:rsidRPr="00E05398">
        <w:rPr>
          <w:rFonts w:ascii="Cambria" w:hAnsi="Cambria" w:cs="Arial"/>
          <w:noProof/>
          <w:sz w:val="20"/>
          <w:szCs w:val="20"/>
        </w:rPr>
        <w:t xml:space="preserve"> s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priemern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 xml:space="preserve">mi </w:t>
      </w:r>
      <w:r w:rsidRPr="00E05398">
        <w:rPr>
          <w:rFonts w:ascii="Cambria" w:hAnsi="Cambria" w:cs="Proba Pro"/>
          <w:noProof/>
          <w:sz w:val="20"/>
          <w:szCs w:val="20"/>
        </w:rPr>
        <w:t>ú</w:t>
      </w:r>
      <w:r w:rsidRPr="00E05398">
        <w:rPr>
          <w:rFonts w:ascii="Cambria" w:hAnsi="Cambria" w:cs="Arial"/>
          <w:noProof/>
          <w:sz w:val="20"/>
          <w:szCs w:val="20"/>
        </w:rPr>
        <w:t>dajmi o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Slovensku s r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>chlej</w:t>
      </w:r>
      <w:r w:rsidRPr="00E05398">
        <w:rPr>
          <w:rFonts w:ascii="Cambria" w:hAnsi="Cambria" w:cs="Proba Pro"/>
          <w:noProof/>
          <w:sz w:val="20"/>
          <w:szCs w:val="20"/>
        </w:rPr>
        <w:t>ší</w:t>
      </w:r>
      <w:r w:rsidRPr="00E05398">
        <w:rPr>
          <w:rFonts w:ascii="Cambria" w:hAnsi="Cambria" w:cs="Arial"/>
          <w:noProof/>
          <w:sz w:val="20"/>
          <w:szCs w:val="20"/>
        </w:rPr>
        <w:t>m starnut</w:t>
      </w:r>
      <w:r w:rsidRPr="00E05398">
        <w:rPr>
          <w:rFonts w:ascii="Cambria" w:hAnsi="Cambria" w:cs="Proba Pro"/>
          <w:noProof/>
          <w:sz w:val="20"/>
          <w:szCs w:val="20"/>
        </w:rPr>
        <w:t>í</w:t>
      </w:r>
      <w:r w:rsidRPr="00E05398">
        <w:rPr>
          <w:rFonts w:ascii="Cambria" w:hAnsi="Cambria" w:cs="Arial"/>
          <w:noProof/>
          <w:sz w:val="20"/>
          <w:szCs w:val="20"/>
        </w:rPr>
        <w:t>m a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ni</w:t>
      </w:r>
      <w:r w:rsidRPr="00E05398">
        <w:rPr>
          <w:rFonts w:ascii="Cambria" w:hAnsi="Cambria" w:cs="Proba Pro"/>
          <w:noProof/>
          <w:sz w:val="20"/>
          <w:szCs w:val="20"/>
        </w:rPr>
        <w:t>žš</w:t>
      </w:r>
      <w:r w:rsidRPr="00E05398">
        <w:rPr>
          <w:rFonts w:ascii="Cambria" w:hAnsi="Cambria" w:cs="Arial"/>
          <w:noProof/>
          <w:sz w:val="20"/>
          <w:szCs w:val="20"/>
        </w:rPr>
        <w:t>ou p</w:t>
      </w:r>
      <w:r w:rsidRPr="00E05398">
        <w:rPr>
          <w:rFonts w:ascii="Cambria" w:hAnsi="Cambria" w:cs="Proba Pro"/>
          <w:noProof/>
          <w:sz w:val="20"/>
          <w:szCs w:val="20"/>
        </w:rPr>
        <w:t>ô</w:t>
      </w:r>
      <w:r w:rsidRPr="00E05398">
        <w:rPr>
          <w:rFonts w:ascii="Cambria" w:hAnsi="Cambria" w:cs="Arial"/>
          <w:noProof/>
          <w:sz w:val="20"/>
          <w:szCs w:val="20"/>
        </w:rPr>
        <w:t>rodnos</w:t>
      </w:r>
      <w:r w:rsidRPr="00E05398">
        <w:rPr>
          <w:rFonts w:ascii="Cambria" w:hAnsi="Cambria" w:cs="Proba Pro"/>
          <w:noProof/>
          <w:sz w:val="20"/>
          <w:szCs w:val="20"/>
        </w:rPr>
        <w:t>ť</w:t>
      </w:r>
      <w:r w:rsidRPr="00E05398">
        <w:rPr>
          <w:rFonts w:ascii="Cambria" w:hAnsi="Cambria" w:cs="Arial"/>
          <w:noProof/>
          <w:sz w:val="20"/>
          <w:szCs w:val="20"/>
        </w:rPr>
        <w:t>ou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regi</w:t>
      </w:r>
      <w:r w:rsidRPr="00E05398">
        <w:rPr>
          <w:rFonts w:ascii="Cambria" w:hAnsi="Cambria" w:cs="Proba Pro"/>
          <w:noProof/>
          <w:sz w:val="20"/>
          <w:szCs w:val="20"/>
        </w:rPr>
        <w:t>ó</w:t>
      </w:r>
      <w:r w:rsidRPr="00E05398">
        <w:rPr>
          <w:rFonts w:ascii="Cambria" w:hAnsi="Cambria" w:cs="Arial"/>
          <w:noProof/>
          <w:sz w:val="20"/>
          <w:szCs w:val="20"/>
        </w:rPr>
        <w:t>ne, ale celkov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 xml:space="preserve"> po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>et a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hlavne po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 xml:space="preserve">et </w:t>
      </w:r>
      <w:r w:rsidRPr="00E05398">
        <w:rPr>
          <w:rFonts w:ascii="Cambria" w:hAnsi="Cambria" w:cs="Proba Pro"/>
          <w:noProof/>
          <w:sz w:val="20"/>
          <w:szCs w:val="20"/>
        </w:rPr>
        <w:t>ľ</w:t>
      </w:r>
      <w:r w:rsidRPr="00E05398">
        <w:rPr>
          <w:rFonts w:ascii="Cambria" w:hAnsi="Cambria" w:cs="Arial"/>
          <w:noProof/>
          <w:sz w:val="20"/>
          <w:szCs w:val="20"/>
        </w:rPr>
        <w:t>ud</w:t>
      </w:r>
      <w:r w:rsidRPr="00E05398">
        <w:rPr>
          <w:rFonts w:ascii="Cambria" w:hAnsi="Cambria" w:cs="Proba Pro"/>
          <w:noProof/>
          <w:sz w:val="20"/>
          <w:szCs w:val="20"/>
        </w:rPr>
        <w:t>í</w:t>
      </w:r>
      <w:r w:rsidRPr="00E05398">
        <w:rPr>
          <w:rFonts w:ascii="Cambria" w:hAnsi="Cambria" w:cs="Arial"/>
          <w:noProof/>
          <w:sz w:val="20"/>
          <w:szCs w:val="20"/>
        </w:rPr>
        <w:t xml:space="preserve">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produkt</w:t>
      </w:r>
      <w:r w:rsidRPr="00E05398">
        <w:rPr>
          <w:rFonts w:ascii="Cambria" w:hAnsi="Cambria" w:cs="Proba Pro"/>
          <w:noProof/>
          <w:sz w:val="20"/>
          <w:szCs w:val="20"/>
        </w:rPr>
        <w:t>í</w:t>
      </w:r>
      <w:r w:rsidRPr="00E05398">
        <w:rPr>
          <w:rFonts w:ascii="Cambria" w:hAnsi="Cambria" w:cs="Arial"/>
          <w:noProof/>
          <w:sz w:val="20"/>
          <w:szCs w:val="20"/>
        </w:rPr>
        <w:t>vnom veku bude mierne r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>s</w:t>
      </w:r>
      <w:r w:rsidRPr="00E05398">
        <w:rPr>
          <w:rFonts w:ascii="Cambria" w:hAnsi="Cambria" w:cs="Proba Pro"/>
          <w:noProof/>
          <w:sz w:val="20"/>
          <w:szCs w:val="20"/>
        </w:rPr>
        <w:t>ť</w:t>
      </w:r>
      <w:r w:rsidRPr="00E05398">
        <w:rPr>
          <w:rFonts w:ascii="Cambria" w:hAnsi="Cambria" w:cs="Arial"/>
          <w:noProof/>
          <w:sz w:val="20"/>
          <w:szCs w:val="20"/>
        </w:rPr>
        <w:t xml:space="preserve">. </w:t>
      </w:r>
    </w:p>
    <w:p w14:paraId="516121EE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165F960F" w14:textId="156407AF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sz w:val="20"/>
          <w:szCs w:val="20"/>
        </w:rPr>
        <w:t>Tieto údaje, primárne pokles obyvateľstva v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pred-produkt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vnom veku </w:t>
      </w:r>
      <w:r w:rsidRPr="00E05398">
        <w:rPr>
          <w:rFonts w:ascii="Cambria" w:hAnsi="Cambria" w:cs="Arial"/>
          <w:noProof/>
          <w:sz w:val="20"/>
          <w:szCs w:val="20"/>
        </w:rPr>
        <w:t>sú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 v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rozpore s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predikciou demografie od EUROSTATu (MZ SR r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ta s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poklesom o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58%; EUROSTAT len o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12% do roku 2050</w:t>
      </w:r>
      <w:r w:rsidRPr="00E05398">
        <w:rPr>
          <w:rFonts w:ascii="Cambria" w:eastAsia="Times New Roman" w:hAnsi="Cambria" w:cs="Arial"/>
          <w:noProof/>
          <w:sz w:val="20"/>
          <w:szCs w:val="20"/>
          <w:vertAlign w:val="superscript"/>
        </w:rPr>
        <w:footnoteReference w:id="1"/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), ale so zreteľom </w:t>
      </w:r>
      <w:r w:rsidR="004E3EE5">
        <w:rPr>
          <w:rFonts w:ascii="Cambria" w:eastAsia="Times New Roman" w:hAnsi="Cambria" w:cs="Arial"/>
          <w:noProof/>
          <w:sz w:val="20"/>
          <w:szCs w:val="20"/>
        </w:rPr>
        <w:t xml:space="preserve">na 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lastRenderedPageBreak/>
        <w:t xml:space="preserve">fakt, že </w:t>
      </w:r>
      <w:r w:rsidRPr="00E05398">
        <w:rPr>
          <w:rFonts w:ascii="Cambria" w:hAnsi="Cambria" w:cs="Arial"/>
          <w:noProof/>
          <w:sz w:val="20"/>
          <w:szCs w:val="20"/>
        </w:rPr>
        <w:t xml:space="preserve">INFOSTAT 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použil lokálnu detailnú štúdi</w:t>
      </w:r>
      <w:r w:rsidR="004E3EE5">
        <w:rPr>
          <w:rFonts w:ascii="Cambria" w:eastAsia="Times New Roman" w:hAnsi="Cambria" w:cs="Arial"/>
          <w:noProof/>
          <w:sz w:val="20"/>
          <w:szCs w:val="20"/>
        </w:rPr>
        <w:t>u,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 </w:t>
      </w:r>
      <w:r w:rsidRPr="00E05398">
        <w:rPr>
          <w:rFonts w:ascii="Cambria" w:hAnsi="Cambria" w:cs="Arial"/>
          <w:noProof/>
          <w:sz w:val="20"/>
          <w:szCs w:val="20"/>
        </w:rPr>
        <w:t xml:space="preserve">je MZ SR 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názoru, že ide o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presnej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ie a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aktu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lnej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ie inform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cie</w:t>
      </w:r>
      <w:r w:rsidRPr="00E05398">
        <w:rPr>
          <w:rFonts w:ascii="Cambria" w:eastAsia="Times New Roman" w:hAnsi="Cambria" w:cs="Arial"/>
          <w:noProof/>
          <w:sz w:val="20"/>
          <w:szCs w:val="20"/>
          <w:vertAlign w:val="superscript"/>
        </w:rPr>
        <w:footnoteReference w:id="2"/>
      </w:r>
      <w:r w:rsidRPr="00E05398">
        <w:rPr>
          <w:rFonts w:ascii="Cambria" w:eastAsia="Times New Roman" w:hAnsi="Cambria" w:cs="Arial"/>
          <w:noProof/>
          <w:sz w:val="20"/>
          <w:szCs w:val="20"/>
          <w:vertAlign w:val="superscript"/>
        </w:rPr>
        <w:t>.</w:t>
      </w:r>
      <w:r w:rsidRPr="00E05398">
        <w:rPr>
          <w:rFonts w:ascii="Cambria" w:hAnsi="Cambria" w:cs="Arial"/>
          <w:sz w:val="20"/>
          <w:szCs w:val="20"/>
        </w:rPr>
        <w:t xml:space="preserve"> </w:t>
      </w:r>
    </w:p>
    <w:p w14:paraId="6C0C74D2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34EA7F0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2318B26C" w14:textId="77777777" w:rsidR="00BC33C2" w:rsidRPr="00E05398" w:rsidRDefault="00BC33C2" w:rsidP="004637D9">
      <w:pPr>
        <w:ind w:left="1560" w:hanging="1560"/>
        <w:jc w:val="both"/>
        <w:rPr>
          <w:rFonts w:ascii="Cambria" w:hAnsi="Cambria" w:cs="Arial"/>
          <w:sz w:val="20"/>
          <w:szCs w:val="20"/>
        </w:rPr>
      </w:pPr>
      <w:bookmarkStart w:id="36" w:name="_Toc476834159"/>
      <w:r w:rsidRPr="00E05398">
        <w:rPr>
          <w:rFonts w:ascii="Cambria" w:hAnsi="Cambria" w:cs="Arial"/>
          <w:sz w:val="20"/>
          <w:szCs w:val="20"/>
        </w:rPr>
        <w:t xml:space="preserve">Diagram 1 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Grafické znázornenie vývoja kľúčových vekových skupín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Bratislave (INFOSTAT, 2013)</w:t>
      </w:r>
      <w:bookmarkEnd w:id="36"/>
    </w:p>
    <w:p w14:paraId="0581A285" w14:textId="77777777" w:rsidR="00BC33C2" w:rsidRPr="00E05398" w:rsidRDefault="00BC33C2" w:rsidP="004637D9">
      <w:pPr>
        <w:pStyle w:val="ListParagraph"/>
        <w:ind w:left="405"/>
        <w:jc w:val="both"/>
        <w:rPr>
          <w:rFonts w:ascii="Cambria" w:hAnsi="Cambria" w:cs="Arial"/>
        </w:rPr>
      </w:pPr>
    </w:p>
    <w:p w14:paraId="59446E27" w14:textId="77777777" w:rsidR="00BC33C2" w:rsidRPr="00E05398" w:rsidRDefault="00BC33C2" w:rsidP="004637D9">
      <w:pPr>
        <w:pStyle w:val="NoSpacing"/>
        <w:ind w:left="405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hAnsi="Cambria" w:cs="Arial"/>
          <w:noProof/>
          <w:color w:val="000000"/>
          <w:sz w:val="20"/>
          <w:szCs w:val="20"/>
          <w:lang w:val="en-US"/>
        </w:rPr>
        <w:drawing>
          <wp:inline distT="0" distB="0" distL="0" distR="0" wp14:anchorId="476B404C" wp14:editId="788E83AA">
            <wp:extent cx="5168265" cy="3190875"/>
            <wp:effectExtent l="0" t="0" r="0" b="0"/>
            <wp:docPr id="31" name="Graf 31">
              <a:extLst xmlns:a="http://schemas.openxmlformats.org/drawingml/2006/main">
                <a:ext uri="{FF2B5EF4-FFF2-40B4-BE49-F238E27FC236}">
                  <a16:creationId xmlns:a16="http://schemas.microsoft.com/office/drawing/2014/main" id="{C56171C6-0E1E-4BC6-A61D-F04CDD4C952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142C3F5" w14:textId="5F34A09D" w:rsidR="00BC33C2" w:rsidRPr="00E05398" w:rsidRDefault="0003667C" w:rsidP="004637D9">
      <w:pPr>
        <w:pStyle w:val="Caption"/>
        <w:ind w:left="405"/>
        <w:rPr>
          <w:rFonts w:ascii="Cambria" w:hAnsi="Cambria" w:cs="Arial"/>
          <w:sz w:val="20"/>
          <w:szCs w:val="20"/>
        </w:rPr>
      </w:pPr>
      <w:r>
        <w:rPr>
          <w:rFonts w:ascii="Cambria" w:eastAsia="Times New Roman" w:hAnsi="Cambria" w:cs="Arial"/>
          <w:color w:val="auto"/>
          <w:sz w:val="20"/>
          <w:szCs w:val="20"/>
        </w:rPr>
        <w:t>Odhad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vplyvu zmeny demografie na očakávaný počet hospitalizácií bol založený na vzťahu medzi zmenou veku a</w:t>
      </w:r>
      <w:r w:rsidR="00BC33C2" w:rsidRPr="00E05398">
        <w:rPr>
          <w:rFonts w:ascii="Cambria" w:eastAsia="Times New Roman" w:hAnsi="Cambria" w:cs="Calibri"/>
          <w:color w:val="auto"/>
          <w:sz w:val="20"/>
          <w:szCs w:val="20"/>
        </w:rPr>
        <w:t> 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zmenou dopytu po type starostlivosti. Vplyv zmeny demografie na dopyt po ukončených hospitalizáciách bol jed</w:t>
      </w:r>
      <w:r w:rsidR="004E3EE5">
        <w:rPr>
          <w:rFonts w:ascii="Cambria" w:eastAsia="Times New Roman" w:hAnsi="Cambria" w:cs="Arial"/>
          <w:color w:val="auto"/>
          <w:sz w:val="20"/>
          <w:szCs w:val="20"/>
        </w:rPr>
        <w:t>ným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z</w:t>
      </w:r>
      <w:r w:rsidR="00BC33C2" w:rsidRPr="00E05398">
        <w:rPr>
          <w:rFonts w:ascii="Cambria" w:eastAsia="Times New Roman" w:hAnsi="Cambria" w:cs="Calibri"/>
          <w:color w:val="auto"/>
          <w:sz w:val="20"/>
          <w:szCs w:val="20"/>
        </w:rPr>
        <w:t> 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k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ľúč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ov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ý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ch parametrov, ktor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é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boli predmetom diskusie po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č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as s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úť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a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ž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n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é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ho dial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ó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gu PPP projektu. Uch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á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dza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č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i na z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á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klade vlastn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ý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ch sk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ú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senost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í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predstavovali svoje odhady, ktor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é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vych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á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dzali z</w:t>
      </w:r>
      <w:r w:rsidR="00BC33C2" w:rsidRPr="00E05398">
        <w:rPr>
          <w:rFonts w:ascii="Cambria" w:eastAsia="Times New Roman" w:hAnsi="Cambria" w:cs="Calibri"/>
          <w:color w:val="auto"/>
          <w:sz w:val="20"/>
          <w:szCs w:val="20"/>
        </w:rPr>
        <w:t> 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ich sk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ú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seností. Výsledný model, ktorý bol poradcami MZ SR určený ako najkvalitnejší</w:t>
      </w:r>
      <w:r w:rsidR="00CE7D3B">
        <w:rPr>
          <w:rFonts w:ascii="Cambria" w:eastAsia="Times New Roman" w:hAnsi="Cambria" w:cs="Arial"/>
          <w:color w:val="auto"/>
          <w:sz w:val="20"/>
          <w:szCs w:val="20"/>
        </w:rPr>
        <w:t>,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predikoval využite starostlivosti na úrovni 25 špecializácií a</w:t>
      </w:r>
      <w:r w:rsidR="00CE7D3B">
        <w:rPr>
          <w:rFonts w:ascii="Cambria" w:eastAsia="Times New Roman" w:hAnsi="Cambria" w:cs="Calibri"/>
          <w:color w:val="auto"/>
          <w:sz w:val="20"/>
          <w:szCs w:val="20"/>
        </w:rPr>
        <w:t xml:space="preserve"> na 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3 hlavn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ý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ch vekov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ý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ch skupin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á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ch, ktor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ý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posl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úž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il aj na predikciu dopytu pre 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úč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ely modelovania novej nemocnice R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á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zsochy, ako zachytáva Tabuľka </w:t>
      </w:r>
      <w:r w:rsidR="004E3EE5">
        <w:rPr>
          <w:rFonts w:ascii="Cambria" w:eastAsia="Times New Roman" w:hAnsi="Cambria" w:cs="Arial"/>
          <w:color w:val="auto"/>
          <w:sz w:val="20"/>
          <w:szCs w:val="20"/>
        </w:rPr>
        <w:t>21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nižše. </w:t>
      </w:r>
      <w:r w:rsidR="00BC33C2" w:rsidRPr="00E05398">
        <w:rPr>
          <w:rFonts w:ascii="Cambria" w:hAnsi="Cambria" w:cs="Arial"/>
          <w:sz w:val="20"/>
          <w:szCs w:val="20"/>
        </w:rPr>
        <w:t xml:space="preserve"> </w:t>
      </w:r>
    </w:p>
    <w:p w14:paraId="69645628" w14:textId="77777777" w:rsidR="00BC33C2" w:rsidRPr="00E05398" w:rsidRDefault="00BC33C2" w:rsidP="004637D9">
      <w:pPr>
        <w:pStyle w:val="Caption"/>
        <w:ind w:left="405"/>
        <w:rPr>
          <w:rFonts w:ascii="Cambria" w:hAnsi="Cambria" w:cs="Arial"/>
          <w:sz w:val="20"/>
          <w:szCs w:val="20"/>
        </w:rPr>
      </w:pPr>
    </w:p>
    <w:p w14:paraId="494A39A9" w14:textId="77777777" w:rsidR="00BC33C2" w:rsidRPr="00E05398" w:rsidRDefault="00BC33C2" w:rsidP="004637D9">
      <w:pPr>
        <w:spacing w:after="160" w:line="259" w:lineRule="auto"/>
        <w:jc w:val="both"/>
        <w:rPr>
          <w:rFonts w:ascii="Cambria" w:eastAsia="Calibri" w:hAnsi="Cambria" w:cs="Arial"/>
          <w:color w:val="auto"/>
          <w:sz w:val="20"/>
          <w:szCs w:val="20"/>
        </w:rPr>
      </w:pPr>
      <w:r w:rsidRPr="00E05398">
        <w:rPr>
          <w:rFonts w:ascii="Cambria" w:eastAsia="Calibri" w:hAnsi="Cambria" w:cs="Arial"/>
          <w:color w:val="auto"/>
          <w:sz w:val="20"/>
          <w:szCs w:val="20"/>
        </w:rPr>
        <w:t xml:space="preserve">Tabuľka 21: % využitie jednotlivých špecializácií vekovými skupinami obyvateľstva </w:t>
      </w:r>
    </w:p>
    <w:tbl>
      <w:tblPr>
        <w:tblW w:w="82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2"/>
        <w:gridCol w:w="950"/>
        <w:gridCol w:w="1142"/>
        <w:gridCol w:w="758"/>
        <w:gridCol w:w="951"/>
      </w:tblGrid>
      <w:tr w:rsidR="00BC33C2" w:rsidRPr="00E05398" w14:paraId="02F212F8" w14:textId="77777777" w:rsidTr="00BC33C2">
        <w:trPr>
          <w:trHeight w:val="261"/>
        </w:trPr>
        <w:tc>
          <w:tcPr>
            <w:tcW w:w="8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92EF4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BC33C2" w:rsidRPr="00E05398" w14:paraId="17F8F733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BCE72F6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sk-SK"/>
              </w:rPr>
              <w:t>Špecializácia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D0A0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0 - 14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79EE4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15 - 64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7689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65 +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776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Total</w:t>
            </w:r>
          </w:p>
        </w:tc>
      </w:tr>
      <w:tr w:rsidR="00BC33C2" w:rsidRPr="00E05398" w14:paraId="0B95428A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5302356" w14:textId="77777777" w:rsidR="00BC33C2" w:rsidRPr="00E05398" w:rsidRDefault="00535218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Anestéziológia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C882D7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2%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5061D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58%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3C5AED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9FF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35E83ED4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8265503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Popáleniny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1984CB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C4402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5DD139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885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6990DC64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9BF15B9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Intenzívna medicína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2B1115B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F39DE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5FDC2EC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B921A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0E854DB9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63C65C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Chirurgia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FBDB60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BFDE9A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6F9E98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1166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7466E0DE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B03799E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Onkológia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F5D59D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B4C9D3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53745F4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83D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5A9D4810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9CDA35B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Pneumológia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1009387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E28881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F9E9B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177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1D00766E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EE2816D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Psychiatria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28C16DA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355846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2C47F9D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85FA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318A72AB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5CC0CB0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Neonatológia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0F94A6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0C6A6E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FDDCD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CD5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0FDFCD7A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75DE696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Dlhodobá starostlivosť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863C18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603A13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44BD68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68%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0D67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4975C8EA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7DA70C1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Pracovné lekárstvo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2244EC4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5EE86F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ABBF8A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4F5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56D0BB77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6A9A7D4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Infekčné a geo- medicína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5983C4A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C4DDFA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2895AB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8F01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0C00376C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0B4ABC9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Dermatológia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E2EF28B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1BA4F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195B71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8DF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196C2FAE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F5ADE28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Oftalmológia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C09A00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84C7A1D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8F5A16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96A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78DF4837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66DE3E0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lastRenderedPageBreak/>
              <w:t>Geriatria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0CBF506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B83A93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4FE979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419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6FA1442C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8E25F71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Gynekológia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F743677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85A207C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49D2A2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3D24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2912EBE4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8C151BC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Interné lekárstvo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B69559D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3064A5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35ED16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5636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4C7B948E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5F04745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Traumatológie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EAF9C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7E489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9B3093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613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5FFDE46A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BFED9D0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Plastická chirurgia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F6CC5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9090B6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B074F4D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117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61A826CC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A30A7F3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Neurológia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A7EF4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92E34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E274536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F7AA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0DC43714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AE54B7C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Neurochirurgia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98D92B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7413E14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CF784CB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3F6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300D4A9B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B81C51F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ORL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C73FB5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7E4AF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47%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0DCFA6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33%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3F3D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66C42ABF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8F3E033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Ortopédia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EECA75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DDACB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E38EEE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0E9A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1D9E0732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EA8C472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Rehabilitácia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B8501D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8A43FF7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036BCAD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0F97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00D862C3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286C3E8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Urológia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71684B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5EDDD0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1456E7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43%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E76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6CF1A1CE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518352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Denné ošetrovanie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27A846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E6F4F5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F43D74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35%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D53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</w:tbl>
    <w:p w14:paraId="1670E67D" w14:textId="69922892" w:rsidR="00BC33C2" w:rsidRPr="00CE7D3B" w:rsidRDefault="00BC33C2" w:rsidP="00CE7D3B">
      <w:pPr>
        <w:pStyle w:val="Caption"/>
        <w:ind w:left="405"/>
        <w:rPr>
          <w:rFonts w:ascii="Cambria" w:eastAsia="Times New Roman" w:hAnsi="Cambria" w:cs="Arial"/>
          <w:color w:val="auto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ab/>
        <w:t xml:space="preserve"> </w:t>
      </w:r>
    </w:p>
    <w:p w14:paraId="044708E1" w14:textId="77777777" w:rsidR="00BC33C2" w:rsidRPr="00E05398" w:rsidRDefault="00BC33C2" w:rsidP="004637D9">
      <w:pPr>
        <w:rPr>
          <w:rFonts w:ascii="Cambria" w:hAnsi="Cambria" w:cs="Arial"/>
          <w:sz w:val="20"/>
          <w:szCs w:val="20"/>
          <w:highlight w:val="yellow"/>
        </w:rPr>
      </w:pPr>
    </w:p>
    <w:p w14:paraId="342C4D72" w14:textId="77777777" w:rsidR="00BC33C2" w:rsidRPr="00E05398" w:rsidRDefault="00BC33C2" w:rsidP="004637D9">
      <w:pPr>
        <w:pStyle w:val="Heading3"/>
        <w:keepNext w:val="0"/>
        <w:keepLines w:val="0"/>
        <w:ind w:left="567" w:hanging="567"/>
        <w:jc w:val="both"/>
        <w:rPr>
          <w:rFonts w:ascii="Cambria" w:hAnsi="Cambria" w:cs="Arial"/>
          <w:b/>
          <w:noProof/>
          <w:szCs w:val="20"/>
          <w:u w:val="single"/>
        </w:rPr>
      </w:pPr>
      <w:r w:rsidRPr="00E05398">
        <w:rPr>
          <w:rFonts w:ascii="Cambria" w:hAnsi="Cambria" w:cs="Arial"/>
          <w:b/>
          <w:noProof/>
          <w:szCs w:val="20"/>
          <w:u w:val="single"/>
        </w:rPr>
        <w:t xml:space="preserve">Funkčný model </w:t>
      </w:r>
    </w:p>
    <w:p w14:paraId="22A3E09D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</w:p>
    <w:p w14:paraId="03ECA47B" w14:textId="1A9F86D9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Na základe posledných publikovaných výskumov je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asnosti preferovan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stup optimalizuj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 pohyb pacienta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nemocnici, kde sa ber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do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vahy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pecifik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nemocnice ako investi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ho prostriedku na jeho lie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bu. Tento 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stup sa naz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va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„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Layers model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“</w:t>
      </w:r>
      <w:r w:rsidRPr="00E05398">
        <w:rPr>
          <w:rStyle w:val="FootnoteReference"/>
          <w:rFonts w:ascii="Cambria" w:eastAsia="Times New Roman" w:hAnsi="Cambria" w:cs="Arial"/>
          <w:noProof/>
          <w:color w:val="auto"/>
          <w:sz w:val="20"/>
          <w:szCs w:val="20"/>
        </w:rPr>
        <w:footnoteReference w:id="3"/>
      </w:r>
      <w:r w:rsidR="00CE7D3B">
        <w:rPr>
          <w:rFonts w:ascii="Cambria" w:eastAsia="Times New Roman" w:hAnsi="Cambria" w:cs="Proba Pro"/>
          <w:noProof/>
          <w:color w:val="auto"/>
          <w:sz w:val="20"/>
          <w:szCs w:val="20"/>
        </w:rPr>
        <w:t>, t.j.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model,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ktorom sa definujú jednotlivé vrstvy nemocnice ako relatívne samostatné časti nemocnice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ô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znym zameran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m, investi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nou potrebou,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ivotnos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ou, procesn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riaden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mana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mentom.</w:t>
      </w:r>
    </w:p>
    <w:p w14:paraId="286EB410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Tento prístup rozdeľuje funkcie nemocnice podľa špecifických stavebných požiadaviek na štyri základné typy, nazývané „vrstvy“:</w:t>
      </w:r>
    </w:p>
    <w:p w14:paraId="39FE9830" w14:textId="77777777" w:rsidR="00BC33C2" w:rsidRPr="00E05398" w:rsidRDefault="00BC33C2" w:rsidP="004637D9">
      <w:pPr>
        <w:pStyle w:val="ListParagraph"/>
        <w:numPr>
          <w:ilvl w:val="0"/>
          <w:numId w:val="34"/>
        </w:numPr>
        <w:spacing w:after="160" w:line="256" w:lineRule="auto"/>
        <w:jc w:val="both"/>
        <w:rPr>
          <w:rFonts w:ascii="Cambria" w:hAnsi="Cambria" w:cs="Arial"/>
          <w:noProof/>
          <w:lang w:eastAsia="en-US"/>
        </w:rPr>
      </w:pPr>
      <w:r w:rsidRPr="00E05398">
        <w:rPr>
          <w:rFonts w:ascii="Cambria" w:hAnsi="Cambria" w:cs="Arial"/>
          <w:noProof/>
          <w:lang w:eastAsia="en-US"/>
        </w:rPr>
        <w:t>prvá vrstva: „Intenzívna medicínska a operačná starostlivosť (IMOS)“ - plní v nemocnici vysoko technicky a kapitálovo náročné funkcie,</w:t>
      </w:r>
    </w:p>
    <w:p w14:paraId="77214320" w14:textId="77777777" w:rsidR="00BC33C2" w:rsidRPr="00E05398" w:rsidRDefault="00BC33C2" w:rsidP="004637D9">
      <w:pPr>
        <w:pStyle w:val="ListParagraph"/>
        <w:numPr>
          <w:ilvl w:val="0"/>
          <w:numId w:val="34"/>
        </w:numPr>
        <w:spacing w:after="160" w:line="256" w:lineRule="auto"/>
        <w:jc w:val="both"/>
        <w:rPr>
          <w:rFonts w:ascii="Cambria" w:hAnsi="Cambria" w:cs="Arial"/>
          <w:noProof/>
          <w:lang w:eastAsia="en-US"/>
        </w:rPr>
      </w:pPr>
      <w:r w:rsidRPr="00E05398">
        <w:rPr>
          <w:rFonts w:ascii="Cambria" w:hAnsi="Cambria" w:cs="Arial"/>
          <w:noProof/>
          <w:lang w:eastAsia="en-US"/>
        </w:rPr>
        <w:t>druhá vrstva: „Hotel“ - plní funkciu ubytovania pacientov,</w:t>
      </w:r>
    </w:p>
    <w:p w14:paraId="52190CB9" w14:textId="77777777" w:rsidR="00BC33C2" w:rsidRPr="00E05398" w:rsidRDefault="00BC33C2" w:rsidP="004637D9">
      <w:pPr>
        <w:pStyle w:val="ListParagraph"/>
        <w:numPr>
          <w:ilvl w:val="0"/>
          <w:numId w:val="34"/>
        </w:numPr>
        <w:spacing w:after="160" w:line="256" w:lineRule="auto"/>
        <w:jc w:val="both"/>
        <w:rPr>
          <w:rFonts w:ascii="Cambria" w:hAnsi="Cambria" w:cs="Arial"/>
          <w:noProof/>
          <w:lang w:eastAsia="en-US"/>
        </w:rPr>
      </w:pPr>
      <w:r w:rsidRPr="00E05398">
        <w:rPr>
          <w:rFonts w:ascii="Cambria" w:hAnsi="Cambria" w:cs="Arial"/>
          <w:noProof/>
          <w:lang w:eastAsia="en-US"/>
        </w:rPr>
        <w:t xml:space="preserve">tretia vrstva: „Administratíva“ – plní funkciu ambulantných vyšetrení a liečby, back-office činností nemocnice ako účtovníctvo, personalistika, manažment nemocnice; </w:t>
      </w:r>
    </w:p>
    <w:p w14:paraId="2609F6D7" w14:textId="284472D0" w:rsidR="00BC33C2" w:rsidRPr="00E05398" w:rsidRDefault="00BC33C2" w:rsidP="004637D9">
      <w:pPr>
        <w:pStyle w:val="ListParagraph"/>
        <w:numPr>
          <w:ilvl w:val="0"/>
          <w:numId w:val="34"/>
        </w:numPr>
        <w:spacing w:after="160" w:line="256" w:lineRule="auto"/>
        <w:jc w:val="both"/>
        <w:rPr>
          <w:rFonts w:ascii="Cambria" w:hAnsi="Cambria" w:cs="Arial"/>
          <w:noProof/>
        </w:rPr>
      </w:pPr>
      <w:r w:rsidRPr="00E05398">
        <w:rPr>
          <w:rFonts w:ascii="Cambria" w:hAnsi="Cambria" w:cs="Arial"/>
          <w:noProof/>
          <w:lang w:eastAsia="en-US"/>
        </w:rPr>
        <w:t>štvrtá vrstva</w:t>
      </w:r>
      <w:r w:rsidRPr="00E05398">
        <w:rPr>
          <w:rFonts w:ascii="Cambria" w:hAnsi="Cambria" w:cs="Arial"/>
          <w:noProof/>
          <w:lang w:eastAsia="en-US"/>
        </w:rPr>
        <w:tab/>
        <w:t xml:space="preserve">„Technické zázemie “ – plní podpornú medicínsku a nemedicínsku úlohu v oblasti  </w:t>
      </w:r>
      <w:r w:rsidR="00CE7D3B">
        <w:rPr>
          <w:rFonts w:ascii="Cambria" w:hAnsi="Cambria" w:cs="Arial"/>
          <w:noProof/>
          <w:lang w:eastAsia="en-US"/>
        </w:rPr>
        <w:t>la</w:t>
      </w:r>
      <w:r w:rsidRPr="00E05398">
        <w:rPr>
          <w:rFonts w:ascii="Cambria" w:hAnsi="Cambria" w:cs="Arial"/>
          <w:noProof/>
          <w:lang w:eastAsia="en-US"/>
        </w:rPr>
        <w:t>boratórnej diagnostiky patológie, lekárne, stravovania a ostatných služieb.</w:t>
      </w:r>
    </w:p>
    <w:p w14:paraId="674F6394" w14:textId="77777777" w:rsidR="00BC33C2" w:rsidRPr="00E05398" w:rsidRDefault="00BC33C2" w:rsidP="004637D9">
      <w:pPr>
        <w:rPr>
          <w:rFonts w:ascii="Cambria" w:hAnsi="Cambria" w:cs="Arial"/>
          <w:sz w:val="20"/>
          <w:szCs w:val="20"/>
          <w:highlight w:val="yellow"/>
        </w:rPr>
      </w:pPr>
    </w:p>
    <w:p w14:paraId="6BAC1DEC" w14:textId="77777777" w:rsidR="00BC33C2" w:rsidRPr="00E05398" w:rsidRDefault="00BC33C2" w:rsidP="004637D9">
      <w:pPr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Tabuľka 22 Rozdelenie funkčného modelu na vrstvy s odhadovanou plochou</w:t>
      </w:r>
    </w:p>
    <w:p w14:paraId="4504DBEC" w14:textId="77777777" w:rsidR="00BC33C2" w:rsidRPr="00E05398" w:rsidRDefault="00BC33C2" w:rsidP="004637D9">
      <w:pPr>
        <w:rPr>
          <w:rFonts w:ascii="Cambria" w:eastAsia="Times New Roman" w:hAnsi="Cambria" w:cs="Arial"/>
          <w:noProof/>
          <w:color w:val="auto"/>
          <w:sz w:val="20"/>
          <w:szCs w:val="20"/>
        </w:rPr>
      </w:pPr>
    </w:p>
    <w:tbl>
      <w:tblPr>
        <w:tblW w:w="50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1356"/>
        <w:gridCol w:w="1402"/>
      </w:tblGrid>
      <w:tr w:rsidR="00BC33C2" w:rsidRPr="00E05398" w14:paraId="79E3BD64" w14:textId="77777777" w:rsidTr="00BC33C2">
        <w:trPr>
          <w:trHeight w:val="345"/>
        </w:trPr>
        <w:tc>
          <w:tcPr>
            <w:tcW w:w="23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675C9DE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 xml:space="preserve">Funkčný model 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FCE416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m2 (NFA)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6AF307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m2 (GFA)</w:t>
            </w:r>
          </w:p>
        </w:tc>
      </w:tr>
      <w:tr w:rsidR="00BC33C2" w:rsidRPr="00E05398" w14:paraId="4358F71F" w14:textId="77777777" w:rsidTr="00BC33C2">
        <w:trPr>
          <w:trHeight w:val="345"/>
        </w:trPr>
        <w:tc>
          <w:tcPr>
            <w:tcW w:w="23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95F2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Hotel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3F0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13 461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C34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24 634</w:t>
            </w:r>
          </w:p>
        </w:tc>
      </w:tr>
      <w:tr w:rsidR="00BC33C2" w:rsidRPr="00E05398" w14:paraId="5275A873" w14:textId="77777777" w:rsidTr="00BC33C2">
        <w:trPr>
          <w:trHeight w:val="345"/>
        </w:trPr>
        <w:tc>
          <w:tcPr>
            <w:tcW w:w="23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0D3DEC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IMOS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20D62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13 983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975B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25 059</w:t>
            </w:r>
          </w:p>
        </w:tc>
      </w:tr>
      <w:tr w:rsidR="00BC33C2" w:rsidRPr="00E05398" w14:paraId="6E136A9D" w14:textId="77777777" w:rsidTr="00BC33C2">
        <w:trPr>
          <w:trHeight w:val="345"/>
        </w:trPr>
        <w:tc>
          <w:tcPr>
            <w:tcW w:w="23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1BBF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Administratíva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2B4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27 368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1CA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44 783</w:t>
            </w:r>
          </w:p>
        </w:tc>
      </w:tr>
      <w:tr w:rsidR="00BC33C2" w:rsidRPr="00E05398" w14:paraId="0ADA2DF2" w14:textId="77777777" w:rsidTr="00BC33C2">
        <w:trPr>
          <w:trHeight w:val="345"/>
        </w:trPr>
        <w:tc>
          <w:tcPr>
            <w:tcW w:w="23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EE0676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Technicke zázemie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B7ADFC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19 460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E748A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25 298</w:t>
            </w:r>
          </w:p>
        </w:tc>
      </w:tr>
      <w:tr w:rsidR="00BC33C2" w:rsidRPr="00E05398" w14:paraId="1EBAE7B2" w14:textId="77777777" w:rsidTr="00BC33C2">
        <w:trPr>
          <w:trHeight w:val="362"/>
        </w:trPr>
        <w:tc>
          <w:tcPr>
            <w:tcW w:w="23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4E4A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Spolu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619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74 272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EEA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119 774</w:t>
            </w:r>
          </w:p>
        </w:tc>
      </w:tr>
    </w:tbl>
    <w:p w14:paraId="035751AA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</w:p>
    <w:p w14:paraId="47E48A80" w14:textId="36EAB22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Pri porovnávaní prognózy demografického vývoja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rozsahu objemu produktivity 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eobecnej nemocnice Kram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re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vyplynuli  funk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po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iadavky na nov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nemocnicu. </w:t>
      </w:r>
      <w:bookmarkStart w:id="37" w:name="_MailEndCompose"/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kladn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mi kame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ň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mi nUNB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jej organiza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nej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trukt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ry sa stan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Centr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excelentnosti, ktor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bud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poskytovať pacientom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vybran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mi diagn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zami</w:t>
      </w:r>
      <w:r w:rsidR="00CE7D3B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servis pod jednou strechou. P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ô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jde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najmodernej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ie vybaven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(technicky aj person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lne) centralizovan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pracovisk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na Slovensku poskytuj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ce najnov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ie high-tech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nske postupy. 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 </w:t>
      </w:r>
      <w:bookmarkEnd w:id="37"/>
    </w:p>
    <w:p w14:paraId="25A21CA1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lastRenderedPageBreak/>
        <w:t>Základná línia štruktúry poskytovania zdravotnej starostlivosti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novej nemocnici:</w:t>
      </w:r>
    </w:p>
    <w:p w14:paraId="573114F1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centrum urgentnej medicíny</w:t>
      </w:r>
    </w:p>
    <w:p w14:paraId="10FD5432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oddelenie anestéziológie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intenz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ny</w:t>
      </w:r>
    </w:p>
    <w:p w14:paraId="6193B231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traumatologické a pohybové centrum (traumatológia, ortopédia, rehabilitácia)</w:t>
      </w:r>
    </w:p>
    <w:p w14:paraId="7A27EC32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mozgové (cerebrálne) centrum (neurochirurgia, neurológia)</w:t>
      </w:r>
    </w:p>
    <w:p w14:paraId="689D37AB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popáleninové centrum</w:t>
      </w:r>
    </w:p>
    <w:p w14:paraId="726D7E8C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chirurgické centrum (vrátane cievnej chirurgie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urol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gie)</w:t>
      </w:r>
    </w:p>
    <w:p w14:paraId="6D9CC27C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robotická chirurgia</w:t>
      </w:r>
    </w:p>
    <w:p w14:paraId="31DDF22E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centrum hrudníkovej chirurgie</w:t>
      </w:r>
    </w:p>
    <w:p w14:paraId="2AA08E2D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transplantačné centrum</w:t>
      </w:r>
    </w:p>
    <w:p w14:paraId="6C7B286A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špecializované chirurgické disciplíny (očné, orl, stomatochirurgia)</w:t>
      </w:r>
    </w:p>
    <w:p w14:paraId="4BCA6311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centrum jednodňovej chirurgie</w:t>
      </w:r>
    </w:p>
    <w:p w14:paraId="2E47670E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centrum starostlivosti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matku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die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 (p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ô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rodnica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perinatologick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oddelenie)</w:t>
      </w:r>
    </w:p>
    <w:p w14:paraId="044962CD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vnútorné lekárstvo (vrátane geriatrie)</w:t>
      </w:r>
    </w:p>
    <w:p w14:paraId="0E5FF65E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hematológia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hemato-onkol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gia</w:t>
      </w:r>
    </w:p>
    <w:p w14:paraId="127B27DA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kardiocentrum (vrátane invazívnej kardiológie)</w:t>
      </w:r>
    </w:p>
    <w:p w14:paraId="19B49669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rádiologické centrum (vrátane nukleárnej medicíny)</w:t>
      </w:r>
    </w:p>
    <w:p w14:paraId="3FFB072C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infektológia  </w:t>
      </w:r>
    </w:p>
    <w:p w14:paraId="1C4EF256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ambulantné (poliklinické centrum)</w:t>
      </w:r>
    </w:p>
    <w:p w14:paraId="1BB38E6F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operačné sály</w:t>
      </w:r>
    </w:p>
    <w:p w14:paraId="526BECD9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laboratórne diagnostické centrum</w:t>
      </w:r>
    </w:p>
    <w:p w14:paraId="116A2756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výučbové centrum univerzitnej nemocnice</w:t>
      </w:r>
    </w:p>
    <w:p w14:paraId="3073D44D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biomedicínske centrum univerzitnej nemocnice.</w:t>
      </w:r>
    </w:p>
    <w:p w14:paraId="66A46171" w14:textId="77777777" w:rsidR="00BC33C2" w:rsidRPr="00E05398" w:rsidRDefault="00BC33C2" w:rsidP="004637D9">
      <w:pPr>
        <w:spacing w:after="160" w:line="256" w:lineRule="auto"/>
        <w:ind w:left="851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</w:p>
    <w:p w14:paraId="4B3B133A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Centrum urgentnej medicíny bude poskytovať komplexnú starostlivosť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urgentn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mi (n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hlymi)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nskymi stavmi.</w:t>
      </w:r>
    </w:p>
    <w:p w14:paraId="345D767B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Oddelenie anestéziológie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intenz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ny bude poskytova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intenzivistick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starostlivos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kritickom stave,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rove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ň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anest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ziologick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starostlivosť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pacientov, ktor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podstupuj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oper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ciu. </w:t>
      </w:r>
    </w:p>
    <w:p w14:paraId="0097216F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Traumatologické a pohybové centrum (traumatológia, ortopédia, rehabilitácia) pôjde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najmodernej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ie trauma centrum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Slovenskej republike, centrum excelentnosti zameran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na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rie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enie po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razov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stavov. Trauma centrum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spolupr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mozgov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centrom, pop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leninov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chirurgick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 umo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lie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enie aj t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najkomplikovanej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po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razov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ch stavov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–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tzv. polytraum pod jednou strechou, bez potreby transportu do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ď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ej nemocnice. 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rove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ň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bude zabezpečovať celé spektrum ortopedických operácií u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ochoreniami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postihnut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pohybov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ho apar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tu. Neoddelite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nou 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ou centra bude aj rehabilita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oddelenie. </w:t>
      </w:r>
    </w:p>
    <w:p w14:paraId="40EA3D25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Mozgové (cerebrálne) centrum (neurochirurgia, neurológia) pôjde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najmodernej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ie vybavené neurochirurgické oddelenie (Centrum excelentnosti)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Slovenskej republike.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spolupr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onkologick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 bude  pod jednou strechou poskytova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najnov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ie opera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postupy ako aj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onkologick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starostlivos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servis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mozgovými nádormi (v súčasnosti podobné komplexné centrum na Slovensku absentuje).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spolupr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trauma centrom sa zase bude podie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na rie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po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razov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stavov. 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ou centra bude aj neurologick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oddelenie, ktor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bude poskytova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servis pacientom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hlymi cievnymi mozgov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mi 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hodami (vr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tane hemoragick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hod). 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  </w:t>
      </w:r>
    </w:p>
    <w:p w14:paraId="75389985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Popáleninové centrum bude poskytovať najmodernejšiu komplexnú liečbu popáleninových stavov. Pri ich riešení bude spolupracovať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ostatn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mi centrami nUNB predov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etk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trauma centrom, oddelením anesteziológie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intenz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ny ako aj chirurgick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centrom.</w:t>
      </w:r>
    </w:p>
    <w:p w14:paraId="176669E5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Chirurgické centrum (vrátane cievnej chirurgie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urol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gie) bude poskytova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irok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spektrum chirurgick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oper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, vr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tane urologick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konov cievnej chirurgie. Spolupracovať bude najmä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oddelen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anesteziol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intenz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ny,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trauma centrom,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pop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leninov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centrom,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onkologick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 a s transplanta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centrom. Centrum robotickej chirurgie bude prv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 svojho druhu na Slovensku, ktoré umožní vykonávať inovatívne robotické chirurgické výkony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urol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, gynekol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gii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ď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discipl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nach.</w:t>
      </w:r>
    </w:p>
    <w:p w14:paraId="4EF9434B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lastRenderedPageBreak/>
        <w:t>Centrum hrudníkovej chirurgie bude poskytovať široké spektrum chirurgických operácií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oblasti hrudn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ka. Bude spolupracova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oddelen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anesteziol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intenz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ny ako aj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trauma centrom. Centrum hrudn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kovej chirurgie a onkologick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centrum bud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pod jednou strechou zabezpe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modern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starostlivos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rakovinou p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ľú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 (karcin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p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ľú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c predstavuje na Slovensku vážny medicínsky problém). 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</w:p>
    <w:p w14:paraId="4B976A90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Transplantačné centrum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spolupr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chirurgick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 bude poskytova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starostlivos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zaraden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do transplanta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ho programu.</w:t>
      </w:r>
    </w:p>
    <w:p w14:paraId="0ADFF9BF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Hematológia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hemato-onkol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gia bud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zabezpe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lie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bu hematologických aj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hemato-onkologick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ochoren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. 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ou pracoviska bude transplanta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jednotka, kde sa bud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realizova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autol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gne aj alog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nne transplant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cie kme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ň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krvotvorn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buniek.</w:t>
      </w:r>
    </w:p>
    <w:p w14:paraId="4D7CC949" w14:textId="77777777" w:rsidR="00BC33C2" w:rsidRPr="00E05398" w:rsidRDefault="00BC33C2" w:rsidP="00CE7D3B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Kardiocentrum (vrátane invazívnej kardiológie)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spolupr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oddelením anesteziológie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intenz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ny,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 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SCH a.s. bude zabezpe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najmodernej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iu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starostlivos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so srdcov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infarktom, vr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tane vyu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itia met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d invaz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kardiol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gie.</w:t>
      </w:r>
    </w:p>
    <w:p w14:paraId="4742D880" w14:textId="77777777" w:rsidR="00BC33C2" w:rsidRPr="00E05398" w:rsidRDefault="00BC33C2" w:rsidP="00CE7D3B">
      <w:pPr>
        <w:jc w:val="both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sz w:val="20"/>
          <w:szCs w:val="20"/>
        </w:rPr>
        <w:t>V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r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mci priestorov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ho pl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novania, hrub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 podla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 plocha, po simulácii demografického vývoja a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bud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ceho zast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penia jednotliv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ch druhov chor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ô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b, vych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dza na 119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774 m</w:t>
      </w:r>
      <w:r w:rsidRPr="00CE7D3B">
        <w:rPr>
          <w:rFonts w:ascii="Cambria" w:eastAsia="Times New Roman" w:hAnsi="Cambria" w:cs="Arial"/>
          <w:noProof/>
          <w:sz w:val="20"/>
          <w:szCs w:val="20"/>
          <w:vertAlign w:val="superscript"/>
        </w:rPr>
        <w:t>2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 (653 l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ôž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ok)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. </w:t>
      </w:r>
      <w:r w:rsidRPr="00E05398">
        <w:rPr>
          <w:rFonts w:ascii="Cambria" w:hAnsi="Cambria" w:cs="Arial"/>
          <w:noProof/>
          <w:sz w:val="20"/>
          <w:szCs w:val="20"/>
        </w:rPr>
        <w:t>Koncepcia nUNB bude využívať princíp plávajúcich lôžok. To, či sa vyžije viac, alebo menej lôžok na konkrétnu špecializáciu je preto z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tohto poh</w:t>
      </w:r>
      <w:r w:rsidRPr="00E05398">
        <w:rPr>
          <w:rFonts w:ascii="Cambria" w:hAnsi="Cambria" w:cs="Proba Pro"/>
          <w:noProof/>
          <w:sz w:val="20"/>
          <w:szCs w:val="20"/>
        </w:rPr>
        <w:t>ľ</w:t>
      </w:r>
      <w:r w:rsidRPr="00E05398">
        <w:rPr>
          <w:rFonts w:ascii="Cambria" w:hAnsi="Cambria" w:cs="Arial"/>
          <w:noProof/>
          <w:sz w:val="20"/>
          <w:szCs w:val="20"/>
        </w:rPr>
        <w:t>adu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s</w:t>
      </w:r>
      <w:r w:rsidRPr="00E05398">
        <w:rPr>
          <w:rFonts w:ascii="Cambria" w:hAnsi="Cambria" w:cs="Proba Pro"/>
          <w:noProof/>
          <w:sz w:val="20"/>
          <w:szCs w:val="20"/>
        </w:rPr>
        <w:t>úč</w:t>
      </w:r>
      <w:r w:rsidRPr="00E05398">
        <w:rPr>
          <w:rFonts w:ascii="Cambria" w:hAnsi="Cambria" w:cs="Arial"/>
          <w:noProof/>
          <w:sz w:val="20"/>
          <w:szCs w:val="20"/>
        </w:rPr>
        <w:t>asnej dobe zanedbate</w:t>
      </w:r>
      <w:r w:rsidRPr="00E05398">
        <w:rPr>
          <w:rFonts w:ascii="Cambria" w:hAnsi="Cambria" w:cs="Proba Pro"/>
          <w:noProof/>
          <w:sz w:val="20"/>
          <w:szCs w:val="20"/>
        </w:rPr>
        <w:t>ľ</w:t>
      </w:r>
      <w:r w:rsidRPr="00E05398">
        <w:rPr>
          <w:rFonts w:ascii="Cambria" w:hAnsi="Cambria" w:cs="Arial"/>
          <w:noProof/>
          <w:sz w:val="20"/>
          <w:szCs w:val="20"/>
        </w:rPr>
        <w:t>n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 xml:space="preserve"> faktor, ke</w:t>
      </w:r>
      <w:r w:rsidRPr="00E05398">
        <w:rPr>
          <w:rFonts w:ascii="Cambria" w:hAnsi="Cambria" w:cs="Proba Pro"/>
          <w:noProof/>
          <w:sz w:val="20"/>
          <w:szCs w:val="20"/>
        </w:rPr>
        <w:t>ďž</w:t>
      </w:r>
      <w:r w:rsidRPr="00E05398">
        <w:rPr>
          <w:rFonts w:ascii="Cambria" w:hAnsi="Cambria" w:cs="Arial"/>
          <w:noProof/>
          <w:sz w:val="20"/>
          <w:szCs w:val="20"/>
        </w:rPr>
        <w:t>e sa bud</w:t>
      </w:r>
      <w:r w:rsidRPr="00E05398">
        <w:rPr>
          <w:rFonts w:ascii="Cambria" w:hAnsi="Cambria" w:cs="Proba Pro"/>
          <w:noProof/>
          <w:sz w:val="20"/>
          <w:szCs w:val="20"/>
        </w:rPr>
        <w:t>ú</w:t>
      </w:r>
      <w:r w:rsidRPr="00E05398">
        <w:rPr>
          <w:rFonts w:ascii="Cambria" w:hAnsi="Cambria" w:cs="Arial"/>
          <w:noProof/>
          <w:sz w:val="20"/>
          <w:szCs w:val="20"/>
        </w:rPr>
        <w:t xml:space="preserve"> m</w:t>
      </w:r>
      <w:r w:rsidRPr="00E05398">
        <w:rPr>
          <w:rFonts w:ascii="Cambria" w:hAnsi="Cambria" w:cs="Proba Pro"/>
          <w:noProof/>
          <w:sz w:val="20"/>
          <w:szCs w:val="20"/>
        </w:rPr>
        <w:t>ô</w:t>
      </w:r>
      <w:r w:rsidRPr="00E05398">
        <w:rPr>
          <w:rFonts w:ascii="Cambria" w:hAnsi="Cambria" w:cs="Arial"/>
          <w:noProof/>
          <w:sz w:val="20"/>
          <w:szCs w:val="20"/>
        </w:rPr>
        <w:t>c</w:t>
      </w:r>
      <w:r w:rsidRPr="00E05398">
        <w:rPr>
          <w:rFonts w:ascii="Cambria" w:hAnsi="Cambria" w:cs="Proba Pro"/>
          <w:noProof/>
          <w:sz w:val="20"/>
          <w:szCs w:val="20"/>
        </w:rPr>
        <w:t>ť</w:t>
      </w:r>
      <w:r w:rsidRPr="00E05398">
        <w:rPr>
          <w:rFonts w:ascii="Cambria" w:hAnsi="Cambria" w:cs="Arial"/>
          <w:noProof/>
          <w:sz w:val="20"/>
          <w:szCs w:val="20"/>
        </w:rPr>
        <w:t xml:space="preserve"> na flexibilnej b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>ze prisp</w:t>
      </w:r>
      <w:r w:rsidRPr="00E05398">
        <w:rPr>
          <w:rFonts w:ascii="Cambria" w:hAnsi="Cambria" w:cs="Proba Pro"/>
          <w:noProof/>
          <w:sz w:val="20"/>
          <w:szCs w:val="20"/>
        </w:rPr>
        <w:t>ô</w:t>
      </w:r>
      <w:r w:rsidRPr="00E05398">
        <w:rPr>
          <w:rFonts w:ascii="Cambria" w:hAnsi="Cambria" w:cs="Arial"/>
          <w:noProof/>
          <w:sz w:val="20"/>
          <w:szCs w:val="20"/>
        </w:rPr>
        <w:t>sobova</w:t>
      </w:r>
      <w:r w:rsidRPr="00E05398">
        <w:rPr>
          <w:rFonts w:ascii="Cambria" w:hAnsi="Cambria" w:cs="Proba Pro"/>
          <w:noProof/>
          <w:sz w:val="20"/>
          <w:szCs w:val="20"/>
        </w:rPr>
        <w:t>ť</w:t>
      </w:r>
      <w:r w:rsidRPr="00E05398">
        <w:rPr>
          <w:rFonts w:ascii="Cambria" w:hAnsi="Cambria" w:cs="Arial"/>
          <w:noProof/>
          <w:sz w:val="20"/>
          <w:szCs w:val="20"/>
        </w:rPr>
        <w:t>. O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>ak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>vn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 xml:space="preserve"> 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tandardn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 xml:space="preserve"> 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trukt</w:t>
      </w:r>
      <w:r w:rsidRPr="00E05398">
        <w:rPr>
          <w:rFonts w:ascii="Cambria" w:hAnsi="Cambria" w:cs="Proba Pro"/>
          <w:noProof/>
          <w:sz w:val="20"/>
          <w:szCs w:val="20"/>
        </w:rPr>
        <w:t>ú</w:t>
      </w:r>
      <w:r w:rsidRPr="00E05398">
        <w:rPr>
          <w:rFonts w:ascii="Cambria" w:hAnsi="Cambria" w:cs="Arial"/>
          <w:noProof/>
          <w:sz w:val="20"/>
          <w:szCs w:val="20"/>
        </w:rPr>
        <w:t>ra l</w:t>
      </w:r>
      <w:r w:rsidRPr="00E05398">
        <w:rPr>
          <w:rFonts w:ascii="Cambria" w:hAnsi="Cambria" w:cs="Proba Pro"/>
          <w:noProof/>
          <w:sz w:val="20"/>
          <w:szCs w:val="20"/>
        </w:rPr>
        <w:t>ôž</w:t>
      </w:r>
      <w:r w:rsidRPr="00E05398">
        <w:rPr>
          <w:rFonts w:ascii="Cambria" w:hAnsi="Cambria" w:cs="Arial"/>
          <w:noProof/>
          <w:sz w:val="20"/>
          <w:szCs w:val="20"/>
        </w:rPr>
        <w:t>ok je zachyten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 xml:space="preserve"> na nasleduj</w:t>
      </w:r>
      <w:r w:rsidRPr="00E05398">
        <w:rPr>
          <w:rFonts w:ascii="Cambria" w:hAnsi="Cambria" w:cs="Proba Pro"/>
          <w:noProof/>
          <w:sz w:val="20"/>
          <w:szCs w:val="20"/>
        </w:rPr>
        <w:t>ú</w:t>
      </w:r>
      <w:r w:rsidRPr="00E05398">
        <w:rPr>
          <w:rFonts w:ascii="Cambria" w:hAnsi="Cambria" w:cs="Arial"/>
          <w:noProof/>
          <w:sz w:val="20"/>
          <w:szCs w:val="20"/>
        </w:rPr>
        <w:t>cej tabu</w:t>
      </w:r>
      <w:r w:rsidRPr="00E05398">
        <w:rPr>
          <w:rFonts w:ascii="Cambria" w:hAnsi="Cambria" w:cs="Proba Pro"/>
          <w:noProof/>
          <w:sz w:val="20"/>
          <w:szCs w:val="20"/>
        </w:rPr>
        <w:t>ľ</w:t>
      </w:r>
      <w:r w:rsidRPr="00E05398">
        <w:rPr>
          <w:rFonts w:ascii="Cambria" w:hAnsi="Cambria" w:cs="Arial"/>
          <w:noProof/>
          <w:sz w:val="20"/>
          <w:szCs w:val="20"/>
        </w:rPr>
        <w:t>ke 23.</w:t>
      </w:r>
    </w:p>
    <w:p w14:paraId="6A787E50" w14:textId="77777777" w:rsidR="00BC33C2" w:rsidRPr="00E05398" w:rsidRDefault="00BC33C2" w:rsidP="004637D9">
      <w:pPr>
        <w:rPr>
          <w:rFonts w:ascii="Cambria" w:hAnsi="Cambria" w:cs="Arial"/>
          <w:noProof/>
          <w:sz w:val="20"/>
          <w:szCs w:val="20"/>
        </w:rPr>
      </w:pPr>
    </w:p>
    <w:p w14:paraId="2B92BEC5" w14:textId="77777777" w:rsidR="00BC33C2" w:rsidRPr="00E05398" w:rsidRDefault="00BC33C2" w:rsidP="004637D9">
      <w:pPr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Tabuľka 23: očakávaný počet lôžok novej nemocnice Rázsochy</w:t>
      </w:r>
    </w:p>
    <w:p w14:paraId="37AD6123" w14:textId="77777777" w:rsidR="00BC33C2" w:rsidRPr="00E05398" w:rsidRDefault="00BC33C2" w:rsidP="004637D9">
      <w:pPr>
        <w:rPr>
          <w:rFonts w:ascii="Cambria" w:eastAsia="Times New Roman" w:hAnsi="Cambria" w:cs="Arial"/>
          <w:noProof/>
          <w:color w:val="auto"/>
          <w:sz w:val="20"/>
          <w:szCs w:val="20"/>
        </w:rPr>
      </w:pPr>
    </w:p>
    <w:tbl>
      <w:tblPr>
        <w:tblW w:w="69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9"/>
        <w:gridCol w:w="1358"/>
        <w:gridCol w:w="2698"/>
        <w:gridCol w:w="945"/>
      </w:tblGrid>
      <w:tr w:rsidR="00BC33C2" w:rsidRPr="00E05398" w14:paraId="7546509E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43FD4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Dermatovenerológia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5FC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15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9B14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ORL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0FC9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20</w:t>
            </w:r>
          </w:p>
        </w:tc>
      </w:tr>
      <w:tr w:rsidR="00BC33C2" w:rsidRPr="00E05398" w14:paraId="2741F0B7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FA6AD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Gynekológia a pôrodníctvo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9F64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75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96A1E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Plastická a estetická chirurgia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8CB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3</w:t>
            </w:r>
          </w:p>
        </w:tc>
      </w:tr>
      <w:tr w:rsidR="00BC33C2" w:rsidRPr="00E05398" w14:paraId="3CA1D532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C7293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Neonatológia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43FE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31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4EBA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Popáleniny a rek. chirurgia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F11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5</w:t>
            </w:r>
          </w:p>
        </w:tc>
      </w:tr>
      <w:tr w:rsidR="00BC33C2" w:rsidRPr="00E05398" w14:paraId="0F829AB0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CA599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Chirurgia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9AE8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53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969FA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Psychiatria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37C4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15</w:t>
            </w:r>
          </w:p>
        </w:tc>
      </w:tr>
      <w:tr w:rsidR="00BC33C2" w:rsidRPr="00E05398" w14:paraId="1F71E358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519F2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Hrudná chirurgia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21B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10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86524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Stomatochirurgia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CFE3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15</w:t>
            </w:r>
          </w:p>
        </w:tc>
      </w:tr>
      <w:tr w:rsidR="00BC33C2" w:rsidRPr="00E05398" w14:paraId="37110D75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B6C80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Infektológia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E59E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39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C6A1C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Stomatológia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F70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</w:tr>
      <w:tr w:rsidR="00BC33C2" w:rsidRPr="00E05398" w14:paraId="5675F9DC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E1F17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Interná medicína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B8A2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70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0AB80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Urológia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02E8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39</w:t>
            </w:r>
          </w:p>
        </w:tc>
      </w:tr>
      <w:tr w:rsidR="00BC33C2" w:rsidRPr="00E05398" w14:paraId="03789EB9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F60B1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Hematológia a transfuziológia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D0BC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15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93125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Transplantačné centrum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F5B9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30</w:t>
            </w:r>
          </w:p>
        </w:tc>
      </w:tr>
      <w:tr w:rsidR="00BC33C2" w:rsidRPr="00E05398" w14:paraId="3A478C32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DD8E7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Geriatria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6EA8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20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F8033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Ortopédia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11D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19</w:t>
            </w:r>
          </w:p>
        </w:tc>
      </w:tr>
      <w:tr w:rsidR="00BC33C2" w:rsidRPr="00E05398" w14:paraId="71E14774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A3640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Anesteziológia a intenz.med.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182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14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B8762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Traumatológia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56DC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48</w:t>
            </w:r>
          </w:p>
        </w:tc>
      </w:tr>
      <w:tr w:rsidR="00BC33C2" w:rsidRPr="00E05398" w14:paraId="207857C9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F1703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Neurochirurgia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2C14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50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CBB6D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Fyziatria a rehabilitácia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EEBC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10</w:t>
            </w:r>
          </w:p>
        </w:tc>
      </w:tr>
      <w:tr w:rsidR="00BC33C2" w:rsidRPr="00E05398" w14:paraId="186C98C6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C84B9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Neurológia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C8AB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30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282B2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Onkológia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CB5F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0</w:t>
            </w:r>
          </w:p>
        </w:tc>
      </w:tr>
      <w:tr w:rsidR="00BC33C2" w:rsidRPr="00E05398" w14:paraId="30D1CF24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D9C94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Nukleárna medicína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C99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0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ABFFC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Dlhodobá starostlivosť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40EA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0</w:t>
            </w:r>
          </w:p>
        </w:tc>
      </w:tr>
      <w:tr w:rsidR="00BC33C2" w:rsidRPr="00E05398" w14:paraId="150F1821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468B3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Oftalmológia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191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15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5D919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Toxikológia a prac. lekárstvo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6524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12</w:t>
            </w:r>
          </w:p>
        </w:tc>
      </w:tr>
      <w:tr w:rsidR="00BC33C2" w:rsidRPr="00E05398" w14:paraId="083CF531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758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2266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7914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77E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</w:tr>
      <w:tr w:rsidR="00BC33C2" w:rsidRPr="00E05398" w14:paraId="3EDF22C6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71559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SPOLU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AB8D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0C4B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764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653</w:t>
            </w:r>
          </w:p>
        </w:tc>
      </w:tr>
    </w:tbl>
    <w:p w14:paraId="1145CBC4" w14:textId="77777777" w:rsidR="00BC33C2" w:rsidRPr="00E05398" w:rsidRDefault="00BC33C2" w:rsidP="004637D9">
      <w:pPr>
        <w:rPr>
          <w:rFonts w:ascii="Cambria" w:hAnsi="Cambria" w:cs="Arial"/>
          <w:sz w:val="20"/>
          <w:szCs w:val="20"/>
          <w:highlight w:val="yellow"/>
        </w:rPr>
      </w:pPr>
    </w:p>
    <w:p w14:paraId="3DA6DCC5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45703EBE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7E23DC4E" w14:textId="77777777" w:rsidR="00BC33C2" w:rsidRPr="00E05398" w:rsidRDefault="00BC33C2" w:rsidP="004637D9">
      <w:pPr>
        <w:pStyle w:val="Heading3"/>
        <w:keepNext w:val="0"/>
        <w:keepLines w:val="0"/>
        <w:ind w:left="567" w:hanging="567"/>
        <w:jc w:val="both"/>
        <w:rPr>
          <w:rFonts w:ascii="Cambria" w:hAnsi="Cambria" w:cs="Arial"/>
          <w:b/>
          <w:noProof/>
          <w:szCs w:val="20"/>
          <w:u w:val="single"/>
        </w:rPr>
      </w:pPr>
      <w:r w:rsidRPr="00E05398">
        <w:rPr>
          <w:rFonts w:ascii="Cambria" w:hAnsi="Cambria" w:cs="Arial"/>
          <w:b/>
          <w:noProof/>
          <w:szCs w:val="20"/>
          <w:u w:val="single"/>
        </w:rPr>
        <w:t xml:space="preserve">Miesto výstavby </w:t>
      </w:r>
    </w:p>
    <w:p w14:paraId="40C7A202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459F025D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002A893F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r w:rsidRPr="00E05398">
        <w:rPr>
          <w:rFonts w:ascii="Cambria" w:hAnsi="Cambria" w:cs="Arial"/>
          <w:b/>
          <w:noProof/>
          <w:szCs w:val="20"/>
        </w:rPr>
        <w:t xml:space="preserve">Pozemky </w:t>
      </w:r>
    </w:p>
    <w:p w14:paraId="7ADFF918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7D640B4C" w14:textId="11EB9D10" w:rsidR="00BC33C2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Umiestnenie novej nemocnice je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katastr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lnom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Lama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 xml:space="preserve">, okres Bratislava IV, obec Bratislava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m.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.  Lama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 xml:space="preserve"> - lokalita 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zsochy. Pozemky s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vo vlastn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ctve Slovensk</w:t>
      </w:r>
      <w:r w:rsidR="00CE7D3B">
        <w:rPr>
          <w:rFonts w:ascii="Cambria" w:hAnsi="Cambria" w:cs="Proba Pro"/>
          <w:sz w:val="20"/>
          <w:szCs w:val="20"/>
        </w:rPr>
        <w:t>ej</w:t>
      </w:r>
      <w:r w:rsidRPr="00E05398">
        <w:rPr>
          <w:rFonts w:ascii="Cambria" w:hAnsi="Cambria" w:cs="Arial"/>
          <w:sz w:val="20"/>
          <w:szCs w:val="20"/>
        </w:rPr>
        <w:t xml:space="preserve"> republik</w:t>
      </w:r>
      <w:r w:rsidR="00CE7D3B">
        <w:rPr>
          <w:rFonts w:ascii="Cambria" w:hAnsi="Cambria" w:cs="Arial"/>
          <w:sz w:val="20"/>
          <w:szCs w:val="20"/>
        </w:rPr>
        <w:t>y</w:t>
      </w:r>
      <w:r w:rsidRPr="00E05398">
        <w:rPr>
          <w:rFonts w:ascii="Cambria" w:hAnsi="Cambria" w:cs="Arial"/>
          <w:sz w:val="20"/>
          <w:szCs w:val="20"/>
        </w:rPr>
        <w:t xml:space="preserve">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ve Ministerstva 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ctva Slovenskej republiky, evidovan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na liste vlastníctva č. 2128</w:t>
      </w:r>
      <w:r w:rsidR="00211BB3" w:rsidRPr="00E05398">
        <w:rPr>
          <w:rFonts w:ascii="Cambria" w:hAnsi="Cambria" w:cs="Arial"/>
          <w:sz w:val="20"/>
          <w:szCs w:val="20"/>
        </w:rPr>
        <w:t xml:space="preserve"> a </w:t>
      </w:r>
      <w:r w:rsidRPr="00E05398">
        <w:rPr>
          <w:rFonts w:ascii="Cambria" w:hAnsi="Cambria" w:cs="Arial"/>
          <w:sz w:val="20"/>
          <w:szCs w:val="20"/>
        </w:rPr>
        <w:t>528, ktoré tvoria Prílohu č. B</w:t>
      </w:r>
      <w:r w:rsidR="000D7299" w:rsidRPr="00E05398">
        <w:rPr>
          <w:rFonts w:ascii="Cambria" w:hAnsi="Cambria" w:cs="Arial"/>
          <w:sz w:val="20"/>
          <w:szCs w:val="20"/>
        </w:rPr>
        <w:t>.</w:t>
      </w:r>
      <w:r w:rsidR="00920E2D" w:rsidRPr="00E05398">
        <w:rPr>
          <w:rFonts w:ascii="Cambria" w:hAnsi="Cambria" w:cs="Arial"/>
          <w:sz w:val="20"/>
          <w:szCs w:val="20"/>
        </w:rPr>
        <w:t>2</w:t>
      </w:r>
      <w:r w:rsidRPr="00E05398">
        <w:rPr>
          <w:rFonts w:ascii="Cambria" w:hAnsi="Cambria" w:cs="Arial"/>
          <w:sz w:val="20"/>
          <w:szCs w:val="20"/>
        </w:rPr>
        <w:t xml:space="preserve"> súťažných podkladov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nasledovnom rozsahu:</w:t>
      </w:r>
    </w:p>
    <w:p w14:paraId="327D95B9" w14:textId="77777777" w:rsidR="00CE7D3B" w:rsidRDefault="00CE7D3B" w:rsidP="00CE7D3B">
      <w:pPr>
        <w:rPr>
          <w:rFonts w:ascii="Cambria" w:eastAsia="Times New Roman" w:hAnsi="Cambria" w:cs="Arial"/>
          <w:noProof/>
          <w:color w:val="auto"/>
          <w:sz w:val="20"/>
          <w:szCs w:val="20"/>
        </w:rPr>
      </w:pPr>
    </w:p>
    <w:p w14:paraId="16F52D61" w14:textId="2F363F77" w:rsidR="00CE7D3B" w:rsidRPr="00CE7D3B" w:rsidRDefault="00CE7D3B" w:rsidP="00CE7D3B">
      <w:pPr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lastRenderedPageBreak/>
        <w:t>Tabuľka 2</w:t>
      </w:r>
      <w:r>
        <w:rPr>
          <w:rFonts w:ascii="Cambria" w:eastAsia="Times New Roman" w:hAnsi="Cambria" w:cs="Arial"/>
          <w:noProof/>
          <w:color w:val="auto"/>
          <w:sz w:val="20"/>
          <w:szCs w:val="20"/>
        </w:rPr>
        <w:t>4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</w:t>
      </w:r>
      <w:r w:rsidRPr="00E05398">
        <w:rPr>
          <w:rFonts w:ascii="Cambria" w:hAnsi="Cambria" w:cs="Arial"/>
          <w:sz w:val="20"/>
          <w:szCs w:val="20"/>
        </w:rPr>
        <w:t xml:space="preserve">Umiestnenie novej nemocnice </w:t>
      </w:r>
      <w:r>
        <w:rPr>
          <w:rFonts w:ascii="Cambria" w:hAnsi="Cambria" w:cs="Arial"/>
          <w:sz w:val="20"/>
          <w:szCs w:val="20"/>
        </w:rPr>
        <w:t xml:space="preserve">- </w:t>
      </w:r>
      <w:r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Zoznam pozemkov </w:t>
      </w:r>
      <w:r w:rsidRPr="00E05398">
        <w:rPr>
          <w:rFonts w:ascii="Cambria" w:hAnsi="Cambria" w:cs="Arial"/>
          <w:sz w:val="20"/>
          <w:szCs w:val="20"/>
        </w:rPr>
        <w:t>vo vlastn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ctve Slovensk</w:t>
      </w:r>
      <w:r>
        <w:rPr>
          <w:rFonts w:ascii="Cambria" w:hAnsi="Cambria" w:cs="Proba Pro"/>
          <w:sz w:val="20"/>
          <w:szCs w:val="20"/>
        </w:rPr>
        <w:t>ej</w:t>
      </w:r>
      <w:r w:rsidRPr="00E05398">
        <w:rPr>
          <w:rFonts w:ascii="Cambria" w:hAnsi="Cambria" w:cs="Arial"/>
          <w:sz w:val="20"/>
          <w:szCs w:val="20"/>
        </w:rPr>
        <w:t xml:space="preserve"> republik</w:t>
      </w:r>
      <w:r>
        <w:rPr>
          <w:rFonts w:ascii="Cambria" w:hAnsi="Cambria" w:cs="Arial"/>
          <w:sz w:val="20"/>
          <w:szCs w:val="20"/>
        </w:rPr>
        <w:t xml:space="preserve">y </w:t>
      </w:r>
      <w:r w:rsidRPr="00E05398">
        <w:rPr>
          <w:rFonts w:ascii="Cambria" w:hAnsi="Cambria" w:cs="Arial"/>
          <w:sz w:val="20"/>
          <w:szCs w:val="20"/>
        </w:rPr>
        <w:t>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ve Ministerstva 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ctva Slovenskej republiky</w:t>
      </w:r>
    </w:p>
    <w:p w14:paraId="02125B53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1600"/>
        <w:gridCol w:w="312"/>
        <w:gridCol w:w="3203"/>
        <w:gridCol w:w="1439"/>
        <w:gridCol w:w="308"/>
      </w:tblGrid>
      <w:tr w:rsidR="00BC33C2" w:rsidRPr="00E05398" w14:paraId="0EC71045" w14:textId="77777777" w:rsidTr="00BC33C2">
        <w:trPr>
          <w:trHeight w:val="615"/>
        </w:trPr>
        <w:tc>
          <w:tcPr>
            <w:tcW w:w="1214" w:type="pct"/>
            <w:shd w:val="clear" w:color="auto" w:fill="auto"/>
            <w:noWrap/>
            <w:hideMark/>
          </w:tcPr>
          <w:p w14:paraId="1546243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 xml:space="preserve">číslo LV – pozemky </w:t>
            </w:r>
          </w:p>
        </w:tc>
        <w:tc>
          <w:tcPr>
            <w:tcW w:w="1055" w:type="pct"/>
            <w:gridSpan w:val="2"/>
            <w:shd w:val="clear" w:color="auto" w:fill="auto"/>
            <w:noWrap/>
            <w:hideMark/>
          </w:tcPr>
          <w:p w14:paraId="3EE934F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číslo parcely</w:t>
            </w:r>
          </w:p>
        </w:tc>
        <w:tc>
          <w:tcPr>
            <w:tcW w:w="1767" w:type="pct"/>
            <w:shd w:val="clear" w:color="auto" w:fill="auto"/>
            <w:noWrap/>
            <w:hideMark/>
          </w:tcPr>
          <w:p w14:paraId="13A2D64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druh pozemku</w:t>
            </w:r>
          </w:p>
          <w:p w14:paraId="6903521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pct"/>
            <w:gridSpan w:val="2"/>
            <w:shd w:val="clear" w:color="auto" w:fill="auto"/>
            <w:noWrap/>
            <w:hideMark/>
          </w:tcPr>
          <w:p w14:paraId="3F71E0B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výmera v m²</w:t>
            </w:r>
          </w:p>
        </w:tc>
      </w:tr>
      <w:tr w:rsidR="00BC33C2" w:rsidRPr="00E05398" w14:paraId="2F6AAB4B" w14:textId="77777777" w:rsidTr="00BC33C2">
        <w:trPr>
          <w:trHeight w:val="300"/>
        </w:trPr>
        <w:tc>
          <w:tcPr>
            <w:tcW w:w="1214" w:type="pct"/>
            <w:vMerge w:val="restart"/>
            <w:shd w:val="clear" w:color="auto" w:fill="auto"/>
            <w:vAlign w:val="center"/>
            <w:hideMark/>
          </w:tcPr>
          <w:p w14:paraId="05C7F29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2128</w:t>
            </w:r>
          </w:p>
        </w:tc>
        <w:tc>
          <w:tcPr>
            <w:tcW w:w="883" w:type="pct"/>
            <w:shd w:val="clear" w:color="auto" w:fill="auto"/>
            <w:noWrap/>
            <w:hideMark/>
          </w:tcPr>
          <w:p w14:paraId="62B28EA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1434/ 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71789E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D12A96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FF9B4B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3561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1996208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46AC4BCA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2A3A245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13907A5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1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8B13A1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20D39F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Ostatné plochy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4075EE3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111220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07403E8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01644F4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AE4506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03EE9A2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1968/12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39D80B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7C60F56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Ostatné plochy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EB35E5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3236F51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A74C0CE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00419F2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708243A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1968/13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506B19E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7CD7D0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Ostatné plochy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1421B4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3742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401E6E2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759F291D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C159B9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03FEDA4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1968/19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307C6C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C60BD7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65178E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2337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5E97839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3D308B1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75F93CC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759CEF2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20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08FEE8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4CBDB96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57DBB5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3403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6389EC0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3FEAA5D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0A54637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279C1D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21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40D887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4638AAF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702F9D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1730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183713C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A142DA7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2BDA68E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74F866A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887CA1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0C61E7F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30DE84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2874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67956A1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134158A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2328411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5A5554D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23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16A474E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E258F9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4203881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1C890FE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4427DFBB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62B3C4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53B548C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24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CB5452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012B64C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78C5FE5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4578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5EBAED2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30D15732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48BEF37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08F9AC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25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003105F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73BE36A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344B7A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5E45A4D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EFD8A1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6A0AEE8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406CC6C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26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813443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062CF67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5F79F6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07A9FA8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179B9C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7FA6E41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4089942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27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906A7B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0F5CECC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7AF3507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3504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636414A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01DD8E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05D85F4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58CC272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28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B06960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6B741D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F66D6F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17526C9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3BD33B30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2416877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0F576B2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29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7B73E6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BE1602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5032087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5362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2A7A95D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AB856CC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192715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5A13B6D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30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15AC0A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19CCED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7B896C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1972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4F7C32D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2F317111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CE6BC6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7AD5C12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31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55F24C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E12774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577A7C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3762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5A6D53B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C10A32D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6CB6DF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15479AC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70A185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9549D1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1E1B735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1E23BCD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BD9B535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0550E71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0BBE2CD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33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19CB9CA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346B83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3B16239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5B60639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460AEA98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0A0976D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81FEB1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34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B8BCAC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6CEEBE7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1E0E698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29F20DD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5FD80FB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2BD6A71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4D5812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35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DC7FCB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C380DD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7D77E50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7B99CA9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3F41DB06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794A08B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83CD45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36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0AA8CE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69ED6E4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54ADC37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29305BE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01D709A8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C7C3A9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4DF87C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37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E695CA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1B14275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F36290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371</w:t>
            </w:r>
          </w:p>
          <w:p w14:paraId="0BD16F2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  <w:p w14:paraId="7CA2E5A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1050ABA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460413F8" w14:textId="77777777" w:rsidTr="00BC33C2">
        <w:trPr>
          <w:trHeight w:val="300"/>
        </w:trPr>
        <w:tc>
          <w:tcPr>
            <w:tcW w:w="1214" w:type="pct"/>
            <w:shd w:val="clear" w:color="auto" w:fill="auto"/>
            <w:noWrap/>
            <w:hideMark/>
          </w:tcPr>
          <w:p w14:paraId="319A248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 xml:space="preserve">číslo LV stavby </w:t>
            </w:r>
          </w:p>
        </w:tc>
        <w:tc>
          <w:tcPr>
            <w:tcW w:w="1055" w:type="pct"/>
            <w:gridSpan w:val="2"/>
            <w:shd w:val="clear" w:color="auto" w:fill="auto"/>
            <w:noWrap/>
            <w:hideMark/>
          </w:tcPr>
          <w:p w14:paraId="01785F9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číslo parcely</w:t>
            </w:r>
          </w:p>
        </w:tc>
        <w:tc>
          <w:tcPr>
            <w:tcW w:w="1767" w:type="pct"/>
            <w:shd w:val="clear" w:color="auto" w:fill="auto"/>
            <w:noWrap/>
            <w:hideMark/>
          </w:tcPr>
          <w:p w14:paraId="01F7B05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druh stavby</w:t>
            </w:r>
          </w:p>
          <w:p w14:paraId="1635ECC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pct"/>
            <w:gridSpan w:val="2"/>
            <w:shd w:val="clear" w:color="auto" w:fill="auto"/>
            <w:noWrap/>
            <w:hideMark/>
          </w:tcPr>
          <w:p w14:paraId="2DCA53F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výmera v m²</w:t>
            </w:r>
          </w:p>
        </w:tc>
      </w:tr>
      <w:tr w:rsidR="00BC33C2" w:rsidRPr="00E05398" w14:paraId="5D8FC9A0" w14:textId="77777777" w:rsidTr="00BC33C2">
        <w:trPr>
          <w:trHeight w:val="300"/>
        </w:trPr>
        <w:tc>
          <w:tcPr>
            <w:tcW w:w="1214" w:type="pct"/>
            <w:vMerge w:val="restart"/>
            <w:shd w:val="clear" w:color="auto" w:fill="auto"/>
            <w:vAlign w:val="center"/>
            <w:hideMark/>
          </w:tcPr>
          <w:p w14:paraId="257EDC2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2128</w:t>
            </w:r>
          </w:p>
        </w:tc>
        <w:tc>
          <w:tcPr>
            <w:tcW w:w="883" w:type="pct"/>
            <w:shd w:val="clear" w:color="auto" w:fill="auto"/>
            <w:noWrap/>
            <w:hideMark/>
          </w:tcPr>
          <w:p w14:paraId="0ECFEE0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20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59EA542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0DAC754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C1BF55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479FEE8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7B9C8623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7036EB9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05FA0D3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21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4D940A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7D9252C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717EB61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251D99A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70A0E3FF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ED2F13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3D7B9DA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A5CA42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F124FB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5C8A3B9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3E1CC43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33F5D5C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6757A24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7FA36C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24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513F26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946C37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1AC57D9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257060D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33267FF1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0ED830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02C8F0B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27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1C6C33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713CEE8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49987DA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7A192ED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F239F76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6706FD0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122572B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29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1ADF44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4980101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50F54DB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6DB2604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7C2CC7AE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44A969D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324DBC8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30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B45C6E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6EEC798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0FF731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62EEBF4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22C006C0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CF54F0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49E694D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DE8E44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A897DE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7AF32F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4744500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43700ED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BCFA92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899EA6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33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33C16C9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1E6EF50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1BA0AA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7937294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40272F46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D2B5B3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358168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34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5649A3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F7E49F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AE9465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123CC39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701EA522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A4D609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457FDB6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35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5511922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1E20CCC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B5D4D6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75704BF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352EDF0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62B1ECE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5EDB4FB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38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1E8EC10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658F17C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3D912EE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05C0169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97D98B9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622E7F9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CE15CE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39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5CB5173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A47FC3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6A360B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64C0F4D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D84583F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4258C90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324C08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1968/40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13FAAA4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12621D5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590D308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6A0BB0A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79A64D09" w14:textId="77777777" w:rsidTr="00BC33C2">
        <w:trPr>
          <w:trHeight w:val="300"/>
        </w:trPr>
        <w:tc>
          <w:tcPr>
            <w:tcW w:w="1214" w:type="pct"/>
            <w:shd w:val="clear" w:color="auto" w:fill="auto"/>
            <w:noWrap/>
            <w:hideMark/>
          </w:tcPr>
          <w:p w14:paraId="393A4C7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číslo LV</w:t>
            </w:r>
          </w:p>
        </w:tc>
        <w:tc>
          <w:tcPr>
            <w:tcW w:w="1055" w:type="pct"/>
            <w:gridSpan w:val="2"/>
            <w:shd w:val="clear" w:color="auto" w:fill="auto"/>
            <w:noWrap/>
            <w:hideMark/>
          </w:tcPr>
          <w:p w14:paraId="0C945A6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číslo parcely</w:t>
            </w:r>
          </w:p>
        </w:tc>
        <w:tc>
          <w:tcPr>
            <w:tcW w:w="1767" w:type="pct"/>
            <w:shd w:val="clear" w:color="auto" w:fill="auto"/>
            <w:noWrap/>
            <w:hideMark/>
          </w:tcPr>
          <w:p w14:paraId="325E08B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druh stavby</w:t>
            </w:r>
          </w:p>
          <w:p w14:paraId="5C80939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pct"/>
            <w:gridSpan w:val="2"/>
            <w:shd w:val="clear" w:color="auto" w:fill="auto"/>
            <w:noWrap/>
            <w:hideMark/>
          </w:tcPr>
          <w:p w14:paraId="4BAAFC8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výmera v m²</w:t>
            </w:r>
          </w:p>
        </w:tc>
      </w:tr>
      <w:tr w:rsidR="00BC33C2" w:rsidRPr="00E05398" w14:paraId="18C35B45" w14:textId="77777777" w:rsidTr="00BC33C2">
        <w:trPr>
          <w:trHeight w:val="300"/>
        </w:trPr>
        <w:tc>
          <w:tcPr>
            <w:tcW w:w="1214" w:type="pct"/>
            <w:vMerge w:val="restart"/>
            <w:shd w:val="clear" w:color="auto" w:fill="auto"/>
            <w:vAlign w:val="center"/>
            <w:hideMark/>
          </w:tcPr>
          <w:p w14:paraId="7BE6407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lastRenderedPageBreak/>
              <w:t>528</w:t>
            </w:r>
          </w:p>
        </w:tc>
        <w:tc>
          <w:tcPr>
            <w:tcW w:w="883" w:type="pct"/>
            <w:shd w:val="clear" w:color="auto" w:fill="auto"/>
            <w:noWrap/>
            <w:hideMark/>
          </w:tcPr>
          <w:p w14:paraId="4B44DCB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BD53D1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E94791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Záhrady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10F5240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2773990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3EDE0AD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9912DD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7198B81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1968/3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0ADC526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41513A4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Záhrady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435132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632D825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2978AF37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7D138F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7083600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B08CA6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1B48EE9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Záhrady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57F5DA5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858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0DC714E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7AEEFF5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5E6A2A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4BFABA0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1968/6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CC09FA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4BA7B9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71248EF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228EB47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53E7490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6D386DF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8DF35A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1968/38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161B40C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E911A1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FA1B6C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49EC9C8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4A2F570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80A79A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4E9BE2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1968/39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62FD63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43B1C0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AB037F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255F509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0C2DED4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0AAEA1F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887E66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1968/40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09FED2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25A50F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DE1762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7D7EFFF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7236896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8F3F10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172F45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1968/41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521449B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6F5C5CA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Záhrady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455B397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57B8C9D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5CA3566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470208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C9CB34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5297B67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140BCB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Záhrady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4B939FA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795FA85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9C1DF2B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96F669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1BF953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1968/43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0DCBF0B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63DF5E5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B3448F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6FDF04A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3262CA6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7D9B5B7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4C12000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1968/44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9983E7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10A2773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43C3393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3377B9F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019D29F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A8B8FB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1714DD7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2138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1680AF0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7" w:type="pct"/>
            <w:shd w:val="clear" w:color="auto" w:fill="auto"/>
            <w:noWrap/>
            <w:hideMark/>
          </w:tcPr>
          <w:p w14:paraId="61C6FA4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97D519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47B0AE4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59B203E3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D4C0B69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095E7CDC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r w:rsidRPr="00E05398">
        <w:rPr>
          <w:rFonts w:ascii="Cambria" w:hAnsi="Cambria" w:cs="Arial"/>
          <w:b/>
          <w:noProof/>
          <w:szCs w:val="20"/>
        </w:rPr>
        <w:t xml:space="preserve">Budovy  </w:t>
      </w:r>
    </w:p>
    <w:p w14:paraId="08E8C2DE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648861F0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 xml:space="preserve">asnosti sa na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nach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dzaj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nehnute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nosti, ktor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tvoria preva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ne rozostavan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stavebn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objekty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Fakultnej nemocnice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Poliklinikou Bratislava 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zsochy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FNsP Bratislava 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szochy.  Budovy s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vlastn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ctvom Slovenskej republiky 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vcom budov je Ministerstvo zdravotníctva Slovenskej republiky. </w:t>
      </w:r>
    </w:p>
    <w:p w14:paraId="5F22233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3BAE6F9E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Projekt výstavby objektov pochádza z prelomu 70-tych a 80-tych rokov minulého storočia ako potreba modernizácie výučbovej základne a vytvorenia nemocnice moderného typu. Samotná výstavba  sa začala v roku 1985. Z plánovaného projektu bola postavená iba hrubá stavba. V roku 1997 bol projekt rozšírený o jednotku intenzívnej starostlivosti, heliport a príjazdovú rampu pre vozidlá rýchlej záchrannej služby.</w:t>
      </w:r>
    </w:p>
    <w:p w14:paraId="2DFCCA6E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5EEA31E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Stavba bola územne povolená Územným rozhodnutím č. UPA-3172 – 154/24/84, vydaným Národným výborom Hlavného mesta SR Bratislava, odborom územného plánovania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architekt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ry, d</w:t>
      </w:r>
      <w:r w:rsidRPr="00E05398">
        <w:rPr>
          <w:rFonts w:ascii="Cambria" w:hAnsi="Cambria" w:cs="Proba Pro"/>
          <w:sz w:val="20"/>
          <w:szCs w:val="20"/>
        </w:rPr>
        <w:t>ň</w:t>
      </w:r>
      <w:r w:rsidRPr="00E05398">
        <w:rPr>
          <w:rFonts w:ascii="Cambria" w:hAnsi="Cambria" w:cs="Arial"/>
          <w:sz w:val="20"/>
          <w:szCs w:val="20"/>
        </w:rPr>
        <w:t>a 10.07.1985 (Pr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loha č. B</w:t>
      </w:r>
      <w:r w:rsidR="000D7299" w:rsidRPr="00E05398">
        <w:rPr>
          <w:rFonts w:ascii="Cambria" w:hAnsi="Cambria" w:cs="Arial"/>
          <w:sz w:val="20"/>
          <w:szCs w:val="20"/>
        </w:rPr>
        <w:t>.</w:t>
      </w:r>
      <w:r w:rsidR="005E62BE" w:rsidRPr="00E05398">
        <w:rPr>
          <w:rFonts w:ascii="Cambria" w:hAnsi="Cambria" w:cs="Arial"/>
          <w:sz w:val="20"/>
          <w:szCs w:val="20"/>
        </w:rPr>
        <w:t>3</w:t>
      </w:r>
      <w:r w:rsidRPr="00E05398">
        <w:rPr>
          <w:rFonts w:ascii="Cambria" w:hAnsi="Cambria" w:cs="Arial"/>
          <w:sz w:val="20"/>
          <w:szCs w:val="20"/>
        </w:rPr>
        <w:t xml:space="preserve">  súťažných podkladov). </w:t>
      </w:r>
    </w:p>
    <w:p w14:paraId="3EF4A8D7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AFE0C02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Na predmetnú stavbu bolo vydané stavebné povolenie pod č. Výst. 326/4006/87/G/26, dňa 31.08.1987, právoplatné dňa 14.10.1987 (Príloha č. B</w:t>
      </w:r>
      <w:r w:rsidR="000D7299" w:rsidRPr="00E05398">
        <w:rPr>
          <w:rFonts w:ascii="Cambria" w:hAnsi="Cambria" w:cs="Arial"/>
          <w:sz w:val="20"/>
          <w:szCs w:val="20"/>
        </w:rPr>
        <w:t>.</w:t>
      </w:r>
      <w:r w:rsidR="005E62BE" w:rsidRPr="00E05398">
        <w:rPr>
          <w:rFonts w:ascii="Cambria" w:hAnsi="Cambria" w:cs="Arial"/>
          <w:sz w:val="20"/>
          <w:szCs w:val="20"/>
        </w:rPr>
        <w:t>4</w:t>
      </w:r>
      <w:r w:rsidRPr="00E05398">
        <w:rPr>
          <w:rFonts w:ascii="Cambria" w:hAnsi="Cambria" w:cs="Arial"/>
          <w:sz w:val="20"/>
          <w:szCs w:val="20"/>
        </w:rPr>
        <w:t xml:space="preserve"> súťažných podkladov). Rozostavané stavby boli realizované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obdob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1987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1991. 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sledne boli na stavb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ch realizovan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len udr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iavacie 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ce. 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roku 1995 bol spracovan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lokalitn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program inovácie prvej stavby FsNP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projekt, bol stavebne povolen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zmenou stavby pred dokon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m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Inov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cia prvej stavby, ktor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bola vydan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Odborom 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P Okresn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rad Bratislava IV odd.: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R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 xml:space="preserve">SS pod 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. 97/425/Ta/08H d</w:t>
      </w:r>
      <w:r w:rsidRPr="00E05398">
        <w:rPr>
          <w:rFonts w:ascii="Cambria" w:hAnsi="Cambria" w:cs="Proba Pro"/>
          <w:sz w:val="20"/>
          <w:szCs w:val="20"/>
        </w:rPr>
        <w:t>ň</w:t>
      </w:r>
      <w:r w:rsidRPr="00E05398">
        <w:rPr>
          <w:rFonts w:ascii="Cambria" w:hAnsi="Cambria" w:cs="Arial"/>
          <w:sz w:val="20"/>
          <w:szCs w:val="20"/>
        </w:rPr>
        <w:t>a 28.07.1997 (Pr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loha č. B</w:t>
      </w:r>
      <w:r w:rsidR="000D7299" w:rsidRPr="00E05398">
        <w:rPr>
          <w:rFonts w:ascii="Cambria" w:hAnsi="Cambria" w:cs="Arial"/>
          <w:sz w:val="20"/>
          <w:szCs w:val="20"/>
        </w:rPr>
        <w:t>.</w:t>
      </w:r>
      <w:r w:rsidR="005E62BE" w:rsidRPr="00E05398">
        <w:rPr>
          <w:rFonts w:ascii="Cambria" w:hAnsi="Cambria" w:cs="Arial"/>
          <w:sz w:val="20"/>
          <w:szCs w:val="20"/>
        </w:rPr>
        <w:t>5</w:t>
      </w:r>
      <w:r w:rsidRPr="00E05398">
        <w:rPr>
          <w:rFonts w:ascii="Cambria" w:hAnsi="Cambria" w:cs="Arial"/>
          <w:sz w:val="20"/>
          <w:szCs w:val="20"/>
        </w:rPr>
        <w:t xml:space="preserve"> súťažných podkladov).  </w:t>
      </w:r>
    </w:p>
    <w:p w14:paraId="0F1F82A5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6E3A638" w14:textId="77777777" w:rsidR="00BC33C2" w:rsidRPr="00E05398" w:rsidRDefault="00920E2D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Dňa </w:t>
      </w:r>
      <w:r w:rsidR="00623846" w:rsidRPr="00E05398">
        <w:rPr>
          <w:rFonts w:ascii="Cambria" w:hAnsi="Cambria" w:cs="Arial"/>
          <w:sz w:val="20"/>
          <w:szCs w:val="20"/>
          <w:lang w:val="en-US"/>
        </w:rPr>
        <w:t>16.5.2019</w:t>
      </w:r>
      <w:r w:rsidR="00BC33C2"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Arial"/>
          <w:sz w:val="20"/>
          <w:szCs w:val="20"/>
        </w:rPr>
        <w:t xml:space="preserve">bola </w:t>
      </w:r>
      <w:r w:rsidR="008B24BE" w:rsidRPr="00E05398">
        <w:rPr>
          <w:rFonts w:ascii="Cambria" w:hAnsi="Cambria" w:cs="Arial"/>
          <w:sz w:val="20"/>
          <w:szCs w:val="20"/>
        </w:rPr>
        <w:t xml:space="preserve">podpísaná zmluva na </w:t>
      </w:r>
      <w:r w:rsidR="00BC33C2" w:rsidRPr="00E05398">
        <w:rPr>
          <w:rFonts w:ascii="Cambria" w:hAnsi="Cambria" w:cs="Arial"/>
          <w:sz w:val="20"/>
          <w:szCs w:val="20"/>
        </w:rPr>
        <w:t>odstr</w:t>
      </w:r>
      <w:r w:rsidR="00BC33C2" w:rsidRPr="00E05398">
        <w:rPr>
          <w:rFonts w:ascii="Cambria" w:hAnsi="Cambria" w:cs="Proba Pro"/>
          <w:sz w:val="20"/>
          <w:szCs w:val="20"/>
        </w:rPr>
        <w:t>á</w:t>
      </w:r>
      <w:r w:rsidR="00BC33C2" w:rsidRPr="00E05398">
        <w:rPr>
          <w:rFonts w:ascii="Cambria" w:hAnsi="Cambria" w:cs="Arial"/>
          <w:sz w:val="20"/>
          <w:szCs w:val="20"/>
        </w:rPr>
        <w:t xml:space="preserve">nenie stavby </w:t>
      </w:r>
      <w:proofErr w:type="spellStart"/>
      <w:r w:rsidR="00BC33C2" w:rsidRPr="00E05398">
        <w:rPr>
          <w:rFonts w:ascii="Cambria" w:hAnsi="Cambria" w:cs="Arial"/>
          <w:sz w:val="20"/>
          <w:szCs w:val="20"/>
        </w:rPr>
        <w:t>FNsP</w:t>
      </w:r>
      <w:proofErr w:type="spellEnd"/>
      <w:r w:rsidR="00BC33C2" w:rsidRPr="00E05398">
        <w:rPr>
          <w:rFonts w:ascii="Cambria" w:hAnsi="Cambria" w:cs="Arial"/>
          <w:sz w:val="20"/>
          <w:szCs w:val="20"/>
        </w:rPr>
        <w:t xml:space="preserve"> Bratislava R</w:t>
      </w:r>
      <w:r w:rsidR="00BC33C2" w:rsidRPr="00E05398">
        <w:rPr>
          <w:rFonts w:ascii="Cambria" w:hAnsi="Cambria" w:cs="Proba Pro"/>
          <w:sz w:val="20"/>
          <w:szCs w:val="20"/>
        </w:rPr>
        <w:t>á</w:t>
      </w:r>
      <w:r w:rsidR="00BC33C2" w:rsidRPr="00E05398">
        <w:rPr>
          <w:rFonts w:ascii="Cambria" w:hAnsi="Cambria" w:cs="Arial"/>
          <w:sz w:val="20"/>
          <w:szCs w:val="20"/>
        </w:rPr>
        <w:t>zsochy. Lehota dodania diela - odstr</w:t>
      </w:r>
      <w:r w:rsidR="00BC33C2" w:rsidRPr="00E05398">
        <w:rPr>
          <w:rFonts w:ascii="Cambria" w:hAnsi="Cambria" w:cs="Proba Pro"/>
          <w:sz w:val="20"/>
          <w:szCs w:val="20"/>
        </w:rPr>
        <w:t>á</w:t>
      </w:r>
      <w:r w:rsidR="00BC33C2" w:rsidRPr="00E05398">
        <w:rPr>
          <w:rFonts w:ascii="Cambria" w:hAnsi="Cambria" w:cs="Arial"/>
          <w:sz w:val="20"/>
          <w:szCs w:val="20"/>
        </w:rPr>
        <w:t>nenia stavby so v</w:t>
      </w:r>
      <w:r w:rsidR="00BC33C2" w:rsidRPr="00E05398">
        <w:rPr>
          <w:rFonts w:ascii="Cambria" w:hAnsi="Cambria" w:cs="Proba Pro"/>
          <w:sz w:val="20"/>
          <w:szCs w:val="20"/>
        </w:rPr>
        <w:t>š</w:t>
      </w:r>
      <w:r w:rsidR="00BC33C2" w:rsidRPr="00E05398">
        <w:rPr>
          <w:rFonts w:ascii="Cambria" w:hAnsi="Cambria" w:cs="Arial"/>
          <w:sz w:val="20"/>
          <w:szCs w:val="20"/>
        </w:rPr>
        <w:t>etk</w:t>
      </w:r>
      <w:r w:rsidR="00BC33C2" w:rsidRPr="00E05398">
        <w:rPr>
          <w:rFonts w:ascii="Cambria" w:hAnsi="Cambria" w:cs="Proba Pro"/>
          <w:sz w:val="20"/>
          <w:szCs w:val="20"/>
        </w:rPr>
        <w:t>ý</w:t>
      </w:r>
      <w:r w:rsidR="00BC33C2" w:rsidRPr="00E05398">
        <w:rPr>
          <w:rFonts w:ascii="Cambria" w:hAnsi="Cambria" w:cs="Arial"/>
          <w:sz w:val="20"/>
          <w:szCs w:val="20"/>
        </w:rPr>
        <w:t>mi nevyhnutn</w:t>
      </w:r>
      <w:r w:rsidR="00BC33C2" w:rsidRPr="00E05398">
        <w:rPr>
          <w:rFonts w:ascii="Cambria" w:hAnsi="Cambria" w:cs="Proba Pro"/>
          <w:sz w:val="20"/>
          <w:szCs w:val="20"/>
        </w:rPr>
        <w:t>ý</w:t>
      </w:r>
      <w:r w:rsidR="00BC33C2" w:rsidRPr="00E05398">
        <w:rPr>
          <w:rFonts w:ascii="Cambria" w:hAnsi="Cambria" w:cs="Arial"/>
          <w:sz w:val="20"/>
          <w:szCs w:val="20"/>
        </w:rPr>
        <w:t xml:space="preserve">mi </w:t>
      </w:r>
      <w:r w:rsidR="00BC33C2" w:rsidRPr="00E05398">
        <w:rPr>
          <w:rFonts w:ascii="Cambria" w:hAnsi="Cambria" w:cs="Proba Pro"/>
          <w:sz w:val="20"/>
          <w:szCs w:val="20"/>
        </w:rPr>
        <w:t>č</w:t>
      </w:r>
      <w:r w:rsidR="00BC33C2" w:rsidRPr="00E05398">
        <w:rPr>
          <w:rFonts w:ascii="Cambria" w:hAnsi="Cambria" w:cs="Arial"/>
          <w:sz w:val="20"/>
          <w:szCs w:val="20"/>
        </w:rPr>
        <w:t>innos</w:t>
      </w:r>
      <w:r w:rsidR="00BC33C2" w:rsidRPr="00E05398">
        <w:rPr>
          <w:rFonts w:ascii="Cambria" w:hAnsi="Cambria" w:cs="Proba Pro"/>
          <w:sz w:val="20"/>
          <w:szCs w:val="20"/>
        </w:rPr>
        <w:t>ť</w:t>
      </w:r>
      <w:r w:rsidR="00BC33C2" w:rsidRPr="00E05398">
        <w:rPr>
          <w:rFonts w:ascii="Cambria" w:hAnsi="Cambria" w:cs="Arial"/>
          <w:sz w:val="20"/>
          <w:szCs w:val="20"/>
        </w:rPr>
        <w:t>ami je stanoven</w:t>
      </w:r>
      <w:r w:rsidR="00BC33C2" w:rsidRPr="00E05398">
        <w:rPr>
          <w:rFonts w:ascii="Cambria" w:hAnsi="Cambria" w:cs="Proba Pro"/>
          <w:sz w:val="20"/>
          <w:szCs w:val="20"/>
        </w:rPr>
        <w:t>á</w:t>
      </w:r>
      <w:r w:rsidR="00BC33C2" w:rsidRPr="00E05398">
        <w:rPr>
          <w:rFonts w:ascii="Cambria" w:hAnsi="Cambria" w:cs="Arial"/>
          <w:sz w:val="20"/>
          <w:szCs w:val="20"/>
        </w:rPr>
        <w:t xml:space="preserve"> na 12 mesiacov odo dňa účinnosti zmluvy na odstránenie stavby. </w:t>
      </w:r>
    </w:p>
    <w:p w14:paraId="266C879D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2C9B60A3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r w:rsidRPr="00E05398">
        <w:rPr>
          <w:rFonts w:ascii="Cambria" w:hAnsi="Cambria" w:cs="Arial"/>
          <w:b/>
          <w:noProof/>
          <w:szCs w:val="20"/>
        </w:rPr>
        <w:t xml:space="preserve">Územné plánovanie  </w:t>
      </w:r>
    </w:p>
    <w:p w14:paraId="5FD71572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95E9426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Územný plán hlavného mesta SR Bratislava z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roku 2007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znen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zmien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doplnkov stanovuje pre predmetn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zemie funk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vyu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 xml:space="preserve">itie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ob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ianska vybavenos</w:t>
      </w:r>
      <w:r w:rsidRPr="00E05398">
        <w:rPr>
          <w:rFonts w:ascii="Cambria" w:hAnsi="Cambria" w:cs="Proba Pro"/>
          <w:sz w:val="20"/>
          <w:szCs w:val="20"/>
        </w:rPr>
        <w:t>ť</w:t>
      </w:r>
      <w:r w:rsidRPr="00E05398">
        <w:rPr>
          <w:rFonts w:ascii="Cambria" w:hAnsi="Cambria" w:cs="Arial"/>
          <w:sz w:val="20"/>
          <w:szCs w:val="20"/>
        </w:rPr>
        <w:t xml:space="preserve"> celomestsk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nadmestsk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znamu, </w:t>
      </w:r>
      <w:r w:rsidRPr="00E05398">
        <w:rPr>
          <w:rFonts w:ascii="Cambria" w:hAnsi="Cambria" w:cs="Proba Pro"/>
          <w:sz w:val="20"/>
          <w:szCs w:val="20"/>
        </w:rPr>
        <w:t>čí</w:t>
      </w:r>
      <w:r w:rsidRPr="00E05398">
        <w:rPr>
          <w:rFonts w:ascii="Cambria" w:hAnsi="Cambria" w:cs="Arial"/>
          <w:sz w:val="20"/>
          <w:szCs w:val="20"/>
        </w:rPr>
        <w:t>slo funkcie 201, k</w:t>
      </w:r>
      <w:r w:rsidRPr="00E05398">
        <w:rPr>
          <w:rFonts w:ascii="Cambria" w:hAnsi="Cambria" w:cs="Proba Pro"/>
          <w:sz w:val="20"/>
          <w:szCs w:val="20"/>
        </w:rPr>
        <w:t>ó</w:t>
      </w:r>
      <w:r w:rsidRPr="00E05398">
        <w:rPr>
          <w:rFonts w:ascii="Cambria" w:hAnsi="Cambria" w:cs="Arial"/>
          <w:sz w:val="20"/>
          <w:szCs w:val="20"/>
        </w:rPr>
        <w:t>d regul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cie F. Podmienky vypl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vaj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ce z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plánu sú stanovené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prilo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 xml:space="preserve">enej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zemnopl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novacej inform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cii, ktor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tvor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lohu č. B</w:t>
      </w:r>
      <w:r w:rsidR="000D7299" w:rsidRPr="00E05398">
        <w:rPr>
          <w:rFonts w:ascii="Cambria" w:hAnsi="Cambria" w:cs="Arial"/>
          <w:sz w:val="20"/>
          <w:szCs w:val="20"/>
        </w:rPr>
        <w:t>.</w:t>
      </w:r>
      <w:r w:rsidR="005E62BE" w:rsidRPr="00E05398">
        <w:rPr>
          <w:rFonts w:ascii="Cambria" w:hAnsi="Cambria" w:cs="Arial"/>
          <w:sz w:val="20"/>
          <w:szCs w:val="20"/>
        </w:rPr>
        <w:t>6</w:t>
      </w:r>
      <w:r w:rsidRPr="00E05398">
        <w:rPr>
          <w:rFonts w:ascii="Cambria" w:hAnsi="Cambria" w:cs="Arial"/>
          <w:sz w:val="20"/>
          <w:szCs w:val="20"/>
        </w:rPr>
        <w:t xml:space="preserve"> súťažných podkladov. </w:t>
      </w:r>
    </w:p>
    <w:p w14:paraId="1C665890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D604F3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>asnej dobe je spracovan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pl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n z</w:t>
      </w:r>
      <w:r w:rsidRPr="00E05398">
        <w:rPr>
          <w:rFonts w:ascii="Cambria" w:hAnsi="Cambria" w:cs="Proba Pro"/>
          <w:sz w:val="20"/>
          <w:szCs w:val="20"/>
        </w:rPr>
        <w:t>ó</w:t>
      </w:r>
      <w:r w:rsidRPr="00E05398">
        <w:rPr>
          <w:rFonts w:ascii="Cambria" w:hAnsi="Cambria" w:cs="Arial"/>
          <w:sz w:val="20"/>
          <w:szCs w:val="20"/>
        </w:rPr>
        <w:t>ny Ze</w:t>
      </w:r>
      <w:r w:rsidRPr="00E05398">
        <w:rPr>
          <w:rFonts w:ascii="Cambria" w:hAnsi="Cambria" w:cs="Proba Pro"/>
          <w:sz w:val="20"/>
          <w:szCs w:val="20"/>
        </w:rPr>
        <w:t>čá</w:t>
      </w:r>
      <w:r w:rsidRPr="00E05398">
        <w:rPr>
          <w:rFonts w:ascii="Cambria" w:hAnsi="Cambria" w:cs="Arial"/>
          <w:sz w:val="20"/>
          <w:szCs w:val="20"/>
        </w:rPr>
        <w:t>k, ktor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>as</w:t>
      </w:r>
      <w:r w:rsidRPr="00E05398">
        <w:rPr>
          <w:rFonts w:ascii="Cambria" w:hAnsi="Cambria" w:cs="Proba Pro"/>
          <w:sz w:val="20"/>
          <w:szCs w:val="20"/>
        </w:rPr>
        <w:t>ť</w:t>
      </w:r>
      <w:r w:rsidRPr="00E05398">
        <w:rPr>
          <w:rFonts w:ascii="Cambria" w:hAnsi="Cambria" w:cs="Arial"/>
          <w:sz w:val="20"/>
          <w:szCs w:val="20"/>
        </w:rPr>
        <w:t>ou je aj predmetn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zemie.  Funk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vyu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 xml:space="preserve">itie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zemia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mci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plánu zóny Zečák ostáva nemenné  - F201 – občianska vybavenosť celomestského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nadmestsk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znamu,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prevl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daj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cim sp</w:t>
      </w:r>
      <w:r w:rsidRPr="00E05398">
        <w:rPr>
          <w:rFonts w:ascii="Cambria" w:hAnsi="Cambria" w:cs="Proba Pro"/>
          <w:sz w:val="20"/>
          <w:szCs w:val="20"/>
        </w:rPr>
        <w:t>ô</w:t>
      </w:r>
      <w:r w:rsidRPr="00E05398">
        <w:rPr>
          <w:rFonts w:ascii="Cambria" w:hAnsi="Cambria" w:cs="Arial"/>
          <w:sz w:val="20"/>
          <w:szCs w:val="20"/>
        </w:rPr>
        <w:t>sobom vyu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itia  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ckych zariaden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.  </w:t>
      </w:r>
    </w:p>
    <w:p w14:paraId="12CC1F6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33C06772" w14:textId="77777777" w:rsidR="00CE7D3B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Podrobné znenie smernej časti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Proba Pro"/>
          <w:sz w:val="20"/>
          <w:szCs w:val="20"/>
        </w:rPr>
        <w:t>ä</w:t>
      </w:r>
      <w:r w:rsidRPr="00E05398">
        <w:rPr>
          <w:rFonts w:ascii="Cambria" w:hAnsi="Cambria" w:cs="Arial"/>
          <w:sz w:val="20"/>
          <w:szCs w:val="20"/>
        </w:rPr>
        <w:t xml:space="preserve">znej 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 xml:space="preserve">asti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pl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nu z</w:t>
      </w:r>
      <w:r w:rsidRPr="00E05398">
        <w:rPr>
          <w:rFonts w:ascii="Cambria" w:hAnsi="Cambria" w:cs="Proba Pro"/>
          <w:sz w:val="20"/>
          <w:szCs w:val="20"/>
        </w:rPr>
        <w:t>ó</w:t>
      </w:r>
      <w:r w:rsidRPr="00E05398">
        <w:rPr>
          <w:rFonts w:ascii="Cambria" w:hAnsi="Cambria" w:cs="Arial"/>
          <w:sz w:val="20"/>
          <w:szCs w:val="20"/>
        </w:rPr>
        <w:t>ny Ze</w:t>
      </w:r>
      <w:r w:rsidRPr="00E05398">
        <w:rPr>
          <w:rFonts w:ascii="Cambria" w:hAnsi="Cambria" w:cs="Proba Pro"/>
          <w:sz w:val="20"/>
          <w:szCs w:val="20"/>
        </w:rPr>
        <w:t>čá</w:t>
      </w:r>
      <w:r w:rsidRPr="00E05398">
        <w:rPr>
          <w:rFonts w:ascii="Cambria" w:hAnsi="Cambria" w:cs="Arial"/>
          <w:sz w:val="20"/>
          <w:szCs w:val="20"/>
        </w:rPr>
        <w:t>k je zverejnen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na nasledovnej adrese:</w:t>
      </w:r>
      <w:r w:rsidR="00CE7D3B">
        <w:rPr>
          <w:rFonts w:ascii="Cambria" w:hAnsi="Cambria" w:cs="Arial"/>
          <w:sz w:val="20"/>
          <w:szCs w:val="20"/>
        </w:rPr>
        <w:t xml:space="preserve"> </w:t>
      </w:r>
    </w:p>
    <w:p w14:paraId="3BDDF9F4" w14:textId="7D6D7A69" w:rsidR="00BC33C2" w:rsidRPr="00E05398" w:rsidRDefault="00BB5B3C" w:rsidP="004637D9">
      <w:pPr>
        <w:jc w:val="both"/>
        <w:rPr>
          <w:rStyle w:val="Hyperlink"/>
          <w:rFonts w:ascii="Cambria" w:hAnsi="Cambria" w:cs="Arial"/>
          <w:sz w:val="20"/>
          <w:szCs w:val="20"/>
        </w:rPr>
      </w:pPr>
      <w:hyperlink r:id="rId12" w:anchor="me" w:history="1">
        <w:r w:rsidR="00CE7D3B" w:rsidRPr="00CB1766">
          <w:rPr>
            <w:rStyle w:val="Hyperlink"/>
            <w:rFonts w:ascii="Cambria" w:hAnsi="Cambria" w:cs="Arial"/>
            <w:sz w:val="20"/>
            <w:szCs w:val="20"/>
          </w:rPr>
          <w:t>http://www.lamac.sk/uzemny- plan.phtml?id_menu=129883&amp;limited_level=1&amp;stop_menu=112740#me</w:t>
        </w:r>
      </w:hyperlink>
    </w:p>
    <w:p w14:paraId="4DCAD451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Style w:val="Hyperlink"/>
          <w:rFonts w:ascii="Cambria" w:hAnsi="Cambria" w:cs="Arial"/>
          <w:sz w:val="20"/>
          <w:szCs w:val="20"/>
        </w:rPr>
        <w:t xml:space="preserve">   </w:t>
      </w:r>
      <w:r w:rsidRPr="00E05398">
        <w:rPr>
          <w:rFonts w:ascii="Cambria" w:hAnsi="Cambria" w:cs="Arial"/>
          <w:sz w:val="20"/>
          <w:szCs w:val="20"/>
        </w:rPr>
        <w:t xml:space="preserve"> </w:t>
      </w:r>
    </w:p>
    <w:p w14:paraId="793FF69F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lastRenderedPageBreak/>
        <w:t xml:space="preserve">    </w:t>
      </w:r>
    </w:p>
    <w:p w14:paraId="25E531BE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b/>
          <w:noProof/>
          <w:szCs w:val="20"/>
        </w:rPr>
        <w:t>Dopravné napojenia a</w:t>
      </w:r>
      <w:r w:rsidRPr="00E05398">
        <w:rPr>
          <w:rFonts w:ascii="Cambria" w:hAnsi="Cambria" w:cs="Calibri"/>
          <w:b/>
          <w:noProof/>
          <w:szCs w:val="20"/>
        </w:rPr>
        <w:t> </w:t>
      </w:r>
      <w:r w:rsidRPr="00E05398">
        <w:rPr>
          <w:rFonts w:ascii="Cambria" w:hAnsi="Cambria" w:cs="Arial"/>
          <w:b/>
          <w:noProof/>
          <w:szCs w:val="20"/>
        </w:rPr>
        <w:t>technick</w:t>
      </w:r>
      <w:r w:rsidRPr="00E05398">
        <w:rPr>
          <w:rFonts w:ascii="Cambria" w:hAnsi="Cambria" w:cs="Proba Pro"/>
          <w:b/>
          <w:noProof/>
          <w:szCs w:val="20"/>
        </w:rPr>
        <w:t>á</w:t>
      </w:r>
      <w:r w:rsidRPr="00E05398">
        <w:rPr>
          <w:rFonts w:ascii="Cambria" w:hAnsi="Cambria" w:cs="Arial"/>
          <w:b/>
          <w:noProof/>
          <w:szCs w:val="20"/>
        </w:rPr>
        <w:t xml:space="preserve"> vybavenos</w:t>
      </w:r>
      <w:r w:rsidRPr="00E05398">
        <w:rPr>
          <w:rFonts w:ascii="Cambria" w:hAnsi="Cambria" w:cs="Proba Pro"/>
          <w:b/>
          <w:noProof/>
          <w:szCs w:val="20"/>
        </w:rPr>
        <w:t>ť</w:t>
      </w:r>
      <w:r w:rsidRPr="00E05398">
        <w:rPr>
          <w:rFonts w:ascii="Cambria" w:hAnsi="Cambria" w:cs="Arial"/>
          <w:b/>
          <w:noProof/>
          <w:szCs w:val="20"/>
        </w:rPr>
        <w:t xml:space="preserve"> </w:t>
      </w:r>
      <w:r w:rsidRPr="00E05398">
        <w:rPr>
          <w:rFonts w:ascii="Cambria" w:hAnsi="Cambria" w:cs="Proba Pro"/>
          <w:b/>
          <w:noProof/>
          <w:szCs w:val="20"/>
        </w:rPr>
        <w:t>ú</w:t>
      </w:r>
      <w:r w:rsidRPr="00E05398">
        <w:rPr>
          <w:rFonts w:ascii="Cambria" w:hAnsi="Cambria" w:cs="Arial"/>
          <w:b/>
          <w:noProof/>
          <w:szCs w:val="20"/>
        </w:rPr>
        <w:t>zemia</w:t>
      </w:r>
      <w:r w:rsidRPr="00E05398">
        <w:rPr>
          <w:rFonts w:ascii="Cambria" w:hAnsi="Cambria" w:cs="Arial"/>
          <w:szCs w:val="20"/>
        </w:rPr>
        <w:t xml:space="preserve"> </w:t>
      </w:r>
    </w:p>
    <w:p w14:paraId="64B202C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C21E523" w14:textId="09B33DF3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Riešené územie je dopravne ohraničené z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ju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nej strany komunik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ciou Pod Ze</w:t>
      </w:r>
      <w:r w:rsidRPr="00E05398">
        <w:rPr>
          <w:rFonts w:ascii="Cambria" w:hAnsi="Cambria" w:cs="Proba Pro"/>
          <w:sz w:val="20"/>
          <w:szCs w:val="20"/>
        </w:rPr>
        <w:t>čá</w:t>
      </w:r>
      <w:r w:rsidRPr="00E05398">
        <w:rPr>
          <w:rFonts w:ascii="Cambria" w:hAnsi="Cambria" w:cs="Arial"/>
          <w:sz w:val="20"/>
          <w:szCs w:val="20"/>
        </w:rPr>
        <w:t>kom, z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chodnej strany komunik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ciou Zelenohorsk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. 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 xml:space="preserve">asnosti je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zemie dopravne napojen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miestnou komunik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ciou Pod Ze</w:t>
      </w:r>
      <w:r w:rsidRPr="00E05398">
        <w:rPr>
          <w:rFonts w:ascii="Cambria" w:hAnsi="Cambria" w:cs="Proba Pro"/>
          <w:sz w:val="20"/>
          <w:szCs w:val="20"/>
        </w:rPr>
        <w:t>čá</w:t>
      </w:r>
      <w:r w:rsidRPr="00E05398">
        <w:rPr>
          <w:rFonts w:ascii="Cambria" w:hAnsi="Cambria" w:cs="Arial"/>
          <w:sz w:val="20"/>
          <w:szCs w:val="20"/>
        </w:rPr>
        <w:t>kom. 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>asn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kri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ovatka Lama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sk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Harmincova je 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chodiskovým komunikačným bodom pre napojenie lokality Rázsochy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nadradenou dopravnou infra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trukt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rou </w:t>
      </w:r>
      <w:r w:rsidR="00CE7D3B">
        <w:rPr>
          <w:rFonts w:ascii="Cambria" w:hAnsi="Cambria" w:cs="Arial"/>
          <w:sz w:val="20"/>
          <w:szCs w:val="20"/>
        </w:rPr>
        <w:t>(</w:t>
      </w:r>
      <w:r w:rsidRPr="00E05398">
        <w:rPr>
          <w:rFonts w:ascii="Cambria" w:hAnsi="Cambria" w:cs="Arial"/>
          <w:sz w:val="20"/>
          <w:szCs w:val="20"/>
        </w:rPr>
        <w:t>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loha č. B</w:t>
      </w:r>
      <w:r w:rsidR="00085050" w:rsidRPr="00E05398">
        <w:rPr>
          <w:rFonts w:ascii="Cambria" w:hAnsi="Cambria" w:cs="Arial"/>
          <w:sz w:val="20"/>
          <w:szCs w:val="20"/>
        </w:rPr>
        <w:t>.7</w:t>
      </w:r>
      <w:r w:rsidRPr="00E05398">
        <w:rPr>
          <w:rFonts w:ascii="Cambria" w:hAnsi="Cambria" w:cs="Arial"/>
          <w:sz w:val="20"/>
          <w:szCs w:val="20"/>
        </w:rPr>
        <w:t xml:space="preserve">  súťažných podkladov</w:t>
      </w:r>
      <w:r w:rsidR="00CE7D3B">
        <w:rPr>
          <w:rFonts w:ascii="Cambria" w:hAnsi="Cambria" w:cs="Arial"/>
          <w:sz w:val="20"/>
          <w:szCs w:val="20"/>
        </w:rPr>
        <w:t>)</w:t>
      </w:r>
      <w:r w:rsidRPr="00E05398">
        <w:rPr>
          <w:rFonts w:ascii="Cambria" w:hAnsi="Cambria" w:cs="Arial"/>
          <w:sz w:val="20"/>
          <w:szCs w:val="20"/>
        </w:rPr>
        <w:t>.</w:t>
      </w:r>
    </w:p>
    <w:p w14:paraId="5B603CD1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609F43F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Technická vybavenosť územia – zásobovanie médiami je graficky vyznačené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lohe č. B</w:t>
      </w:r>
      <w:r w:rsidR="00085050" w:rsidRPr="00E05398">
        <w:rPr>
          <w:rFonts w:ascii="Cambria" w:hAnsi="Cambria" w:cs="Arial"/>
          <w:sz w:val="20"/>
          <w:szCs w:val="20"/>
        </w:rPr>
        <w:t>.8</w:t>
      </w:r>
      <w:r w:rsidRPr="00E05398">
        <w:rPr>
          <w:rFonts w:ascii="Cambria" w:hAnsi="Cambria" w:cs="Arial"/>
          <w:sz w:val="20"/>
          <w:szCs w:val="20"/>
        </w:rPr>
        <w:t xml:space="preserve"> súťažných podkladov. Možnosti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body pripojenia ako aj využitia existujúcich kapacít je nutné overiť u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jednotliv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prev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dzkovate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ov in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inierskych siet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. </w:t>
      </w:r>
    </w:p>
    <w:p w14:paraId="16EBD1F5" w14:textId="77777777" w:rsidR="00BC33C2" w:rsidRPr="00E05398" w:rsidRDefault="00BC33C2" w:rsidP="004637D9">
      <w:pPr>
        <w:pStyle w:val="Heading2"/>
        <w:keepNext w:val="0"/>
        <w:keepLines w:val="0"/>
        <w:spacing w:before="240" w:after="120"/>
        <w:ind w:left="426" w:hanging="426"/>
        <w:jc w:val="both"/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</w:pPr>
      <w:bookmarkStart w:id="38" w:name="_Toc535504973"/>
      <w:r w:rsidRPr="00E05398"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  <w:t>Podrobný opis Predmetu zákazky</w:t>
      </w:r>
      <w:bookmarkEnd w:id="38"/>
    </w:p>
    <w:p w14:paraId="6FE258E7" w14:textId="6C385BB5" w:rsidR="00BC33C2" w:rsidRPr="00E05398" w:rsidRDefault="00BC33C2" w:rsidP="004637D9">
      <w:pPr>
        <w:spacing w:after="120" w:line="276" w:lineRule="auto"/>
        <w:jc w:val="both"/>
        <w:rPr>
          <w:rFonts w:ascii="Cambria" w:eastAsiaTheme="majorEastAsia" w:hAnsi="Cambria" w:cs="Arial"/>
          <w:noProof/>
          <w:sz w:val="20"/>
          <w:szCs w:val="20"/>
        </w:rPr>
      </w:pPr>
      <w:r w:rsidRPr="00E05398">
        <w:rPr>
          <w:rFonts w:ascii="Cambria" w:eastAsiaTheme="majorEastAsia" w:hAnsi="Cambria" w:cs="Arial"/>
          <w:noProof/>
          <w:sz w:val="20"/>
          <w:szCs w:val="20"/>
        </w:rPr>
        <w:t>V</w:t>
      </w:r>
      <w:r w:rsidRPr="00E05398">
        <w:rPr>
          <w:rFonts w:ascii="Cambria" w:eastAsiaTheme="majorEastAsia" w:hAnsi="Cambria" w:cs="Calibri"/>
          <w:noProof/>
          <w:sz w:val="20"/>
          <w:szCs w:val="20"/>
        </w:rPr>
        <w:t> 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bodoch 1.1 a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ž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 xml:space="preserve"> </w:t>
      </w:r>
      <w:r w:rsidR="00CE7D3B">
        <w:rPr>
          <w:rFonts w:ascii="Cambria" w:eastAsiaTheme="majorEastAsia" w:hAnsi="Cambria" w:cs="Arial"/>
          <w:noProof/>
          <w:sz w:val="20"/>
          <w:szCs w:val="20"/>
        </w:rPr>
        <w:t>1.6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 xml:space="preserve"> vy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šš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ie s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ú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 xml:space="preserve"> uveden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é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 xml:space="preserve"> z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á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kladn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é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 xml:space="preserve"> po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ž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iadavky na Dielo a</w:t>
      </w:r>
      <w:r w:rsidRPr="00E05398">
        <w:rPr>
          <w:rFonts w:ascii="Cambria" w:eastAsiaTheme="majorEastAsia" w:hAnsi="Cambria" w:cs="Calibri"/>
          <w:noProof/>
          <w:sz w:val="20"/>
          <w:szCs w:val="20"/>
        </w:rPr>
        <w:t> 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Slu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ž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by, pri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č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om ni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žš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ie uv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á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dzame ich podrobnej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ší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 xml:space="preserve"> popis:</w:t>
      </w:r>
    </w:p>
    <w:p w14:paraId="597978E6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szCs w:val="20"/>
          <w:u w:val="single"/>
        </w:rPr>
      </w:pPr>
      <w:r w:rsidRPr="00E05398">
        <w:rPr>
          <w:rFonts w:ascii="Cambria" w:hAnsi="Cambria" w:cs="Arial"/>
          <w:b/>
          <w:szCs w:val="20"/>
          <w:u w:val="single"/>
        </w:rPr>
        <w:t xml:space="preserve">Program požiadaviek 2.0 </w:t>
      </w:r>
      <w:r w:rsidRPr="00E05398">
        <w:rPr>
          <w:rFonts w:ascii="Cambria" w:hAnsi="Cambria" w:cs="Arial"/>
          <w:szCs w:val="20"/>
          <w:u w:val="single"/>
        </w:rPr>
        <w:t>(viď bod 1.2.1 tejto časti vyššie)</w:t>
      </w:r>
    </w:p>
    <w:p w14:paraId="241FE773" w14:textId="77777777" w:rsidR="00BC33C2" w:rsidRPr="00490C17" w:rsidRDefault="00BC33C2" w:rsidP="004637D9">
      <w:pPr>
        <w:spacing w:after="120" w:line="276" w:lineRule="auto"/>
        <w:jc w:val="both"/>
        <w:rPr>
          <w:rFonts w:ascii="Cambria" w:eastAsiaTheme="majorEastAsia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Theme="majorEastAsia" w:hAnsi="Cambria" w:cs="Arial"/>
          <w:noProof/>
          <w:sz w:val="20"/>
          <w:szCs w:val="20"/>
        </w:rPr>
        <w:t xml:space="preserve">Programom požiadaviek sa rozumie </w:t>
      </w:r>
      <w:r w:rsidRPr="00490C17">
        <w:rPr>
          <w:rFonts w:ascii="Cambria" w:eastAsiaTheme="majorEastAsia" w:hAnsi="Cambria" w:cs="Arial"/>
          <w:noProof/>
          <w:color w:val="auto"/>
          <w:sz w:val="20"/>
          <w:szCs w:val="20"/>
        </w:rPr>
        <w:t>podrobná špecifikácia funkcií nUNB, jej priestorového usporiadania a</w:t>
      </w:r>
      <w:r w:rsidRPr="00490C17">
        <w:rPr>
          <w:rFonts w:ascii="Cambria" w:eastAsiaTheme="majorEastAsia" w:hAnsi="Cambria" w:cs="Calibri"/>
          <w:noProof/>
          <w:color w:val="auto"/>
          <w:sz w:val="20"/>
          <w:szCs w:val="20"/>
        </w:rPr>
        <w:t> </w:t>
      </w:r>
      <w:r w:rsidRPr="00490C17">
        <w:rPr>
          <w:rFonts w:ascii="Cambria" w:eastAsiaTheme="majorEastAsia" w:hAnsi="Cambria" w:cs="Arial"/>
          <w:noProof/>
          <w:color w:val="auto"/>
          <w:sz w:val="20"/>
          <w:szCs w:val="20"/>
        </w:rPr>
        <w:t>technick</w:t>
      </w:r>
      <w:r w:rsidRPr="00490C17">
        <w:rPr>
          <w:rFonts w:ascii="Cambria" w:eastAsiaTheme="majorEastAsia" w:hAnsi="Cambria" w:cs="Proba Pro"/>
          <w:noProof/>
          <w:color w:val="auto"/>
          <w:sz w:val="20"/>
          <w:szCs w:val="20"/>
        </w:rPr>
        <w:t>é</w:t>
      </w:r>
      <w:r w:rsidRPr="00490C17">
        <w:rPr>
          <w:rFonts w:ascii="Cambria" w:eastAsiaTheme="majorEastAsia" w:hAnsi="Cambria" w:cs="Arial"/>
          <w:noProof/>
          <w:color w:val="auto"/>
          <w:sz w:val="20"/>
          <w:szCs w:val="20"/>
        </w:rPr>
        <w:t>ho vybavenia a</w:t>
      </w:r>
      <w:r w:rsidRPr="00490C17">
        <w:rPr>
          <w:rFonts w:ascii="Cambria" w:eastAsiaTheme="majorEastAsia" w:hAnsi="Cambria" w:cs="Calibri"/>
          <w:noProof/>
          <w:color w:val="auto"/>
          <w:sz w:val="20"/>
          <w:szCs w:val="20"/>
        </w:rPr>
        <w:t> </w:t>
      </w:r>
      <w:r w:rsidRPr="00490C17">
        <w:rPr>
          <w:rFonts w:ascii="Cambria" w:eastAsiaTheme="majorEastAsia" w:hAnsi="Cambria" w:cs="Arial"/>
          <w:noProof/>
          <w:color w:val="auto"/>
          <w:sz w:val="20"/>
          <w:szCs w:val="20"/>
        </w:rPr>
        <w:t>zariadenia vr</w:t>
      </w:r>
      <w:r w:rsidRPr="00490C17">
        <w:rPr>
          <w:rFonts w:ascii="Cambria" w:eastAsiaTheme="majorEastAsia" w:hAnsi="Cambria" w:cs="Proba Pro"/>
          <w:noProof/>
          <w:color w:val="auto"/>
          <w:sz w:val="20"/>
          <w:szCs w:val="20"/>
        </w:rPr>
        <w:t>á</w:t>
      </w:r>
      <w:r w:rsidRPr="00490C17">
        <w:rPr>
          <w:rFonts w:ascii="Cambria" w:eastAsiaTheme="majorEastAsia" w:hAnsi="Cambria" w:cs="Arial"/>
          <w:noProof/>
          <w:color w:val="auto"/>
          <w:sz w:val="20"/>
          <w:szCs w:val="20"/>
        </w:rPr>
        <w:t>tane popisu ich súvzťažností a</w:t>
      </w:r>
      <w:r w:rsidRPr="00490C17">
        <w:rPr>
          <w:rFonts w:ascii="Cambria" w:eastAsiaTheme="majorEastAsia" w:hAnsi="Cambria" w:cs="Calibri"/>
          <w:noProof/>
          <w:color w:val="auto"/>
          <w:sz w:val="20"/>
          <w:szCs w:val="20"/>
        </w:rPr>
        <w:t> </w:t>
      </w:r>
      <w:r w:rsidRPr="00490C17">
        <w:rPr>
          <w:rFonts w:ascii="Cambria" w:eastAsiaTheme="majorEastAsia" w:hAnsi="Cambria" w:cs="Arial"/>
          <w:noProof/>
          <w:color w:val="auto"/>
          <w:sz w:val="20"/>
          <w:szCs w:val="20"/>
        </w:rPr>
        <w:t>vz</w:t>
      </w:r>
      <w:r w:rsidRPr="00490C17">
        <w:rPr>
          <w:rFonts w:ascii="Cambria" w:eastAsiaTheme="majorEastAsia" w:hAnsi="Cambria" w:cs="Proba Pro"/>
          <w:noProof/>
          <w:color w:val="auto"/>
          <w:sz w:val="20"/>
          <w:szCs w:val="20"/>
        </w:rPr>
        <w:t>á</w:t>
      </w:r>
      <w:r w:rsidRPr="00490C17">
        <w:rPr>
          <w:rFonts w:ascii="Cambria" w:eastAsiaTheme="majorEastAsia" w:hAnsi="Cambria" w:cs="Arial"/>
          <w:noProof/>
          <w:color w:val="auto"/>
          <w:sz w:val="20"/>
          <w:szCs w:val="20"/>
        </w:rPr>
        <w:t>jomn</w:t>
      </w:r>
      <w:r w:rsidRPr="00490C17">
        <w:rPr>
          <w:rFonts w:ascii="Cambria" w:eastAsiaTheme="majorEastAsia" w:hAnsi="Cambria" w:cs="Proba Pro"/>
          <w:noProof/>
          <w:color w:val="auto"/>
          <w:sz w:val="20"/>
          <w:szCs w:val="20"/>
        </w:rPr>
        <w:t>ý</w:t>
      </w:r>
      <w:r w:rsidRPr="00490C17">
        <w:rPr>
          <w:rFonts w:ascii="Cambria" w:eastAsiaTheme="majorEastAsia" w:hAnsi="Cambria" w:cs="Arial"/>
          <w:noProof/>
          <w:color w:val="auto"/>
          <w:sz w:val="20"/>
          <w:szCs w:val="20"/>
        </w:rPr>
        <w:t>ch interakci</w:t>
      </w:r>
      <w:r w:rsidRPr="00490C17">
        <w:rPr>
          <w:rFonts w:ascii="Cambria" w:eastAsiaTheme="majorEastAsia" w:hAnsi="Cambria" w:cs="Proba Pro"/>
          <w:noProof/>
          <w:color w:val="auto"/>
          <w:sz w:val="20"/>
          <w:szCs w:val="20"/>
        </w:rPr>
        <w:t>í</w:t>
      </w:r>
      <w:r w:rsidRPr="00490C17">
        <w:rPr>
          <w:rFonts w:ascii="Cambria" w:eastAsiaTheme="majorEastAsia" w:hAnsi="Cambria" w:cs="Arial"/>
          <w:noProof/>
          <w:color w:val="auto"/>
          <w:sz w:val="20"/>
          <w:szCs w:val="20"/>
        </w:rPr>
        <w:t>.</w:t>
      </w:r>
    </w:p>
    <w:p w14:paraId="76FEDCB9" w14:textId="7CBE3C3B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Zhotoviteľ</w:t>
      </w:r>
      <w:r w:rsidR="00BC33C2" w:rsidRPr="00490C17">
        <w:rPr>
          <w:rFonts w:ascii="Cambria" w:hAnsi="Cambria" w:cs="Arial"/>
          <w:color w:val="auto"/>
          <w:szCs w:val="20"/>
        </w:rPr>
        <w:t xml:space="preserve"> musí vypracovať Program požiadaviek 2.0, ktorý bude výsledkom verifikácie, </w:t>
      </w:r>
      <w:r w:rsidR="00BC33C2" w:rsidRPr="00490C17">
        <w:rPr>
          <w:rFonts w:ascii="Cambria" w:hAnsi="Cambria" w:cs="Arial"/>
          <w:noProof/>
          <w:color w:val="auto"/>
          <w:szCs w:val="20"/>
        </w:rPr>
        <w:t>validácie</w:t>
      </w:r>
      <w:r w:rsidR="00BC33C2" w:rsidRPr="00490C17">
        <w:rPr>
          <w:rFonts w:ascii="Cambria" w:hAnsi="Cambria" w:cs="Arial"/>
          <w:color w:val="auto"/>
          <w:szCs w:val="20"/>
        </w:rPr>
        <w:t>, dopracovania chýbajúcich častí a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optimaliz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cie Základného programu požiadaviek, ktorý tvorí Prílohu č. B</w:t>
      </w:r>
      <w:r w:rsidR="00085050" w:rsidRPr="00490C17">
        <w:rPr>
          <w:rFonts w:ascii="Cambria" w:hAnsi="Cambria" w:cs="Arial"/>
          <w:color w:val="auto"/>
          <w:szCs w:val="20"/>
        </w:rPr>
        <w:t>.9</w:t>
      </w:r>
      <w:r w:rsidR="00BC33C2" w:rsidRPr="00490C17">
        <w:rPr>
          <w:rFonts w:ascii="Cambria" w:hAnsi="Cambria" w:cs="Arial"/>
          <w:color w:val="auto"/>
          <w:szCs w:val="20"/>
        </w:rPr>
        <w:t xml:space="preserve"> tejto časti súťažných podkladov, a to pre počet lôžok 653 a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pre potenci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lne roz</w:t>
      </w:r>
      <w:r w:rsidR="00BC33C2" w:rsidRPr="00490C17">
        <w:rPr>
          <w:rFonts w:ascii="Cambria" w:hAnsi="Cambria" w:cs="Proba Pro"/>
          <w:color w:val="auto"/>
          <w:szCs w:val="20"/>
        </w:rPr>
        <w:t>ší</w:t>
      </w:r>
      <w:r w:rsidR="00BC33C2" w:rsidRPr="00490C17">
        <w:rPr>
          <w:rFonts w:ascii="Cambria" w:hAnsi="Cambria" w:cs="Arial"/>
          <w:color w:val="auto"/>
          <w:szCs w:val="20"/>
        </w:rPr>
        <w:t>renie o 500 l</w:t>
      </w:r>
      <w:r w:rsidR="00BC33C2" w:rsidRPr="00490C17">
        <w:rPr>
          <w:rFonts w:ascii="Cambria" w:hAnsi="Cambria" w:cs="Proba Pro"/>
          <w:color w:val="auto"/>
          <w:szCs w:val="20"/>
        </w:rPr>
        <w:t>ôž</w:t>
      </w:r>
      <w:r w:rsidR="00BC33C2" w:rsidRPr="00490C17">
        <w:rPr>
          <w:rFonts w:ascii="Cambria" w:hAnsi="Cambria" w:cs="Arial"/>
          <w:color w:val="auto"/>
          <w:szCs w:val="20"/>
        </w:rPr>
        <w:t>ok (</w:t>
      </w:r>
      <w:r w:rsidR="00BC33C2" w:rsidRPr="00490C17">
        <w:rPr>
          <w:rFonts w:ascii="Cambria" w:hAnsi="Cambria" w:cs="Proba Pro"/>
          <w:color w:val="auto"/>
          <w:szCs w:val="20"/>
        </w:rPr>
        <w:t>ď</w:t>
      </w:r>
      <w:r w:rsidR="00BC33C2" w:rsidRPr="00490C17">
        <w:rPr>
          <w:rFonts w:ascii="Cambria" w:hAnsi="Cambria" w:cs="Arial"/>
          <w:color w:val="auto"/>
          <w:szCs w:val="20"/>
        </w:rPr>
        <w:t xml:space="preserve">alej ako </w:t>
      </w:r>
      <w:r w:rsidR="00BC33C2" w:rsidRPr="00490C17">
        <w:rPr>
          <w:rFonts w:ascii="Cambria" w:hAnsi="Cambria" w:cs="Proba Pro"/>
          <w:color w:val="auto"/>
          <w:szCs w:val="20"/>
        </w:rPr>
        <w:t>„</w:t>
      </w:r>
      <w:r w:rsidR="00BC33C2" w:rsidRPr="00490C17">
        <w:rPr>
          <w:rFonts w:ascii="Cambria" w:hAnsi="Cambria" w:cs="Arial"/>
          <w:b/>
          <w:color w:val="auto"/>
          <w:szCs w:val="20"/>
        </w:rPr>
        <w:t>Program požiadaviek 2.0</w:t>
      </w:r>
      <w:r w:rsidR="00BC33C2" w:rsidRPr="00490C17">
        <w:rPr>
          <w:rFonts w:ascii="Cambria" w:hAnsi="Cambria" w:cs="Arial"/>
          <w:color w:val="auto"/>
          <w:szCs w:val="20"/>
        </w:rPr>
        <w:t>“).</w:t>
      </w:r>
    </w:p>
    <w:p w14:paraId="2A669D05" w14:textId="58344F8C" w:rsidR="00BC33C2" w:rsidRPr="00490C17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Programe po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>iadaviek 2.0 mus</w:t>
      </w:r>
      <w:r w:rsidRPr="00490C17">
        <w:rPr>
          <w:rFonts w:ascii="Cambria" w:hAnsi="Cambria" w:cs="Proba Pro"/>
          <w:color w:val="auto"/>
          <w:szCs w:val="20"/>
        </w:rPr>
        <w:t>í</w:t>
      </w:r>
      <w:r w:rsidRPr="00490C17">
        <w:rPr>
          <w:rFonts w:ascii="Cambria" w:hAnsi="Cambria" w:cs="Arial"/>
          <w:color w:val="auto"/>
          <w:szCs w:val="20"/>
        </w:rPr>
        <w:t xml:space="preserve"> 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najm</w:t>
      </w:r>
      <w:r w:rsidRPr="00490C17">
        <w:rPr>
          <w:rFonts w:ascii="Cambria" w:hAnsi="Cambria" w:cs="Proba Pro"/>
          <w:color w:val="auto"/>
          <w:szCs w:val="20"/>
        </w:rPr>
        <w:t>ä</w:t>
      </w:r>
      <w:r w:rsidRPr="00490C17">
        <w:rPr>
          <w:rFonts w:ascii="Cambria" w:hAnsi="Cambria" w:cs="Arial"/>
          <w:color w:val="auto"/>
          <w:szCs w:val="20"/>
        </w:rPr>
        <w:t>:</w:t>
      </w:r>
    </w:p>
    <w:p w14:paraId="3DA28D60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overiť konzistencie medzi navrhnutými </w:t>
      </w:r>
      <w:r w:rsidRPr="00E05398">
        <w:rPr>
          <w:rFonts w:ascii="Cambria" w:hAnsi="Cambria" w:cs="Arial"/>
        </w:rPr>
        <w:t xml:space="preserve">zdravotnými službami a ich úrovňou a poskytovanými zdravotnými službami a ich úrovňou  v regióne Bratislavy, </w:t>
      </w:r>
    </w:p>
    <w:p w14:paraId="20167D6F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overiť, že ponuka služieb poskytovania zdravotníckej starostlivosti je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lade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celo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tnymi strategick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plánmi Ministerstva zdravotníctva SR,</w:t>
      </w:r>
    </w:p>
    <w:p w14:paraId="19D6D1D6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vykonať revíziu oddelení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dzok, </w:t>
      </w:r>
    </w:p>
    <w:p w14:paraId="613CAF4B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vykonať revíziu organizačných princípov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princ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pov, </w:t>
      </w:r>
    </w:p>
    <w:p w14:paraId="701DC50F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vykonať revíziu všetkých súčastí nemocnice medicinálneho a nemedicinálneho charakteru, vrátane revízie odhadu priestorových nárokov, </w:t>
      </w:r>
    </w:p>
    <w:p w14:paraId="411DB11B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hlavn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princ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py -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vrh diagramu 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v</w:t>
      </w:r>
      <w:r w:rsidRPr="00E05398">
        <w:rPr>
          <w:rFonts w:ascii="Cambria" w:hAnsi="Cambria" w:cs="Proba Pro"/>
        </w:rPr>
        <w:t>ä</w:t>
      </w:r>
      <w:r w:rsidRPr="00E05398">
        <w:rPr>
          <w:rFonts w:ascii="Cambria" w:hAnsi="Cambria" w:cs="Arial"/>
        </w:rPr>
        <w:t>zieb, aj vo vz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ahu na kapacitu,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rove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odbornos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lu,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vodu priestorov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iadaviek,</w:t>
      </w:r>
    </w:p>
    <w:p w14:paraId="2B203EF0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vz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ahy medzi 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funkciami nemocnice,</w:t>
      </w:r>
    </w:p>
    <w:p w14:paraId="0F1B46C5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navrhnúť a overiť „evidence based“ toky pacientov pre jednotlivé úrovne zdravotnej starostlivosti (ambulantná, ústavná, urgentná),</w:t>
      </w:r>
    </w:p>
    <w:p w14:paraId="2476B548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navrhnúť a overiť toky materiálu,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zamestnancov, aj vo v</w:t>
      </w:r>
      <w:r w:rsidRPr="00E05398">
        <w:rPr>
          <w:rFonts w:ascii="Cambria" w:hAnsi="Cambria" w:cs="Proba Pro"/>
        </w:rPr>
        <w:t>ä</w:t>
      </w:r>
      <w:r w:rsidRPr="00E05398">
        <w:rPr>
          <w:rFonts w:ascii="Cambria" w:hAnsi="Cambria" w:cs="Arial"/>
        </w:rPr>
        <w:t xml:space="preserve">zbe na kapacitu,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rove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odbornos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lu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vodu priestorov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 xml:space="preserve">iadaviek, </w:t>
      </w:r>
    </w:p>
    <w:p w14:paraId="79154A18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spojené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menn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body pre pneumatick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potrubn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po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 xml:space="preserve">tu, </w:t>
      </w:r>
    </w:p>
    <w:p w14:paraId="40C86ABD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organiz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ciu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medic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nskych aj nemedic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nskych funkci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 nemocnice,</w:t>
      </w:r>
    </w:p>
    <w:p w14:paraId="63B39D6A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identifikovať a overiť kapacity a priestorové nároky jednotlivých funkcií nemocnice, </w:t>
      </w:r>
    </w:p>
    <w:p w14:paraId="7CAAD3A8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identifikovať podporné priestory pre poskytovanie zdravotnej starostlivosti (nukleárna medicína, farmácia, biomedicína, diagnostické centrum, laboratórium, sterilizácia, úpravovňa lôžok),</w:t>
      </w:r>
    </w:p>
    <w:p w14:paraId="4086C04E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navrhn</w:t>
      </w:r>
      <w:r w:rsidRPr="00E05398">
        <w:rPr>
          <w:rFonts w:ascii="Cambria" w:hAnsi="Cambria" w:cs="Proba Pro"/>
        </w:rPr>
        <w:t>úť</w:t>
      </w:r>
      <w:r w:rsidRPr="00E05398">
        <w:rPr>
          <w:rFonts w:ascii="Cambria" w:hAnsi="Cambria" w:cs="Arial"/>
        </w:rPr>
        <w:t xml:space="preserve"> organiz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ciu podporn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ieb zdravotn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ckeho a nezdravotn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ckeho charakteru (napr.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dr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ba, servis, odpadov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hospod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rstvo,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by 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visiace s</w:t>
      </w:r>
      <w:r w:rsidRPr="00E05398">
        <w:rPr>
          <w:rFonts w:ascii="Cambria" w:hAnsi="Cambria" w:cs="Calibri"/>
        </w:rPr>
        <w:t>  </w:t>
      </w:r>
      <w:r w:rsidRPr="00E05398">
        <w:rPr>
          <w:rFonts w:ascii="Cambria" w:hAnsi="Cambria" w:cs="Arial"/>
        </w:rPr>
        <w:t>bieliz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>ou, stravovanie, skladov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hospod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rstvo, potrubn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po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ta, technické priestory),</w:t>
      </w:r>
    </w:p>
    <w:p w14:paraId="0C8C35F3" w14:textId="65FB3CAE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navrhnúť organizáciu priestorov pre poskytovanie zdravotnej starostlivosti (urgentná, ústavná, ambulantná) – lôžkové kapacity jednotlivých oddelení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iadavky na izby (% jednol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% x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izieb, 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et o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etrovate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sk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izieb, operačných sál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pod.)</w:t>
      </w:r>
      <w:r w:rsidR="00CE7D3B">
        <w:rPr>
          <w:rFonts w:ascii="Cambria" w:hAnsi="Cambria" w:cs="Arial"/>
        </w:rPr>
        <w:t>,</w:t>
      </w:r>
    </w:p>
    <w:p w14:paraId="79FE54EF" w14:textId="1386FB86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urobiť detailný zoznam izieb pre jednotlivé funkcie nemocnice/ oddelenia/činnosti/materiálno-technické zabezpečenie/personál – ROOM DATA</w:t>
      </w:r>
      <w:r w:rsidR="00CE7D3B">
        <w:rPr>
          <w:rFonts w:ascii="Cambria" w:hAnsi="Cambria" w:cs="Arial"/>
        </w:rPr>
        <w:t>,</w:t>
      </w:r>
    </w:p>
    <w:p w14:paraId="2D0D54BA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a navrhnúť organizáciu priestorov pre administratívu (pracovné priestory, multifunkčné, vzdelávanie, výučba – rôzna úroveň multifunkčného využitia),</w:t>
      </w:r>
    </w:p>
    <w:p w14:paraId="73783FCE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identifikovať, navrhnúť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organiz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ciu priestorov ur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pre vedu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skum,</w:t>
      </w:r>
    </w:p>
    <w:p w14:paraId="6734B2AD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identifikovať, navrhnúť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organiz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ciu zdie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priestorov (verejn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priestory, ur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pre rehabilitáciu, terapiu, centrálne – komerčné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komunika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priestory),</w:t>
      </w:r>
    </w:p>
    <w:p w14:paraId="6BB785F7" w14:textId="3C6BFDE6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navrhnúť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didaktick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priestory - auly a predn</w:t>
      </w:r>
      <w:r w:rsidRPr="00E05398">
        <w:rPr>
          <w:rFonts w:ascii="Cambria" w:hAnsi="Cambria" w:cs="Proba Pro"/>
        </w:rPr>
        <w:t>áš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miestnosti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simula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centrum</w:t>
      </w:r>
      <w:r w:rsidR="00CE7D3B">
        <w:rPr>
          <w:rFonts w:ascii="Cambria" w:hAnsi="Cambria" w:cs="Arial"/>
        </w:rPr>
        <w:t>,</w:t>
      </w:r>
    </w:p>
    <w:p w14:paraId="7A9B3CE1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navrhnúť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multimedi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lne priestory a kni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ni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priestory,</w:t>
      </w:r>
    </w:p>
    <w:p w14:paraId="307B7029" w14:textId="1C2C81A2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navrhnúť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priestory pre kultúrnu výmenu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operat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vnu spolupr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cu pre personál a</w:t>
      </w:r>
      <w:r w:rsidR="00CE7D3B">
        <w:rPr>
          <w:rFonts w:ascii="Cambria" w:hAnsi="Cambria" w:cs="Arial"/>
        </w:rPr>
        <w:t> </w:t>
      </w:r>
      <w:r w:rsidRPr="00E05398">
        <w:rPr>
          <w:rFonts w:ascii="Cambria" w:hAnsi="Cambria" w:cs="Arial"/>
        </w:rPr>
        <w:t>študentov</w:t>
      </w:r>
      <w:r w:rsidR="00CE7D3B">
        <w:rPr>
          <w:rFonts w:ascii="Cambria" w:hAnsi="Cambria" w:cs="Arial"/>
        </w:rPr>
        <w:t>,</w:t>
      </w:r>
    </w:p>
    <w:p w14:paraId="0A8AA871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 priestory so zvýšenou bezpečnosťou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ochranou,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ď</w:t>
      </w:r>
      <w:r w:rsidRPr="00E05398">
        <w:rPr>
          <w:rFonts w:ascii="Cambria" w:hAnsi="Cambria" w:cs="Arial"/>
        </w:rPr>
        <w:t>al</w:t>
      </w:r>
      <w:r w:rsidRPr="00E05398">
        <w:rPr>
          <w:rFonts w:ascii="Cambria" w:hAnsi="Cambria" w:cs="Proba Pro"/>
        </w:rPr>
        <w:t>ší</w:t>
      </w:r>
      <w:r w:rsidRPr="00E05398">
        <w:rPr>
          <w:rFonts w:ascii="Cambria" w:hAnsi="Cambria" w:cs="Arial"/>
        </w:rPr>
        <w:t>ch stup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>och projektu navrhn</w:t>
      </w:r>
      <w:r w:rsidRPr="00E05398">
        <w:rPr>
          <w:rFonts w:ascii="Cambria" w:hAnsi="Cambria" w:cs="Proba Pro"/>
        </w:rPr>
        <w:t>úť</w:t>
      </w:r>
      <w:r w:rsidRPr="00E05398">
        <w:rPr>
          <w:rFonts w:ascii="Cambria" w:hAnsi="Cambria" w:cs="Arial"/>
        </w:rPr>
        <w:t xml:space="preserve"> stupe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 xml:space="preserve"> ochrany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enia priestorov,</w:t>
      </w:r>
    </w:p>
    <w:p w14:paraId="046CBED6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pre prípad rozšírenia nemocnice o počet lôžok 500:</w:t>
      </w:r>
    </w:p>
    <w:p w14:paraId="5AE1CBAB" w14:textId="7275E5B6" w:rsidR="00BC33C2" w:rsidRPr="00E05398" w:rsidRDefault="00BC33C2" w:rsidP="004637D9">
      <w:pPr>
        <w:pStyle w:val="ListParagraph"/>
        <w:numPr>
          <w:ilvl w:val="2"/>
          <w:numId w:val="33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oddelenia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dzky (funkcie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priestory) expandovate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ne, technicky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stavebno-konštrukčne (napr. umiestením operačných sál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bezprostrednej bl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zkosti vonkaj</w:t>
      </w:r>
      <w:r w:rsidRPr="00E05398">
        <w:rPr>
          <w:rFonts w:ascii="Cambria" w:hAnsi="Cambria" w:cs="Proba Pro"/>
        </w:rPr>
        <w:t>ší</w:t>
      </w:r>
      <w:r w:rsidRPr="00E05398">
        <w:rPr>
          <w:rFonts w:ascii="Cambria" w:hAnsi="Cambria" w:cs="Arial"/>
        </w:rPr>
        <w:t>ch stien m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e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kapacita zv</w:t>
      </w:r>
      <w:r w:rsidRPr="00E05398">
        <w:rPr>
          <w:rFonts w:ascii="Cambria" w:hAnsi="Cambria" w:cs="Proba Pro"/>
        </w:rPr>
        <w:t>ýš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novou prístavbou),</w:t>
      </w:r>
    </w:p>
    <w:p w14:paraId="234F343E" w14:textId="45DA40E8" w:rsidR="00BC33C2" w:rsidRPr="00E05398" w:rsidRDefault="00BC33C2" w:rsidP="004637D9">
      <w:pPr>
        <w:pStyle w:val="ListParagraph"/>
        <w:numPr>
          <w:ilvl w:val="2"/>
          <w:numId w:val="33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oddelenia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dzky (funkcie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priestory) adaptovate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ne, technicky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stavebno-konštrukčne (napr. </w:t>
      </w:r>
      <w:r w:rsidR="00CE7D3B">
        <w:rPr>
          <w:rFonts w:ascii="Cambria" w:hAnsi="Cambria" w:cs="Arial"/>
        </w:rPr>
        <w:t xml:space="preserve">k </w:t>
      </w:r>
      <w:r w:rsidRPr="00E05398">
        <w:rPr>
          <w:rFonts w:ascii="Cambria" w:hAnsi="Cambria" w:cs="Arial"/>
        </w:rPr>
        <w:t>rozšíreni</w:t>
      </w:r>
      <w:r w:rsidR="00CE7D3B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kapacity priestoru centrálnej sterilizácie môže dôjsť integráciou susediaceho skladového priestoru),</w:t>
      </w:r>
    </w:p>
    <w:p w14:paraId="3093EF30" w14:textId="2779E511" w:rsidR="00BC33C2" w:rsidRPr="00E05398" w:rsidRDefault="00BC33C2" w:rsidP="004637D9">
      <w:pPr>
        <w:pStyle w:val="ListParagraph"/>
        <w:numPr>
          <w:ilvl w:val="2"/>
          <w:numId w:val="33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priestory ktoré budú nezávislé funkčne a technicky od priestorov navrhovaných pre nemocnicu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tom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ok 653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ok</w:t>
      </w:r>
      <w:r w:rsidR="00CE7D3B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ale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stavebno-konštrukčne </w:t>
      </w:r>
      <w:r w:rsidR="00CE7D3B">
        <w:rPr>
          <w:rFonts w:ascii="Cambria" w:hAnsi="Cambria" w:cs="Arial"/>
        </w:rPr>
        <w:t xml:space="preserve">budú </w:t>
      </w:r>
      <w:r w:rsidRPr="00E05398">
        <w:rPr>
          <w:rFonts w:ascii="Cambria" w:hAnsi="Cambria" w:cs="Arial"/>
        </w:rPr>
        <w:t>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nimi prepojen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.</w:t>
      </w:r>
    </w:p>
    <w:p w14:paraId="364BD4E9" w14:textId="77777777" w:rsidR="00BC33C2" w:rsidRPr="00490C17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zosumarizovať prehľadne navrhované zmeny Základného programu požiadaviek pri počte lôžok 653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zvl</w:t>
      </w:r>
      <w:r w:rsidRPr="00E05398">
        <w:rPr>
          <w:rFonts w:ascii="Cambria" w:hAnsi="Cambria" w:cs="Proba Pro"/>
        </w:rPr>
        <w:t>ášť</w:t>
      </w:r>
      <w:r w:rsidRPr="00E05398">
        <w:rPr>
          <w:rFonts w:ascii="Cambria" w:hAnsi="Cambria" w:cs="Arial"/>
        </w:rPr>
        <w:t xml:space="preserve"> pre </w:t>
      </w:r>
      <w:r w:rsidRPr="00490C17">
        <w:rPr>
          <w:rFonts w:ascii="Cambria" w:hAnsi="Cambria" w:cs="Arial"/>
        </w:rPr>
        <w:t>pr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pad roz</w:t>
      </w:r>
      <w:r w:rsidRPr="00490C17">
        <w:rPr>
          <w:rFonts w:ascii="Cambria" w:hAnsi="Cambria" w:cs="Proba Pro"/>
        </w:rPr>
        <w:t>ší</w:t>
      </w:r>
      <w:r w:rsidRPr="00490C17">
        <w:rPr>
          <w:rFonts w:ascii="Cambria" w:hAnsi="Cambria" w:cs="Arial"/>
        </w:rPr>
        <w:t>renia o počet lôžok 500 so špecifikáciou ich finančných, prevádzkových, časových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kvalitat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vnych dopadov a dopadov na person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 xml:space="preserve">lne kapacity. </w:t>
      </w:r>
    </w:p>
    <w:p w14:paraId="1633CBA2" w14:textId="50791FB8" w:rsidR="00BC33C2" w:rsidRPr="00490C17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 xml:space="preserve">Pri vypracovávaní Programu požiadaviek 2.0 musí 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dodržať minimálne tieto požiadavky:</w:t>
      </w:r>
    </w:p>
    <w:p w14:paraId="5C17C949" w14:textId="35A0F553" w:rsidR="00BC33C2" w:rsidRPr="00490C17" w:rsidRDefault="00BC33C2" w:rsidP="004637D9">
      <w:pPr>
        <w:pStyle w:val="ListParagraph"/>
        <w:numPr>
          <w:ilvl w:val="0"/>
          <w:numId w:val="4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lastRenderedPageBreak/>
        <w:t>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r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 xml:space="preserve">mci Oddelení ústavnej starostlivosti musí </w:t>
      </w:r>
      <w:r w:rsidR="00B63591" w:rsidRPr="00490C17">
        <w:rPr>
          <w:rFonts w:ascii="Cambria" w:hAnsi="Cambria" w:cs="Arial"/>
        </w:rPr>
        <w:t>zhotoviteľ</w:t>
      </w:r>
      <w:r w:rsidRPr="00490C17">
        <w:rPr>
          <w:rFonts w:ascii="Cambria" w:hAnsi="Cambria" w:cs="Arial"/>
        </w:rPr>
        <w:t xml:space="preserve"> 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Programe po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iadaviek 2.0 zabezpe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i</w:t>
      </w:r>
      <w:r w:rsidRPr="00490C17">
        <w:rPr>
          <w:rFonts w:ascii="Cambria" w:hAnsi="Cambria" w:cs="Proba Pro"/>
        </w:rPr>
        <w:t>ť</w:t>
      </w:r>
      <w:r w:rsidRPr="00490C17">
        <w:rPr>
          <w:rFonts w:ascii="Cambria" w:hAnsi="Cambria" w:cs="Arial"/>
        </w:rPr>
        <w:t>:</w:t>
      </w:r>
    </w:p>
    <w:p w14:paraId="1791E1A5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dopracovanie chýbajúcich oddelení </w:t>
      </w:r>
      <w:r w:rsidRPr="00E05398">
        <w:rPr>
          <w:rFonts w:ascii="Cambria" w:hAnsi="Cambria" w:cs="Arial"/>
        </w:rPr>
        <w:t>- príjem pre akútnych pacientov, oddelenia špecializovanej starostlivosti (napr. neurológia, novorodenecká/pediatrická jednotka intenzívnej starostlivosti),</w:t>
      </w:r>
    </w:p>
    <w:p w14:paraId="528A2E8A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diferencovanie oddelení podľa rozlohy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</w:t>
      </w:r>
      <w:r w:rsidRPr="00E05398">
        <w:rPr>
          <w:rFonts w:ascii="Cambria" w:hAnsi="Cambria" w:cs="Proba Pro"/>
        </w:rPr>
        <w:t>²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cenov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hlad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n vybavenia, </w:t>
      </w:r>
    </w:p>
    <w:p w14:paraId="1A28356F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vytvorenie klastrových lôžok oddelení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uplatnen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princ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pu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cich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ok,  so zdie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vybavenia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lu, napr. vytvorenie klastru 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ena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die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a (napr. pôrodníctvo, neonatológia, pediatria),</w:t>
      </w:r>
    </w:p>
    <w:p w14:paraId="139699E0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vytvorenie vyváženého mixu funkčného spojenia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tematick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zoskupenia, ktor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zabezpe</w:t>
      </w:r>
      <w:r w:rsidRPr="00E05398">
        <w:rPr>
          <w:rFonts w:ascii="Cambria" w:hAnsi="Cambria" w:cs="Proba Pro"/>
        </w:rPr>
        <w:t>čí</w:t>
      </w:r>
      <w:r w:rsidRPr="00E05398">
        <w:rPr>
          <w:rFonts w:ascii="Cambria" w:hAnsi="Cambria" w:cs="Arial"/>
        </w:rPr>
        <w:t xml:space="preserve"> flexibiln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efekt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vne vyu</w:t>
      </w:r>
      <w:r w:rsidRPr="00E05398">
        <w:rPr>
          <w:rFonts w:ascii="Cambria" w:hAnsi="Cambria" w:cs="Proba Pro"/>
        </w:rPr>
        <w:t>ží</w:t>
      </w:r>
      <w:r w:rsidRPr="00E05398">
        <w:rPr>
          <w:rFonts w:ascii="Cambria" w:hAnsi="Cambria" w:cs="Arial"/>
        </w:rPr>
        <w:t>vanie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ok,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vytvorenie fyzickej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trukt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ry,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ktorej sa pacienti bud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ahko orientova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ktor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umožní odborníkom spolupracovať pri liečbe určených skupín pacientov,</w:t>
      </w:r>
    </w:p>
    <w:p w14:paraId="1399E2D8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vytvorenie uniformného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tandardizovan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priestorov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rozlo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enia miestnost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vybavenia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nemocnici, </w:t>
      </w:r>
    </w:p>
    <w:p w14:paraId="11A0425A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možnosť ubytovania rodinného príslušníka na lôžkových oddeleniach,</w:t>
      </w:r>
    </w:p>
    <w:p w14:paraId="4C1E2DEB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vyvážené rozmiestnenie dverí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okien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priestoroch  pre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stavn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a ambulantnú zdravotnú starostlivosť tak, aby vyvážili </w:t>
      </w:r>
      <w:r w:rsidRPr="00490C17">
        <w:rPr>
          <w:rFonts w:ascii="Cambria" w:hAnsi="Cambria" w:cs="Arial"/>
        </w:rPr>
        <w:t>súkromie s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potrebou klinick</w:t>
      </w:r>
      <w:r w:rsidRPr="00490C17">
        <w:rPr>
          <w:rFonts w:ascii="Cambria" w:hAnsi="Cambria" w:cs="Proba Pro"/>
        </w:rPr>
        <w:t>é</w:t>
      </w:r>
      <w:r w:rsidRPr="00490C17">
        <w:rPr>
          <w:rFonts w:ascii="Cambria" w:hAnsi="Cambria" w:cs="Arial"/>
        </w:rPr>
        <w:t xml:space="preserve">ho pozorovania,. </w:t>
      </w:r>
    </w:p>
    <w:p w14:paraId="3CD46531" w14:textId="6D0A0002" w:rsidR="00BC33C2" w:rsidRPr="00490C17" w:rsidRDefault="00BC33C2" w:rsidP="004637D9">
      <w:pPr>
        <w:pStyle w:val="ListParagraph"/>
        <w:numPr>
          <w:ilvl w:val="0"/>
          <w:numId w:val="4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r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mci Ambulantnej starostlivosti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diagnostiky mus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 xml:space="preserve"> </w:t>
      </w:r>
      <w:r w:rsidR="00B63591" w:rsidRPr="00490C17">
        <w:rPr>
          <w:rFonts w:ascii="Cambria" w:hAnsi="Cambria" w:cs="Arial"/>
        </w:rPr>
        <w:t>zhotoviteľ</w:t>
      </w:r>
      <w:r w:rsidRPr="00490C17">
        <w:rPr>
          <w:rFonts w:ascii="Cambria" w:hAnsi="Cambria" w:cs="Arial"/>
        </w:rPr>
        <w:t xml:space="preserve"> 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Programe po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iadaviek 2.0 zabezpe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i</w:t>
      </w:r>
      <w:r w:rsidRPr="00490C17">
        <w:rPr>
          <w:rFonts w:ascii="Cambria" w:hAnsi="Cambria" w:cs="Proba Pro"/>
        </w:rPr>
        <w:t>ť</w:t>
      </w:r>
      <w:r w:rsidRPr="00490C17">
        <w:rPr>
          <w:rFonts w:ascii="Cambria" w:hAnsi="Cambria" w:cs="Arial"/>
        </w:rPr>
        <w:t>:</w:t>
      </w:r>
    </w:p>
    <w:p w14:paraId="3B3AD3F4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dopracovanie špecifických ambulantných zariadení,</w:t>
      </w:r>
    </w:p>
    <w:p w14:paraId="5AE21899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identifikáciu miestností na funkčné vyšetrenia (viac ako 5 miestností),</w:t>
      </w:r>
    </w:p>
    <w:p w14:paraId="2ED68112" w14:textId="5E329C64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vytvorenie zákrokového oddelenia  pre ambulantnú starostlivosť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jednod</w:t>
      </w:r>
      <w:r w:rsidRPr="00490C17">
        <w:rPr>
          <w:rFonts w:ascii="Cambria" w:hAnsi="Cambria" w:cs="Proba Pro"/>
        </w:rPr>
        <w:t>ň</w:t>
      </w:r>
      <w:r w:rsidRPr="00490C17">
        <w:rPr>
          <w:rFonts w:ascii="Cambria" w:hAnsi="Cambria" w:cs="Arial"/>
        </w:rPr>
        <w:t>ov</w:t>
      </w:r>
      <w:r w:rsidRPr="00490C17">
        <w:rPr>
          <w:rFonts w:ascii="Cambria" w:hAnsi="Cambria" w:cs="Proba Pro"/>
        </w:rPr>
        <w:t>ú</w:t>
      </w:r>
      <w:r w:rsidRPr="00490C17">
        <w:rPr>
          <w:rFonts w:ascii="Cambria" w:hAnsi="Cambria" w:cs="Arial"/>
        </w:rPr>
        <w:t xml:space="preserve"> chirurgiu, umiest</w:t>
      </w:r>
      <w:r w:rsidR="00CE7D3B" w:rsidRPr="00490C17">
        <w:rPr>
          <w:rFonts w:ascii="Cambria" w:hAnsi="Cambria" w:cs="Arial"/>
        </w:rPr>
        <w:t>n</w:t>
      </w:r>
      <w:r w:rsidRPr="00490C17">
        <w:rPr>
          <w:rFonts w:ascii="Cambria" w:hAnsi="Cambria" w:cs="Arial"/>
        </w:rPr>
        <w:t>en</w:t>
      </w:r>
      <w:r w:rsidR="00CE7D3B" w:rsidRPr="00490C17">
        <w:rPr>
          <w:rFonts w:ascii="Cambria" w:hAnsi="Cambria" w:cs="Arial"/>
        </w:rPr>
        <w:t>i</w:t>
      </w:r>
      <w:r w:rsidRPr="00490C17">
        <w:rPr>
          <w:rFonts w:ascii="Cambria" w:hAnsi="Cambria" w:cs="Arial"/>
        </w:rPr>
        <w:t>e ved</w:t>
      </w:r>
      <w:r w:rsidRPr="00490C17">
        <w:rPr>
          <w:rFonts w:ascii="Cambria" w:hAnsi="Cambria" w:cs="Proba Pro"/>
        </w:rPr>
        <w:t>ľ</w:t>
      </w:r>
      <w:r w:rsidRPr="00490C17">
        <w:rPr>
          <w:rFonts w:ascii="Cambria" w:hAnsi="Cambria" w:cs="Arial"/>
        </w:rPr>
        <w:t>a oddelenia jednod</w:t>
      </w:r>
      <w:r w:rsidRPr="00490C17">
        <w:rPr>
          <w:rFonts w:ascii="Cambria" w:hAnsi="Cambria" w:cs="Proba Pro"/>
        </w:rPr>
        <w:t>ň</w:t>
      </w:r>
      <w:r w:rsidRPr="00490C17">
        <w:rPr>
          <w:rFonts w:ascii="Cambria" w:hAnsi="Cambria" w:cs="Arial"/>
        </w:rPr>
        <w:t>ovej starostlivosti, organizácia oddelenia by mala byť osobitná od operačných sál,</w:t>
      </w:r>
    </w:p>
    <w:p w14:paraId="7622610F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posúdenie počtu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mixu r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diologick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pracov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 xml:space="preserve">sk </w:t>
      </w:r>
      <w:r w:rsidRPr="00490C17">
        <w:rPr>
          <w:rFonts w:ascii="Cambria" w:hAnsi="Cambria" w:cs="Proba Pro"/>
        </w:rPr>
        <w:t>–</w:t>
      </w:r>
      <w:r w:rsidRPr="00490C17">
        <w:rPr>
          <w:rFonts w:ascii="Cambria" w:hAnsi="Cambria" w:cs="Arial"/>
        </w:rPr>
        <w:t xml:space="preserve"> odpor</w:t>
      </w:r>
      <w:r w:rsidRPr="00490C17">
        <w:rPr>
          <w:rFonts w:ascii="Cambria" w:hAnsi="Cambria" w:cs="Proba Pro"/>
        </w:rPr>
        <w:t>úč</w:t>
      </w:r>
      <w:r w:rsidRPr="00490C17">
        <w:rPr>
          <w:rFonts w:ascii="Cambria" w:hAnsi="Cambria" w:cs="Arial"/>
        </w:rPr>
        <w:t>anie vyu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itia viacer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modal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t, pos</w:t>
      </w:r>
      <w:r w:rsidRPr="00490C17">
        <w:rPr>
          <w:rFonts w:ascii="Cambria" w:hAnsi="Cambria" w:cs="Proba Pro"/>
        </w:rPr>
        <w:t>ú</w:t>
      </w:r>
      <w:r w:rsidRPr="00490C17">
        <w:rPr>
          <w:rFonts w:ascii="Cambria" w:hAnsi="Cambria" w:cs="Arial"/>
        </w:rPr>
        <w:t>denie priestorov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n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rokov,</w:t>
      </w:r>
    </w:p>
    <w:p w14:paraId="1FF26E45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pri návrhu dôraz kladený na flexibilitu, ktorá umožní rozšírenie kapacít jednodňovej starostlivosti medzi jednotlivými lôžkovými oddeleniami ústavnej starostlivosti, princíp flexibility je podporený umiestením oddelenia jednodňovej starostlivosti do blízkosti lôžkových oddelení, </w:t>
      </w:r>
    </w:p>
    <w:p w14:paraId="327CFD3F" w14:textId="63220681" w:rsidR="00BC33C2" w:rsidRPr="00490C17" w:rsidRDefault="00BC33C2" w:rsidP="004637D9">
      <w:pPr>
        <w:pStyle w:val="ListParagraph"/>
        <w:numPr>
          <w:ilvl w:val="0"/>
          <w:numId w:val="4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r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mci Urgentnej starostlivosti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 xml:space="preserve">komplexu operačných sál musí </w:t>
      </w:r>
      <w:r w:rsidR="00B63591" w:rsidRPr="00490C17">
        <w:rPr>
          <w:rFonts w:ascii="Cambria" w:hAnsi="Cambria" w:cs="Arial"/>
        </w:rPr>
        <w:t>zhotoviteľ</w:t>
      </w:r>
      <w:r w:rsidRPr="00490C17">
        <w:rPr>
          <w:rFonts w:ascii="Cambria" w:hAnsi="Cambria" w:cs="Arial"/>
        </w:rPr>
        <w:t xml:space="preserve"> 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Programe po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iadaviek 2.0 zabezpe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i</w:t>
      </w:r>
      <w:r w:rsidRPr="00490C17">
        <w:rPr>
          <w:rFonts w:ascii="Cambria" w:hAnsi="Cambria" w:cs="Proba Pro"/>
        </w:rPr>
        <w:t>ť</w:t>
      </w:r>
      <w:r w:rsidRPr="00490C17">
        <w:rPr>
          <w:rFonts w:ascii="Cambria" w:hAnsi="Cambria" w:cs="Arial"/>
        </w:rPr>
        <w:t>:</w:t>
      </w:r>
    </w:p>
    <w:p w14:paraId="000C2BDD" w14:textId="4F26E2E9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posúdenie mixu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kapacity vysoko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zko </w:t>
      </w:r>
      <w:proofErr w:type="spellStart"/>
      <w:r w:rsidRPr="00E05398">
        <w:rPr>
          <w:rFonts w:ascii="Cambria" w:hAnsi="Cambria" w:cs="Arial"/>
        </w:rPr>
        <w:t>obr</w:t>
      </w:r>
      <w:r w:rsidR="00CE7D3B">
        <w:rPr>
          <w:rFonts w:ascii="Cambria" w:hAnsi="Cambria" w:cs="Arial"/>
        </w:rPr>
        <w:t>á</w:t>
      </w:r>
      <w:r w:rsidRPr="00E05398">
        <w:rPr>
          <w:rFonts w:ascii="Cambria" w:hAnsi="Cambria" w:cs="Arial"/>
        </w:rPr>
        <w:t>tkov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</w:t>
      </w:r>
      <w:proofErr w:type="spellEnd"/>
      <w:r w:rsidRPr="00E05398">
        <w:rPr>
          <w:rFonts w:ascii="Cambria" w:hAnsi="Cambria" w:cs="Arial"/>
        </w:rPr>
        <w:t xml:space="preserve"> opera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identifik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ciou typu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konov,</w:t>
      </w:r>
    </w:p>
    <w:p w14:paraId="6DFB65D2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vytvorenie pozorovacích oddelení,</w:t>
      </w:r>
    </w:p>
    <w:p w14:paraId="607E0D65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vytvorenie  statického stanoviska sanitných vozidiel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telefonickej centr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ly,</w:t>
      </w:r>
    </w:p>
    <w:p w14:paraId="5ED4B6BA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integráciu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pracoviskom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eobecn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lek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rstva, rozdelenie pacientov urgentn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neurgentn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priamo pri vstupe, </w:t>
      </w:r>
    </w:p>
    <w:p w14:paraId="2172F203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zapracovanie predpokladu, že časť priestorových kapacít urgentnej starostlivosti môže byť zdieľaná s priestormi určenými pre všeobecné lekárstvo, </w:t>
      </w:r>
    </w:p>
    <w:p w14:paraId="51BB1AE8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 xml:space="preserve">vytvorenie samostatných sadrovní pre urgentný príjem a klinické ambulancie na oddelenie tokov akútnych </w:t>
      </w:r>
      <w:r w:rsidRPr="00490C17">
        <w:rPr>
          <w:rFonts w:ascii="Cambria" w:hAnsi="Cambria" w:cs="Arial"/>
        </w:rPr>
        <w:t>pacientov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objednan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pacientov,</w:t>
      </w:r>
    </w:p>
    <w:p w14:paraId="12040A81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vytvorenie samostatného komunikačného toku akútnej starostlivosti vo forme „akútneho trasovania“, vytvorenie trasy, ktorá spája všetky oddelenia akútnej starostlivosti ako sú urgentný príjem, operačné sály, JIS, pôrodnica,</w:t>
      </w:r>
    </w:p>
    <w:p w14:paraId="4013B0A2" w14:textId="1A3549DC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vytvorenie centralizovanej jednotky intenzívnej starostlivosti</w:t>
      </w:r>
      <w:r w:rsidR="00C97CD1" w:rsidRPr="00490C17">
        <w:rPr>
          <w:rFonts w:ascii="Cambria" w:hAnsi="Cambria" w:cs="Arial"/>
        </w:rPr>
        <w:t xml:space="preserve"> </w:t>
      </w:r>
      <w:r w:rsidRPr="00490C17">
        <w:rPr>
          <w:rFonts w:ascii="Cambria" w:hAnsi="Cambria" w:cs="Arial"/>
        </w:rPr>
        <w:t>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oddelenie anest</w:t>
      </w:r>
      <w:r w:rsidRPr="00490C17">
        <w:rPr>
          <w:rFonts w:ascii="Cambria" w:hAnsi="Cambria" w:cs="Proba Pro"/>
        </w:rPr>
        <w:t>é</w:t>
      </w:r>
      <w:r w:rsidRPr="00490C17">
        <w:rPr>
          <w:rFonts w:ascii="Cambria" w:hAnsi="Cambria" w:cs="Arial"/>
        </w:rPr>
        <w:t>ziol</w:t>
      </w:r>
      <w:r w:rsidRPr="00490C17">
        <w:rPr>
          <w:rFonts w:ascii="Cambria" w:hAnsi="Cambria" w:cs="Proba Pro"/>
        </w:rPr>
        <w:t>ó</w:t>
      </w:r>
      <w:r w:rsidRPr="00490C17">
        <w:rPr>
          <w:rFonts w:ascii="Cambria" w:hAnsi="Cambria" w:cs="Arial"/>
        </w:rPr>
        <w:t>gie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intenz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vnej medic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 xml:space="preserve">ny. </w:t>
      </w:r>
    </w:p>
    <w:p w14:paraId="4E6C126A" w14:textId="2E6BED8D" w:rsidR="00BC33C2" w:rsidRPr="00490C17" w:rsidRDefault="00BC33C2" w:rsidP="004637D9">
      <w:pPr>
        <w:pStyle w:val="ListParagraph"/>
        <w:numPr>
          <w:ilvl w:val="0"/>
          <w:numId w:val="4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r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mci Medic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nskych podporn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zariaden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 xml:space="preserve"> mus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 xml:space="preserve"> </w:t>
      </w:r>
      <w:r w:rsidR="00B63591" w:rsidRPr="00490C17">
        <w:rPr>
          <w:rFonts w:ascii="Cambria" w:hAnsi="Cambria" w:cs="Arial"/>
        </w:rPr>
        <w:t>zhotoviteľ</w:t>
      </w:r>
      <w:r w:rsidRPr="00490C17">
        <w:rPr>
          <w:rFonts w:ascii="Cambria" w:hAnsi="Cambria" w:cs="Arial"/>
        </w:rPr>
        <w:t xml:space="preserve"> 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Programe po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iadaviek 2.0 zabezpe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i</w:t>
      </w:r>
      <w:r w:rsidRPr="00490C17">
        <w:rPr>
          <w:rFonts w:ascii="Cambria" w:hAnsi="Cambria" w:cs="Proba Pro"/>
        </w:rPr>
        <w:t>ť</w:t>
      </w:r>
      <w:r w:rsidRPr="00490C17">
        <w:rPr>
          <w:rFonts w:ascii="Cambria" w:hAnsi="Cambria" w:cs="Arial"/>
        </w:rPr>
        <w:t>:</w:t>
      </w:r>
    </w:p>
    <w:p w14:paraId="230B4500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identifikáciu všetkých podporných činností, ich popis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roky,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razom na portf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lio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kapacitu laborat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ri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, </w:t>
      </w:r>
    </w:p>
    <w:p w14:paraId="0262D856" w14:textId="095F3AAB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opis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roky na m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rnicu, centr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lnu steriliz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ciu</w:t>
      </w:r>
      <w:r w:rsidR="00C97CD1">
        <w:rPr>
          <w:rFonts w:ascii="Cambria" w:hAnsi="Cambria" w:cs="Arial"/>
        </w:rPr>
        <w:t>,</w:t>
      </w:r>
    </w:p>
    <w:p w14:paraId="25120BB9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posúdenie veľkosti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profilu </w:t>
      </w:r>
      <w:r w:rsidRPr="00490C17">
        <w:rPr>
          <w:rFonts w:ascii="Cambria" w:hAnsi="Cambria" w:cs="Arial"/>
        </w:rPr>
        <w:t>dialyza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n</w:t>
      </w:r>
      <w:r w:rsidRPr="00490C17">
        <w:rPr>
          <w:rFonts w:ascii="Cambria" w:hAnsi="Cambria" w:cs="Proba Pro"/>
        </w:rPr>
        <w:t>é</w:t>
      </w:r>
      <w:r w:rsidRPr="00490C17">
        <w:rPr>
          <w:rFonts w:ascii="Cambria" w:hAnsi="Cambria" w:cs="Arial"/>
        </w:rPr>
        <w:t>ho oddelenia 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kontexte regi</w:t>
      </w:r>
      <w:r w:rsidRPr="00490C17">
        <w:rPr>
          <w:rFonts w:ascii="Cambria" w:hAnsi="Cambria" w:cs="Proba Pro"/>
        </w:rPr>
        <w:t>ó</w:t>
      </w:r>
      <w:r w:rsidRPr="00490C17">
        <w:rPr>
          <w:rFonts w:ascii="Cambria" w:hAnsi="Cambria" w:cs="Arial"/>
        </w:rPr>
        <w:t>nu Bratislava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UNB,</w:t>
      </w:r>
    </w:p>
    <w:p w14:paraId="40587FB1" w14:textId="72883C33" w:rsidR="00BC33C2" w:rsidRPr="00490C17" w:rsidRDefault="00BC33C2" w:rsidP="004637D9">
      <w:pPr>
        <w:pStyle w:val="ListParagraph"/>
        <w:numPr>
          <w:ilvl w:val="0"/>
          <w:numId w:val="4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r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mci Priestorov pre zamestnancov, vzdel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vanie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v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skum mus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 xml:space="preserve"> </w:t>
      </w:r>
      <w:r w:rsidR="00B63591" w:rsidRPr="00490C17">
        <w:rPr>
          <w:rFonts w:ascii="Cambria" w:hAnsi="Cambria" w:cs="Arial"/>
        </w:rPr>
        <w:t>zhotoviteľ</w:t>
      </w:r>
      <w:r w:rsidRPr="00490C17">
        <w:rPr>
          <w:rFonts w:ascii="Cambria" w:hAnsi="Cambria" w:cs="Arial"/>
        </w:rPr>
        <w:t xml:space="preserve"> 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Programe po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iadaviek 2.0 zabezpe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i</w:t>
      </w:r>
      <w:r w:rsidRPr="00490C17">
        <w:rPr>
          <w:rFonts w:ascii="Cambria" w:hAnsi="Cambria" w:cs="Proba Pro"/>
        </w:rPr>
        <w:t>ť</w:t>
      </w:r>
      <w:r w:rsidRPr="00490C17">
        <w:rPr>
          <w:rFonts w:ascii="Cambria" w:hAnsi="Cambria" w:cs="Arial"/>
        </w:rPr>
        <w:t>:</w:t>
      </w:r>
    </w:p>
    <w:p w14:paraId="1E277EB9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prehodnotenie priestorových nárokov administratívnych priestorov 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priestorov pre person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 xml:space="preserve">l, </w:t>
      </w:r>
    </w:p>
    <w:p w14:paraId="6C353561" w14:textId="161585FC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implementáci</w:t>
      </w:r>
      <w:r w:rsidR="00C97CD1" w:rsidRPr="00490C17">
        <w:rPr>
          <w:rFonts w:ascii="Cambria" w:hAnsi="Cambria" w:cs="Arial"/>
        </w:rPr>
        <w:t>u</w:t>
      </w:r>
      <w:r w:rsidRPr="00490C17">
        <w:rPr>
          <w:rFonts w:ascii="Cambria" w:hAnsi="Cambria" w:cs="Arial"/>
        </w:rPr>
        <w:t xml:space="preserve"> moderných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flexibilných konceptov organizácie administratívy, s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d</w:t>
      </w:r>
      <w:r w:rsidRPr="00490C17">
        <w:rPr>
          <w:rFonts w:ascii="Cambria" w:hAnsi="Cambria" w:cs="Proba Pro"/>
        </w:rPr>
        <w:t>ô</w:t>
      </w:r>
      <w:r w:rsidRPr="00490C17">
        <w:rPr>
          <w:rFonts w:ascii="Cambria" w:hAnsi="Cambria" w:cs="Arial"/>
        </w:rPr>
        <w:t>razom na adaptabilitu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 xml:space="preserve">multifunkcionalitu, </w:t>
      </w:r>
    </w:p>
    <w:p w14:paraId="504DB097" w14:textId="6F571D85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identifikáci</w:t>
      </w:r>
      <w:r w:rsidR="00C97CD1" w:rsidRPr="00490C17">
        <w:rPr>
          <w:rFonts w:ascii="Cambria" w:hAnsi="Cambria" w:cs="Arial"/>
        </w:rPr>
        <w:t>u</w:t>
      </w:r>
      <w:r w:rsidRPr="00490C17">
        <w:rPr>
          <w:rFonts w:ascii="Cambria" w:hAnsi="Cambria" w:cs="Arial"/>
        </w:rPr>
        <w:t xml:space="preserve"> všetkých funkcií určených pre vzdelávanie a výskum, porovnanie veľkosti vzdelávacích zariadení, delenie klinicky prepojených zariadení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vzdel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vacích  zariadení,</w:t>
      </w:r>
    </w:p>
    <w:p w14:paraId="4F7C6F7D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vypracovanie uceleného popisu fungovania priestorov vzdelávacej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v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 xml:space="preserve">skumnej 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 xml:space="preserve">innosti, </w:t>
      </w:r>
    </w:p>
    <w:p w14:paraId="73CDF80E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členenie priestorov na špecifické zariadenia ako napr. výskumné laboratóriá, školiace laboratóriá, základné laboratóriá, priestory pre transformačný výskum, simulačné centrum,</w:t>
      </w:r>
    </w:p>
    <w:p w14:paraId="3FB235A2" w14:textId="483ABC8F" w:rsidR="00BC33C2" w:rsidRPr="00490C17" w:rsidRDefault="00BC33C2" w:rsidP="004637D9">
      <w:pPr>
        <w:pStyle w:val="ListParagraph"/>
        <w:numPr>
          <w:ilvl w:val="0"/>
          <w:numId w:val="4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r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mci Slu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ieb ob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ianskej vybavenosti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verejn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priestorov mus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 xml:space="preserve"> </w:t>
      </w:r>
      <w:r w:rsidR="00B63591" w:rsidRPr="00490C17">
        <w:rPr>
          <w:rFonts w:ascii="Cambria" w:hAnsi="Cambria" w:cs="Arial"/>
        </w:rPr>
        <w:t>zhotoviteľ</w:t>
      </w:r>
      <w:r w:rsidRPr="00490C17">
        <w:rPr>
          <w:rFonts w:ascii="Cambria" w:hAnsi="Cambria" w:cs="Arial"/>
        </w:rPr>
        <w:t xml:space="preserve"> 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Programe po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iadaviek 2.0 zabezpe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i</w:t>
      </w:r>
      <w:r w:rsidRPr="00490C17">
        <w:rPr>
          <w:rFonts w:ascii="Cambria" w:hAnsi="Cambria" w:cs="Proba Pro"/>
        </w:rPr>
        <w:t>ť</w:t>
      </w:r>
      <w:r w:rsidRPr="00490C17">
        <w:rPr>
          <w:rFonts w:ascii="Cambria" w:hAnsi="Cambria" w:cs="Arial"/>
        </w:rPr>
        <w:t>:</w:t>
      </w:r>
    </w:p>
    <w:p w14:paraId="32C06E21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identifikáciu mixu služieb občianskej vybavenosti, ich priestorových nárokov, </w:t>
      </w:r>
    </w:p>
    <w:p w14:paraId="1B4DBF82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identifikáciu potrieb pre logistické činnosti, skladovacie kapacity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in</w:t>
      </w:r>
      <w:r w:rsidRPr="00490C17">
        <w:rPr>
          <w:rFonts w:ascii="Cambria" w:hAnsi="Cambria" w:cs="Proba Pro"/>
        </w:rPr>
        <w:t>é</w:t>
      </w:r>
      <w:r w:rsidRPr="00490C17">
        <w:rPr>
          <w:rFonts w:ascii="Cambria" w:hAnsi="Cambria" w:cs="Arial"/>
        </w:rPr>
        <w:t xml:space="preserve"> potreby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ich priestorov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nárokov.</w:t>
      </w:r>
    </w:p>
    <w:p w14:paraId="10B897B3" w14:textId="72E147A6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 xml:space="preserve">Pri vypracovávaní Programu požiadaviek 2.0 musí 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identifikovať potrebu vykonať zisťovacie konanie alebo posúdenie vplyvov činnosti nUNB na životné prostredie. Ak 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zistí, že je potrebné vykonať zisťovacie konanie alebo posúdenie vplyvov na životné prostredie, je povinný informovať o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tom verejn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>ho obstar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vate</w:t>
      </w:r>
      <w:r w:rsidRPr="00490C17">
        <w:rPr>
          <w:rFonts w:ascii="Cambria" w:hAnsi="Cambria" w:cs="Proba Pro"/>
          <w:color w:val="auto"/>
          <w:szCs w:val="20"/>
        </w:rPr>
        <w:t>ľ</w:t>
      </w:r>
      <w:r w:rsidRPr="00490C17">
        <w:rPr>
          <w:rFonts w:ascii="Cambria" w:hAnsi="Cambria" w:cs="Arial"/>
          <w:color w:val="auto"/>
          <w:szCs w:val="20"/>
        </w:rPr>
        <w:t>a, uvies</w:t>
      </w:r>
      <w:r w:rsidRPr="00490C17">
        <w:rPr>
          <w:rFonts w:ascii="Cambria" w:hAnsi="Cambria" w:cs="Proba Pro"/>
          <w:color w:val="auto"/>
          <w:szCs w:val="20"/>
        </w:rPr>
        <w:t>ť</w:t>
      </w:r>
      <w:r w:rsidRPr="00490C17">
        <w:rPr>
          <w:rFonts w:ascii="Cambria" w:hAnsi="Cambria" w:cs="Arial"/>
          <w:color w:val="auto"/>
          <w:szCs w:val="20"/>
        </w:rPr>
        <w:t xml:space="preserve"> 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innosti, ktor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 xml:space="preserve"> maj</w:t>
      </w:r>
      <w:r w:rsidRPr="00490C17">
        <w:rPr>
          <w:rFonts w:ascii="Cambria" w:hAnsi="Cambria" w:cs="Proba Pro"/>
          <w:color w:val="auto"/>
          <w:szCs w:val="20"/>
        </w:rPr>
        <w:t>ú</w:t>
      </w:r>
      <w:r w:rsidRPr="00490C17">
        <w:rPr>
          <w:rFonts w:ascii="Cambria" w:hAnsi="Cambria" w:cs="Arial"/>
          <w:color w:val="auto"/>
          <w:szCs w:val="20"/>
        </w:rPr>
        <w:t xml:space="preserve"> by</w:t>
      </w:r>
      <w:r w:rsidRPr="00490C17">
        <w:rPr>
          <w:rFonts w:ascii="Cambria" w:hAnsi="Cambria" w:cs="Proba Pro"/>
          <w:color w:val="auto"/>
          <w:szCs w:val="20"/>
        </w:rPr>
        <w:t>ť</w:t>
      </w:r>
      <w:r w:rsidRPr="00490C17">
        <w:rPr>
          <w:rFonts w:ascii="Cambria" w:hAnsi="Cambria" w:cs="Arial"/>
          <w:color w:val="auto"/>
          <w:szCs w:val="20"/>
        </w:rPr>
        <w:t xml:space="preserve"> predmetom pos</w:t>
      </w:r>
      <w:r w:rsidRPr="00490C17">
        <w:rPr>
          <w:rFonts w:ascii="Cambria" w:hAnsi="Cambria" w:cs="Proba Pro"/>
          <w:color w:val="auto"/>
          <w:szCs w:val="20"/>
        </w:rPr>
        <w:t>ú</w:t>
      </w:r>
      <w:r w:rsidRPr="00490C17">
        <w:rPr>
          <w:rFonts w:ascii="Cambria" w:hAnsi="Cambria" w:cs="Arial"/>
          <w:color w:val="auto"/>
          <w:szCs w:val="20"/>
        </w:rPr>
        <w:t xml:space="preserve">denia </w:t>
      </w:r>
      <w:r w:rsidRPr="00E05398">
        <w:rPr>
          <w:rFonts w:ascii="Cambria" w:hAnsi="Cambria" w:cs="Arial"/>
          <w:szCs w:val="20"/>
        </w:rPr>
        <w:t>vplyvov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poskytn</w:t>
      </w:r>
      <w:r w:rsidRPr="00E05398">
        <w:rPr>
          <w:rFonts w:ascii="Cambria" w:hAnsi="Cambria" w:cs="Proba Pro"/>
          <w:szCs w:val="20"/>
        </w:rPr>
        <w:t>úť</w:t>
      </w:r>
      <w:r w:rsidRPr="00E05398">
        <w:rPr>
          <w:rFonts w:ascii="Cambria" w:hAnsi="Cambria" w:cs="Arial"/>
          <w:szCs w:val="20"/>
        </w:rPr>
        <w:t xml:space="preserve"> verejn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>mu obstarávateľovi všetky údaje, vstupy, podklady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inform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cie potrebn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na vypracovanie 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meru pod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a 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kona o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posudzovan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 vplyvov.</w:t>
      </w:r>
    </w:p>
    <w:p w14:paraId="14A06DB8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szCs w:val="20"/>
          <w:u w:val="single"/>
        </w:rPr>
      </w:pPr>
      <w:r w:rsidRPr="00E05398">
        <w:rPr>
          <w:rFonts w:ascii="Cambria" w:hAnsi="Cambria" w:cs="Arial"/>
          <w:b/>
          <w:szCs w:val="20"/>
          <w:u w:val="single"/>
        </w:rPr>
        <w:t xml:space="preserve">Úplný program požiadaviek (Program požiadaviek 3.0) </w:t>
      </w:r>
      <w:r w:rsidRPr="00E05398">
        <w:rPr>
          <w:rFonts w:ascii="Cambria" w:hAnsi="Cambria" w:cs="Arial"/>
          <w:szCs w:val="20"/>
          <w:u w:val="single"/>
        </w:rPr>
        <w:t>(viď bod 1.2.2 tejto časti vyššie)</w:t>
      </w:r>
    </w:p>
    <w:p w14:paraId="699DEE74" w14:textId="77777777" w:rsidR="00BC33C2" w:rsidRPr="00E05398" w:rsidRDefault="00BC33C2" w:rsidP="004637D9">
      <w:pPr>
        <w:pStyle w:val="Heading4"/>
        <w:keepNext w:val="0"/>
        <w:keepLines w:val="0"/>
        <w:numPr>
          <w:ilvl w:val="0"/>
          <w:numId w:val="0"/>
        </w:numPr>
        <w:spacing w:after="120"/>
        <w:ind w:left="1134"/>
        <w:jc w:val="both"/>
        <w:rPr>
          <w:rFonts w:ascii="Cambria" w:hAnsi="Cambria" w:cs="Arial"/>
          <w:szCs w:val="20"/>
        </w:rPr>
      </w:pPr>
    </w:p>
    <w:p w14:paraId="6AD1C456" w14:textId="13043C45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Zhotoviteľ</w:t>
      </w:r>
      <w:r w:rsidR="00BC33C2" w:rsidRPr="00490C17">
        <w:rPr>
          <w:rFonts w:ascii="Cambria" w:hAnsi="Cambria" w:cs="Arial"/>
          <w:color w:val="auto"/>
          <w:szCs w:val="20"/>
        </w:rPr>
        <w:t xml:space="preserve"> musí vypracovať Program požiadaviek 3.0, v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ktorom zapracuje v</w:t>
      </w:r>
      <w:r w:rsidR="00BC33C2" w:rsidRPr="00490C17">
        <w:rPr>
          <w:rFonts w:ascii="Cambria" w:hAnsi="Cambria" w:cs="Proba Pro"/>
          <w:color w:val="auto"/>
          <w:szCs w:val="20"/>
        </w:rPr>
        <w:t>š</w:t>
      </w:r>
      <w:r w:rsidR="00BC33C2" w:rsidRPr="00490C17">
        <w:rPr>
          <w:rFonts w:ascii="Cambria" w:hAnsi="Cambria" w:cs="Arial"/>
          <w:color w:val="auto"/>
          <w:szCs w:val="20"/>
        </w:rPr>
        <w:t>etky pripomienky a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pokyny verejn</w:t>
      </w:r>
      <w:r w:rsidR="00BC33C2" w:rsidRPr="00490C17">
        <w:rPr>
          <w:rFonts w:ascii="Cambria" w:hAnsi="Cambria" w:cs="Proba Pro"/>
          <w:color w:val="auto"/>
          <w:szCs w:val="20"/>
        </w:rPr>
        <w:t>é</w:t>
      </w:r>
      <w:r w:rsidR="00BC33C2" w:rsidRPr="00490C17">
        <w:rPr>
          <w:rFonts w:ascii="Cambria" w:hAnsi="Cambria" w:cs="Arial"/>
          <w:color w:val="auto"/>
          <w:szCs w:val="20"/>
        </w:rPr>
        <w:t>ho obstar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vate</w:t>
      </w:r>
      <w:r w:rsidR="00BC33C2" w:rsidRPr="00490C17">
        <w:rPr>
          <w:rFonts w:ascii="Cambria" w:hAnsi="Cambria" w:cs="Proba Pro"/>
          <w:color w:val="auto"/>
          <w:szCs w:val="20"/>
        </w:rPr>
        <w:t>ľ</w:t>
      </w:r>
      <w:r w:rsidR="00BC33C2" w:rsidRPr="00490C17">
        <w:rPr>
          <w:rFonts w:ascii="Cambria" w:hAnsi="Cambria" w:cs="Arial"/>
          <w:color w:val="auto"/>
          <w:szCs w:val="20"/>
        </w:rPr>
        <w:t>a k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Programu po</w:t>
      </w:r>
      <w:r w:rsidR="00BC33C2" w:rsidRPr="00490C17">
        <w:rPr>
          <w:rFonts w:ascii="Cambria" w:hAnsi="Cambria" w:cs="Proba Pro"/>
          <w:color w:val="auto"/>
          <w:szCs w:val="20"/>
        </w:rPr>
        <w:t>ž</w:t>
      </w:r>
      <w:r w:rsidR="00BC33C2" w:rsidRPr="00490C17">
        <w:rPr>
          <w:rFonts w:ascii="Cambria" w:hAnsi="Cambria" w:cs="Arial"/>
          <w:color w:val="auto"/>
          <w:szCs w:val="20"/>
        </w:rPr>
        <w:t>iadaviek 2.0 a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dopln</w:t>
      </w:r>
      <w:r w:rsidR="00BC33C2" w:rsidRPr="00490C17">
        <w:rPr>
          <w:rFonts w:ascii="Cambria" w:hAnsi="Cambria" w:cs="Proba Pro"/>
          <w:color w:val="auto"/>
          <w:szCs w:val="20"/>
        </w:rPr>
        <w:t>í</w:t>
      </w:r>
      <w:r w:rsidR="00BC33C2" w:rsidRPr="00490C17">
        <w:rPr>
          <w:rFonts w:ascii="Cambria" w:hAnsi="Cambria" w:cs="Arial"/>
          <w:color w:val="auto"/>
          <w:szCs w:val="20"/>
        </w:rPr>
        <w:t xml:space="preserve"> n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vrhy technickej infraštruktúry pre podporu všetkých procesov a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Proba Pro"/>
          <w:color w:val="auto"/>
          <w:szCs w:val="20"/>
        </w:rPr>
        <w:t>č</w:t>
      </w:r>
      <w:r w:rsidR="00BC33C2" w:rsidRPr="00490C17">
        <w:rPr>
          <w:rFonts w:ascii="Cambria" w:hAnsi="Cambria" w:cs="Arial"/>
          <w:color w:val="auto"/>
          <w:szCs w:val="20"/>
        </w:rPr>
        <w:t>innost</w:t>
      </w:r>
      <w:r w:rsidR="00BC33C2" w:rsidRPr="00490C17">
        <w:rPr>
          <w:rFonts w:ascii="Cambria" w:hAnsi="Cambria" w:cs="Proba Pro"/>
          <w:color w:val="auto"/>
          <w:szCs w:val="20"/>
        </w:rPr>
        <w:t>í</w:t>
      </w:r>
      <w:r w:rsidR="00BC33C2" w:rsidRPr="00490C17">
        <w:rPr>
          <w:rFonts w:ascii="Cambria" w:hAnsi="Cambria" w:cs="Arial"/>
          <w:color w:val="auto"/>
          <w:szCs w:val="20"/>
        </w:rPr>
        <w:t xml:space="preserve"> s</w:t>
      </w:r>
      <w:r w:rsidR="00BC33C2" w:rsidRPr="00490C17">
        <w:rPr>
          <w:rFonts w:ascii="Cambria" w:hAnsi="Cambria" w:cs="Proba Pro"/>
          <w:color w:val="auto"/>
          <w:szCs w:val="20"/>
        </w:rPr>
        <w:t>ú</w:t>
      </w:r>
      <w:r w:rsidR="00BC33C2" w:rsidRPr="00490C17">
        <w:rPr>
          <w:rFonts w:ascii="Cambria" w:hAnsi="Cambria" w:cs="Arial"/>
          <w:color w:val="auto"/>
          <w:szCs w:val="20"/>
        </w:rPr>
        <w:t xml:space="preserve">visiacich </w:t>
      </w:r>
      <w:r w:rsidR="00BC33C2" w:rsidRPr="00490C17">
        <w:rPr>
          <w:rFonts w:ascii="Cambria" w:hAnsi="Cambria" w:cs="Arial"/>
          <w:color w:val="auto"/>
          <w:szCs w:val="20"/>
        </w:rPr>
        <w:lastRenderedPageBreak/>
        <w:t>s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poskytovan</w:t>
      </w:r>
      <w:r w:rsidR="00BC33C2" w:rsidRPr="00490C17">
        <w:rPr>
          <w:rFonts w:ascii="Cambria" w:hAnsi="Cambria" w:cs="Proba Pro"/>
          <w:color w:val="auto"/>
          <w:szCs w:val="20"/>
        </w:rPr>
        <w:t>í</w:t>
      </w:r>
      <w:r w:rsidR="00BC33C2" w:rsidRPr="00490C17">
        <w:rPr>
          <w:rFonts w:ascii="Cambria" w:hAnsi="Cambria" w:cs="Arial"/>
          <w:color w:val="auto"/>
          <w:szCs w:val="20"/>
        </w:rPr>
        <w:t>m zdravotnej starostlivosti,  minimálne v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tomto rozsahu (</w:t>
      </w:r>
      <w:r w:rsidR="00BC33C2" w:rsidRPr="00490C17">
        <w:rPr>
          <w:rFonts w:ascii="Cambria" w:hAnsi="Cambria" w:cs="Proba Pro"/>
          <w:color w:val="auto"/>
          <w:szCs w:val="20"/>
        </w:rPr>
        <w:t>ď</w:t>
      </w:r>
      <w:r w:rsidR="00BC33C2" w:rsidRPr="00490C17">
        <w:rPr>
          <w:rFonts w:ascii="Cambria" w:hAnsi="Cambria" w:cs="Arial"/>
          <w:color w:val="auto"/>
          <w:szCs w:val="20"/>
        </w:rPr>
        <w:t xml:space="preserve">alej aj ako </w:t>
      </w:r>
      <w:r w:rsidR="00BC33C2" w:rsidRPr="00490C17">
        <w:rPr>
          <w:rFonts w:ascii="Cambria" w:hAnsi="Cambria" w:cs="Proba Pro"/>
          <w:color w:val="auto"/>
          <w:szCs w:val="20"/>
        </w:rPr>
        <w:t>„</w:t>
      </w:r>
      <w:r w:rsidR="00BC33C2" w:rsidRPr="00490C17">
        <w:rPr>
          <w:rFonts w:ascii="Cambria" w:hAnsi="Cambria" w:cs="Arial"/>
          <w:b/>
          <w:color w:val="auto"/>
          <w:szCs w:val="20"/>
        </w:rPr>
        <w:t>Úplný program požiadaviek</w:t>
      </w:r>
      <w:r w:rsidR="00BC33C2" w:rsidRPr="00490C17">
        <w:rPr>
          <w:rFonts w:ascii="Cambria" w:hAnsi="Cambria" w:cs="Arial"/>
          <w:color w:val="auto"/>
          <w:szCs w:val="20"/>
        </w:rPr>
        <w:t>“ alebo „</w:t>
      </w:r>
      <w:r w:rsidR="00BC33C2" w:rsidRPr="00490C17">
        <w:rPr>
          <w:rFonts w:ascii="Cambria" w:hAnsi="Cambria" w:cs="Arial"/>
          <w:b/>
          <w:color w:val="auto"/>
          <w:szCs w:val="20"/>
        </w:rPr>
        <w:t>Program požiadaviek 3.0</w:t>
      </w:r>
      <w:r w:rsidR="00BC33C2" w:rsidRPr="00490C17">
        <w:rPr>
          <w:rFonts w:ascii="Cambria" w:hAnsi="Cambria" w:cs="Arial"/>
          <w:color w:val="auto"/>
          <w:szCs w:val="20"/>
        </w:rPr>
        <w:t>“):</w:t>
      </w:r>
    </w:p>
    <w:p w14:paraId="0C65FC2D" w14:textId="77777777" w:rsidR="00BC33C2" w:rsidRPr="00490C17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návrh koncepcie vnútornej technickej infraštruktúry Stavby nUNB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jej riadenie (budova, in</w:t>
      </w:r>
      <w:r w:rsidRPr="00490C17">
        <w:rPr>
          <w:rFonts w:ascii="Cambria" w:hAnsi="Cambria" w:cs="Proba Pro"/>
        </w:rPr>
        <w:t>š</w:t>
      </w:r>
      <w:r w:rsidRPr="00490C17">
        <w:rPr>
          <w:rFonts w:ascii="Cambria" w:hAnsi="Cambria" w:cs="Arial"/>
        </w:rPr>
        <w:t>tal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cie, zariadenia, meranie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regul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cia, informačné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telekomunika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n</w:t>
      </w:r>
      <w:r w:rsidRPr="00490C17">
        <w:rPr>
          <w:rFonts w:ascii="Cambria" w:hAnsi="Cambria" w:cs="Proba Pro"/>
        </w:rPr>
        <w:t>é</w:t>
      </w:r>
      <w:r w:rsidRPr="00490C17">
        <w:rPr>
          <w:rFonts w:ascii="Cambria" w:hAnsi="Cambria" w:cs="Arial"/>
        </w:rPr>
        <w:t xml:space="preserve"> slu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by),</w:t>
      </w:r>
    </w:p>
    <w:p w14:paraId="3F87F13C" w14:textId="77777777" w:rsidR="00BC33C2" w:rsidRPr="00490C17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návrh koncepcie technologických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prev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dzkov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 xml:space="preserve">ch objektov, </w:t>
      </w:r>
    </w:p>
    <w:p w14:paraId="5D3E6F0D" w14:textId="493488A3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podrobné zadefinovanie tepelno-technických parametrov Stavby </w:t>
      </w:r>
      <w:proofErr w:type="spellStart"/>
      <w:r w:rsidRPr="00490C17">
        <w:rPr>
          <w:rFonts w:ascii="Cambria" w:hAnsi="Cambria" w:cs="Arial"/>
        </w:rPr>
        <w:t>nUNB</w:t>
      </w:r>
      <w:proofErr w:type="spellEnd"/>
      <w:r w:rsidRPr="00490C17">
        <w:rPr>
          <w:rFonts w:ascii="Cambria" w:hAnsi="Cambria" w:cs="Arial"/>
        </w:rPr>
        <w:t xml:space="preserve"> tak</w:t>
      </w:r>
      <w:r w:rsidR="00C97CD1" w:rsidRPr="00490C17">
        <w:rPr>
          <w:rFonts w:ascii="Cambria" w:hAnsi="Cambria" w:cs="Arial"/>
        </w:rPr>
        <w:t>,</w:t>
      </w:r>
      <w:r w:rsidRPr="00490C17">
        <w:rPr>
          <w:rFonts w:ascii="Cambria" w:hAnsi="Cambria" w:cs="Arial"/>
        </w:rPr>
        <w:t xml:space="preserve"> aby bola dosiahnutá energetická efektívnosť budovy potrebná pre splnenie kritérií na získanie hodnotenia BREEAM </w:t>
      </w:r>
      <w:proofErr w:type="spellStart"/>
      <w:r w:rsidRPr="00490C17">
        <w:rPr>
          <w:rFonts w:ascii="Cambria" w:hAnsi="Cambria" w:cs="Arial"/>
        </w:rPr>
        <w:t>Excellent</w:t>
      </w:r>
      <w:proofErr w:type="spellEnd"/>
      <w:r w:rsidR="00C97CD1">
        <w:rPr>
          <w:rFonts w:ascii="Cambria" w:hAnsi="Cambria" w:cs="Arial"/>
        </w:rPr>
        <w:t>,</w:t>
      </w:r>
    </w:p>
    <w:p w14:paraId="3F3720E9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koncepcie zásobovania energetickými zdrojmi (ekonomické, environmentálne, technické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adisko), pri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om sa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aduje variantn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riešenie,</w:t>
      </w:r>
    </w:p>
    <w:p w14:paraId="40F666A8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koncepcie odpadového hospodárstva (nakladanie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odpadom, jeho odvoz, do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skl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dkovanie, program triedenia odpadov), nakladania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odpadov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vodami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ostatn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stupmi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dzkovania nemocnice, </w:t>
      </w:r>
    </w:p>
    <w:p w14:paraId="47CD16F8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koncepcie využitia obnoviteľných zdrojov energie,</w:t>
      </w:r>
    </w:p>
    <w:p w14:paraId="21F6FD11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analýzu odhadovanej energetickej bilancie, </w:t>
      </w:r>
    </w:p>
    <w:p w14:paraId="1B5727E8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analýzu energetickej výkonnosti budovy, </w:t>
      </w:r>
    </w:p>
    <w:p w14:paraId="79A2A1A1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procesov monitorovania, kontrolovania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vykon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vania opatren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smeruj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cich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neust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lemu zni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ovaniu spotrieb energie,</w:t>
      </w:r>
    </w:p>
    <w:p w14:paraId="6F1FA016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určenie špecifikácie štandardov kvality, ktoré je možné vyhodnotiť pri jej ďalšej prevádzke, </w:t>
      </w:r>
    </w:p>
    <w:p w14:paraId="2B4D5CE9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monitorovania technickej infraštruktúry, ktorá musí zabezpečovať prevádzku nUNB tak, aby bola monitorovateľná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ka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 xml:space="preserve">dom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riaden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prostredn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ctvom integrovanej informa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nej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komunika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nej technológie zahŕňajúce napríklad, ale nielen,  návrh rozsahu bezdrôtového pokrytia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budove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mimo nich, konfigur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pneumatickej potrubnej po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ty,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vrh audiovizu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lnych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ieb, telemedic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na, elektronick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informa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my na riadenie obstar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vania, skladovania, vedomosti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liekoch, centralizovan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automatick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prava liekov, centr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lny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kup,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my pre skladovanie, automatizovan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transportn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my,  neklinick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/riadiace softv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rov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aplik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ako je centr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lna rezerv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cia,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novanie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tev, pacientov,</w:t>
      </w:r>
    </w:p>
    <w:p w14:paraId="51F2264B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stratégie udržateľnosti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adiska vplyvov stavby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dzky nUNB na 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ivotn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prostredie,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strat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gie pre udržanie Hodnotenia BREEAM Excellent.</w:t>
      </w:r>
    </w:p>
    <w:p w14:paraId="51B3E84E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byť riešená ako inteligentná „smart“ budova.</w:t>
      </w:r>
    </w:p>
    <w:p w14:paraId="7DE3E919" w14:textId="77777777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color w:val="auto"/>
          <w:szCs w:val="20"/>
          <w:u w:val="single"/>
        </w:rPr>
      </w:pPr>
      <w:r w:rsidRPr="00E05398">
        <w:rPr>
          <w:rFonts w:ascii="Cambria" w:hAnsi="Cambria" w:cs="Arial"/>
          <w:b/>
          <w:szCs w:val="20"/>
          <w:u w:val="single"/>
        </w:rPr>
        <w:t>Urbanisticko-</w:t>
      </w:r>
      <w:r w:rsidRPr="00490C17">
        <w:rPr>
          <w:rFonts w:ascii="Cambria" w:hAnsi="Cambria" w:cs="Arial"/>
          <w:b/>
          <w:color w:val="auto"/>
          <w:szCs w:val="20"/>
          <w:u w:val="single"/>
        </w:rPr>
        <w:t xml:space="preserve">architektonická štúdia </w:t>
      </w:r>
      <w:r w:rsidRPr="00490C17">
        <w:rPr>
          <w:rFonts w:ascii="Cambria" w:hAnsi="Cambria" w:cs="Arial"/>
          <w:color w:val="auto"/>
          <w:szCs w:val="20"/>
          <w:u w:val="single"/>
        </w:rPr>
        <w:t>(viď bod 1.2.3 tejto časti vyššie)</w:t>
      </w:r>
    </w:p>
    <w:p w14:paraId="2B727273" w14:textId="34A9157B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bookmarkStart w:id="39" w:name="_Ref530392681"/>
      <w:r w:rsidRPr="00490C17">
        <w:rPr>
          <w:rFonts w:ascii="Cambria" w:hAnsi="Cambria" w:cs="Arial"/>
          <w:color w:val="auto"/>
          <w:szCs w:val="20"/>
        </w:rPr>
        <w:t>Zhotoviteľ</w:t>
      </w:r>
      <w:r w:rsidR="00BC33C2" w:rsidRPr="00490C17">
        <w:rPr>
          <w:rFonts w:ascii="Cambria" w:hAnsi="Cambria" w:cs="Arial"/>
          <w:color w:val="auto"/>
          <w:szCs w:val="20"/>
        </w:rPr>
        <w:t xml:space="preserve"> musí vypracovať urbanisticko-architektonickú štúdiu, pričom urbanisticko-architektonický návrh nUNB musí spĺňať tieto minimálne požiadavky:</w:t>
      </w:r>
      <w:bookmarkEnd w:id="39"/>
    </w:p>
    <w:p w14:paraId="609D5DBF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stavba </w:t>
      </w:r>
      <w:r w:rsidRPr="00E05398">
        <w:rPr>
          <w:rFonts w:ascii="Cambria" w:hAnsi="Cambria" w:cs="Arial"/>
        </w:rPr>
        <w:t>nUNB musí zapadať do okolitého prostredia, jej osadenie musí využiť odkaz na okolité prírodné prostredie,</w:t>
      </w:r>
    </w:p>
    <w:p w14:paraId="10225C87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musí byť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lade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nom Hlavn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ho mesta ako aj s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nmi z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ny platn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 xml:space="preserve">ase odovzdania Diela, </w:t>
      </w:r>
    </w:p>
    <w:p w14:paraId="11446F5A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byť situovaná tak, aby zohľadňovala najjednoduchší prístup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vizu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lnym kontaktom pre prich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dzaj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ceho klienta,</w:t>
      </w:r>
    </w:p>
    <w:p w14:paraId="09708E0A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byť riešená ako jeden kompaktný celok,</w:t>
      </w:r>
    </w:p>
    <w:p w14:paraId="3E05CDE8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stavba nUNB musí byť riešená modulárne,</w:t>
      </w:r>
    </w:p>
    <w:p w14:paraId="7FB90090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mať minimálne 4 vstupy – hlavný vstup, vstup pre urgentný príjem, vstup pre dialyzačný stacionár, vstup pre zásobovanie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odpadov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hospod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rstvo. Ku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vstupom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dedikovan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vjazd, ktor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m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e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aj kumulat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vny,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nimkou vjazdu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jazdu pre urgentn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jem, ktor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samostatn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,</w:t>
      </w:r>
    </w:p>
    <w:p w14:paraId="775798DC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dopravného vybavenia musí riešiť dynamickú aj statickú dopravu, dopravnú obsluhu, pohyb chodcov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cyklistov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obsluhu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zemia prostriedkami mestskej hromadnej dopravy, pri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om kapacita statickej dopravy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navrhnut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zmysle STN 73 6110/Z1, Z2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projektovanie miestnych komunikácií,</w:t>
      </w:r>
    </w:p>
    <w:p w14:paraId="76901632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nezastavané plochy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verejn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priestranstv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musia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razom na ekol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giu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estetiku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parkov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sadov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prava,</w:t>
      </w:r>
    </w:p>
    <w:p w14:paraId="10B07A1F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spĺňať požiadavky všeobecne záväzných predpisov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energetickej efekt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vnosti verejnej budovy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využitím alternatívnych zdrojov energie, systémov recyklácie vody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energie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ekologick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ekonomicky efekt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vnym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odpadov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hospod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rstva, tak aby vyhovovala kritériám hodnotenia BREEAM Excellent,</w:t>
      </w:r>
    </w:p>
    <w:p w14:paraId="5D49B7C6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návrh musí využívať udržateľné stavebné  materiály, </w:t>
      </w:r>
    </w:p>
    <w:p w14:paraId="701C0FD4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povrchové úpravy interiéru stavby nUNB musia využívať odolné materiály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adom na vysokú frekvenciu osôb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materi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lu 365 dn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roku, 7 dn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</w:t>
      </w:r>
      <w:r w:rsidRPr="00E05398">
        <w:rPr>
          <w:rFonts w:ascii="Cambria" w:hAnsi="Cambria" w:cs="Proba Pro"/>
        </w:rPr>
        <w:t>ýž</w:t>
      </w:r>
      <w:r w:rsidRPr="00E05398">
        <w:rPr>
          <w:rFonts w:ascii="Cambria" w:hAnsi="Cambria" w:cs="Arial"/>
        </w:rPr>
        <w:t>dni, 24 hod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n denne,</w:t>
      </w:r>
    </w:p>
    <w:p w14:paraId="7F981D3D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byť riešená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adiska akustiky tak, aby minimalizovala rušivé vplyvy pre pacientov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exteri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ru i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interi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ru,</w:t>
      </w:r>
    </w:p>
    <w:p w14:paraId="09A6BCA7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byť navrhnutá tak, aby maximálne využívala denné svetlo, prírodné materiály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text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ry,</w:t>
      </w:r>
    </w:p>
    <w:p w14:paraId="5CA00026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interiér stavby nUNB musí byť navrhnutý tak, aby vytváral priateľské, bezpečné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pohodln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prostredie redukuj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ce stres pre pacienta. </w:t>
      </w:r>
    </w:p>
    <w:p w14:paraId="01329577" w14:textId="6B933869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Okrem požiadaviek uvedených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 xml:space="preserve">bode </w:t>
      </w:r>
      <w:r w:rsidRPr="00E05398">
        <w:rPr>
          <w:rFonts w:ascii="Cambria" w:hAnsi="Cambria" w:cs="Arial"/>
          <w:szCs w:val="20"/>
          <w:highlight w:val="green"/>
        </w:rPr>
        <w:fldChar w:fldCharType="begin"/>
      </w:r>
      <w:r w:rsidRPr="00E05398">
        <w:rPr>
          <w:rFonts w:ascii="Cambria" w:hAnsi="Cambria" w:cs="Arial"/>
          <w:szCs w:val="20"/>
        </w:rPr>
        <w:instrText xml:space="preserve"> REF _Ref530392681 \r \h </w:instrText>
      </w:r>
      <w:r w:rsidRPr="00E05398">
        <w:rPr>
          <w:rFonts w:ascii="Cambria" w:hAnsi="Cambria" w:cs="Arial"/>
          <w:szCs w:val="20"/>
          <w:highlight w:val="green"/>
        </w:rPr>
        <w:instrText xml:space="preserve"> \* MERGEFORMAT </w:instrText>
      </w:r>
      <w:r w:rsidRPr="00E05398">
        <w:rPr>
          <w:rFonts w:ascii="Cambria" w:hAnsi="Cambria" w:cs="Arial"/>
          <w:szCs w:val="20"/>
          <w:highlight w:val="green"/>
        </w:rPr>
      </w:r>
      <w:r w:rsidRPr="00E05398">
        <w:rPr>
          <w:rFonts w:ascii="Cambria" w:hAnsi="Cambria" w:cs="Arial"/>
          <w:szCs w:val="20"/>
          <w:highlight w:val="green"/>
        </w:rPr>
        <w:fldChar w:fldCharType="separate"/>
      </w:r>
      <w:r w:rsidR="00BB5B3C">
        <w:rPr>
          <w:rFonts w:ascii="Cambria" w:hAnsi="Cambria" w:cs="Arial"/>
          <w:szCs w:val="20"/>
        </w:rPr>
        <w:t>3.3.1</w:t>
      </w:r>
      <w:r w:rsidRPr="00E05398">
        <w:rPr>
          <w:rFonts w:ascii="Cambria" w:hAnsi="Cambria" w:cs="Arial"/>
          <w:szCs w:val="20"/>
          <w:highlight w:val="green"/>
        </w:rPr>
        <w:fldChar w:fldCharType="end"/>
      </w:r>
      <w:r w:rsidR="00C97CD1">
        <w:rPr>
          <w:rFonts w:ascii="Cambria" w:hAnsi="Cambria" w:cs="Arial"/>
          <w:szCs w:val="20"/>
        </w:rPr>
        <w:t xml:space="preserve"> </w:t>
      </w:r>
      <w:r w:rsidRPr="00E05398">
        <w:rPr>
          <w:rFonts w:ascii="Cambria" w:hAnsi="Cambria" w:cs="Arial"/>
          <w:szCs w:val="20"/>
        </w:rPr>
        <w:t xml:space="preserve">tejto </w:t>
      </w:r>
      <w:r w:rsidR="00C97CD1">
        <w:rPr>
          <w:rFonts w:ascii="Cambria" w:hAnsi="Cambria" w:cs="Arial"/>
          <w:szCs w:val="20"/>
        </w:rPr>
        <w:t xml:space="preserve">Prílohy </w:t>
      </w:r>
      <w:r w:rsidRPr="00E05398">
        <w:rPr>
          <w:rFonts w:ascii="Cambria" w:hAnsi="Cambria" w:cs="Arial"/>
          <w:szCs w:val="20"/>
        </w:rPr>
        <w:t>súťažných podkladov, musí byť architektonický návrh stavby nUNB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s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lade so schv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len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 xml:space="preserve">m 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pln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m programom po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>iadaviek, pričom navrhované optimálne dispozičné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hmotovo-priestorov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rie</w:t>
      </w:r>
      <w:r w:rsidRPr="00E05398">
        <w:rPr>
          <w:rFonts w:ascii="Cambria" w:hAnsi="Cambria" w:cs="Proba Pro"/>
          <w:szCs w:val="20"/>
        </w:rPr>
        <w:t>š</w:t>
      </w:r>
      <w:r w:rsidRPr="00E05398">
        <w:rPr>
          <w:rFonts w:ascii="Cambria" w:hAnsi="Cambria" w:cs="Arial"/>
          <w:szCs w:val="20"/>
        </w:rPr>
        <w:t>enia jednotliv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ch funkci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 nemocnice musia aplikova</w:t>
      </w:r>
      <w:r w:rsidRPr="00E05398">
        <w:rPr>
          <w:rFonts w:ascii="Cambria" w:hAnsi="Cambria" w:cs="Proba Pro"/>
          <w:szCs w:val="20"/>
        </w:rPr>
        <w:t>ť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najnov</w:t>
      </w:r>
      <w:r w:rsidRPr="00E05398">
        <w:rPr>
          <w:rFonts w:ascii="Cambria" w:hAnsi="Cambria" w:cs="Proba Pro"/>
          <w:szCs w:val="20"/>
        </w:rPr>
        <w:t>š</w:t>
      </w:r>
      <w:r w:rsidRPr="00E05398">
        <w:rPr>
          <w:rFonts w:ascii="Cambria" w:hAnsi="Cambria" w:cs="Arial"/>
          <w:szCs w:val="20"/>
        </w:rPr>
        <w:t>ie poznatky o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Proba Pro"/>
          <w:szCs w:val="20"/>
        </w:rPr>
        <w:t>š</w:t>
      </w:r>
      <w:r w:rsidRPr="00E05398">
        <w:rPr>
          <w:rFonts w:ascii="Cambria" w:hAnsi="Cambria" w:cs="Arial"/>
          <w:szCs w:val="20"/>
        </w:rPr>
        <w:t>trukt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re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procesoch fungovania nemocničných systémov tak, aby systém vertikálnej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horizont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lnej cirkul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cie materi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lu, person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lu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pacientov bol jednoduch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, logick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 xml:space="preserve">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rove</w:t>
      </w:r>
      <w:r w:rsidRPr="00E05398">
        <w:rPr>
          <w:rFonts w:ascii="Cambria" w:hAnsi="Cambria" w:cs="Proba Pro"/>
          <w:szCs w:val="20"/>
        </w:rPr>
        <w:t>ň</w:t>
      </w:r>
      <w:r w:rsidRPr="00E05398">
        <w:rPr>
          <w:rFonts w:ascii="Cambria" w:hAnsi="Cambria" w:cs="Arial"/>
          <w:szCs w:val="20"/>
        </w:rPr>
        <w:t xml:space="preserve">: </w:t>
      </w:r>
    </w:p>
    <w:p w14:paraId="0C9C99AD" w14:textId="14431F79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priestory nemocnice musia byť navrhnuté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na</w:t>
      </w:r>
      <w:r w:rsidR="00C97CD1">
        <w:rPr>
          <w:rFonts w:ascii="Cambria" w:hAnsi="Cambria" w:cs="Arial"/>
        </w:rPr>
        <w:t>:</w:t>
      </w:r>
    </w:p>
    <w:p w14:paraId="6EC0321A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priestory pre poskytovanie zdravotnej starostlivosti (urgentná, ústavná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ambulantn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) zah</w:t>
      </w:r>
      <w:r w:rsidRPr="00E05398">
        <w:rPr>
          <w:rFonts w:ascii="Cambria" w:hAnsi="Cambria" w:cs="Proba Pro"/>
        </w:rPr>
        <w:t>ŕň</w:t>
      </w:r>
      <w:r w:rsidRPr="00E05398">
        <w:rPr>
          <w:rFonts w:ascii="Cambria" w:hAnsi="Cambria" w:cs="Arial"/>
        </w:rPr>
        <w:t>aj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ce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kapacity 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oddelen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iadavky na izby (s uveden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percentu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lneho podielu jednol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viacl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izieb, 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tu o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etrovate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sk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izieb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opera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l), </w:t>
      </w:r>
    </w:p>
    <w:p w14:paraId="5E4EF3E3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podporné priestory pre poskytovanie zdravotnej starostlivosti, ako napr. sterilizácia, laboratóriá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pod.,</w:t>
      </w:r>
    </w:p>
    <w:p w14:paraId="15EF2502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podporné priestory nezdravotníckeho charakteru slúžiace najmä na údržbu, servis, odpadové hospodárstvo, služby súvisiace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bielizňou, stravovanie, skladové hospodárstvo, potrubnú poštu, serverovňu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technick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zemie,</w:t>
      </w:r>
    </w:p>
    <w:p w14:paraId="126B7387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priestory pre administratívu (kancelárie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pracovn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priestory, vzdel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vanie,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u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ba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r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 xml:space="preserve">zna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rove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 xml:space="preserve"> multifunk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vyu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itia),</w:t>
      </w:r>
    </w:p>
    <w:p w14:paraId="3F3BC58E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priestory určené pre vedu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skum,</w:t>
      </w:r>
    </w:p>
    <w:p w14:paraId="7316A54F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zdieľané priestory (verejné priestory, priestory určené pre rehabilitáciu, terapiu, centrálne priestory určené na komerčné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komunika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úč</w:t>
      </w:r>
      <w:r w:rsidRPr="00E05398">
        <w:rPr>
          <w:rFonts w:ascii="Cambria" w:hAnsi="Cambria" w:cs="Arial"/>
        </w:rPr>
        <w:t>ely)</w:t>
      </w:r>
    </w:p>
    <w:p w14:paraId="46D0C7E7" w14:textId="77777777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priestory nemocnice musia byť usporiadané jasne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intuit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vne,</w:t>
      </w:r>
    </w:p>
    <w:p w14:paraId="5291BAAA" w14:textId="77777777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komunikačné prístupy pre pacientov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klientov musia byť oddelené od prístupov pre zamestnancov pri dodržaní  týchto základných princípov:</w:t>
      </w:r>
    </w:p>
    <w:p w14:paraId="3BB2EC1E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minimalizácia transportov pacientov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presunov pacientov za  vy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etren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m, </w:t>
      </w:r>
    </w:p>
    <w:p w14:paraId="5A190500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priestorové usporiadanie nemocnice musí byť zvolené tak, aby boli minimalizované všetky pohyby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toky zdravotn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ckych pracovn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kov, ostatn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lu, pacientov,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tevn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kov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materi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lu, </w:t>
      </w:r>
    </w:p>
    <w:p w14:paraId="0CE1C37E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trasy, ktorými sa pohybujú osoby musia byť jednoduché, krátke, jednoznačne označené </w:t>
      </w:r>
    </w:p>
    <w:p w14:paraId="4C15813B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trasy vedúce pacientov do oddelení ambulantnej starostlivosti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diagnostiky musia byť jednoduché,</w:t>
      </w:r>
    </w:p>
    <w:p w14:paraId="700B80B5" w14:textId="395F482D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trasy pre návštevníkov </w:t>
      </w:r>
      <w:r w:rsidR="00C97CD1">
        <w:rPr>
          <w:rFonts w:ascii="Cambria" w:hAnsi="Cambria" w:cs="Arial"/>
        </w:rPr>
        <w:t>musia</w:t>
      </w:r>
      <w:r w:rsidRPr="00E05398">
        <w:rPr>
          <w:rFonts w:ascii="Cambria" w:hAnsi="Cambria" w:cs="Arial"/>
        </w:rPr>
        <w:t xml:space="preserve"> byť jednoduché, relatívne priame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tkou vzdialenos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ou na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oddelenia bez potreby prech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dzania cez ostatn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 xml:space="preserve">asti nemocnice, </w:t>
      </w:r>
    </w:p>
    <w:p w14:paraId="04559C83" w14:textId="274F24CA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prístup na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oddelen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opera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l </w:t>
      </w:r>
      <w:r w:rsidR="00C97CD1">
        <w:rPr>
          <w:rFonts w:ascii="Cambria" w:hAnsi="Cambria" w:cs="Arial"/>
        </w:rPr>
        <w:t>musí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</w:t>
      </w:r>
      <w:r w:rsidR="00C97CD1">
        <w:rPr>
          <w:rFonts w:ascii="Cambria" w:hAnsi="Cambria" w:cs="Arial"/>
        </w:rPr>
        <w:t xml:space="preserve">čo </w:t>
      </w:r>
      <w:r w:rsidRPr="00E05398">
        <w:rPr>
          <w:rFonts w:ascii="Cambria" w:hAnsi="Cambria" w:cs="Arial"/>
        </w:rPr>
        <w:t>najkratší,</w:t>
      </w:r>
    </w:p>
    <w:p w14:paraId="636211B3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priestorovo oddelená preprava  materiálov mimo trás pacientov využitie logistických systémov – rôzne výťahové systémy, potrubná pošta, krabicové systémy, automatizované dávkovanie liekov, pneumatické systémy pre odpadové hospodárstvo,</w:t>
      </w:r>
    </w:p>
    <w:p w14:paraId="444DDE23" w14:textId="345F3476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jednotlivé toky musia od seba oddelené a</w:t>
      </w:r>
      <w:r w:rsidR="00C97CD1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itate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="00C97CD1">
        <w:rPr>
          <w:rFonts w:ascii="Cambria" w:hAnsi="Cambria" w:cs="Proba Pro"/>
        </w:rPr>
        <w:t>,</w:t>
      </w:r>
      <w:r w:rsidRPr="00E05398">
        <w:rPr>
          <w:rFonts w:ascii="Cambria" w:hAnsi="Cambria" w:cs="Arial"/>
        </w:rPr>
        <w:t xml:space="preserve"> t.j. jasne identifikovate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razn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.</w:t>
      </w:r>
    </w:p>
    <w:p w14:paraId="7A4FC3F2" w14:textId="77777777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rozloženie miestností, komunikácií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vybavenia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nemocnici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uniformn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tandardizovan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,</w:t>
      </w:r>
    </w:p>
    <w:p w14:paraId="611D15F2" w14:textId="0E09650D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administratívne priestory </w:t>
      </w:r>
      <w:r w:rsidR="00C97CD1">
        <w:rPr>
          <w:rFonts w:ascii="Cambria" w:hAnsi="Cambria" w:cs="Arial"/>
        </w:rPr>
        <w:t>musia</w:t>
      </w:r>
      <w:r w:rsidRPr="00E05398">
        <w:rPr>
          <w:rFonts w:ascii="Cambria" w:hAnsi="Cambria" w:cs="Arial"/>
        </w:rPr>
        <w:t xml:space="preserve"> byť centralizované, kancelárie lekárov </w:t>
      </w:r>
      <w:r w:rsidR="00C97CD1">
        <w:rPr>
          <w:rFonts w:ascii="Cambria" w:hAnsi="Cambria" w:cs="Arial"/>
        </w:rPr>
        <w:t>musia</w:t>
      </w:r>
      <w:r w:rsidRPr="00E05398">
        <w:rPr>
          <w:rFonts w:ascii="Cambria" w:hAnsi="Cambria" w:cs="Arial"/>
        </w:rPr>
        <w:t xml:space="preserve"> byť zoskupené do klastrov, </w:t>
      </w:r>
    </w:p>
    <w:p w14:paraId="33DFC8A5" w14:textId="77777777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vytváranie logických funkčných jednotiek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ou vytvorenia flexibiln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multifunk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centra,</w:t>
      </w:r>
    </w:p>
    <w:p w14:paraId="2B2132B7" w14:textId="77777777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celkové vnútorné dispozičné riešenie musí aplikovať princípy flexibility, expanzie a adaptability:</w:t>
      </w:r>
    </w:p>
    <w:p w14:paraId="33A368FA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jednotné veľkosti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dispozičné usporiadanie izieb – uniformita izieb a oddelení, modulárne usporiadania izieb, </w:t>
      </w:r>
    </w:p>
    <w:p w14:paraId="1EFF1823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kombinácia podobných funkčných klastrov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uniformn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cie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om maximalizova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flexibilitu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zv</w:t>
      </w:r>
      <w:r w:rsidRPr="00E05398">
        <w:rPr>
          <w:rFonts w:ascii="Cambria" w:hAnsi="Cambria" w:cs="Proba Pro"/>
        </w:rPr>
        <w:t>ýš</w:t>
      </w:r>
      <w:r w:rsidRPr="00E05398">
        <w:rPr>
          <w:rFonts w:ascii="Cambria" w:hAnsi="Cambria" w:cs="Arial"/>
        </w:rPr>
        <w:t>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oblo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izieb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ok,</w:t>
      </w:r>
    </w:p>
    <w:p w14:paraId="3B4DBDF9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návrh viacúčelových doplnkových priestorov, ktoré môžu byť zdieľané priľahlými funkčnými oblasťami, </w:t>
      </w:r>
    </w:p>
    <w:p w14:paraId="307DC955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transformovateľný návrh budovy, ktorý sa prispôsobí meniacim sa potrebám, funkčným programom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postupom pri poskytovan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zdravotnej starostlivosti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ase t.j. zvolenie tak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typu konštrukcie budovy, ktorý možno jednoducho rozšíriť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funkcie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ktor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umo</w:t>
      </w:r>
      <w:r w:rsidRPr="00E05398">
        <w:rPr>
          <w:rFonts w:ascii="Cambria" w:hAnsi="Cambria" w:cs="Proba Pro"/>
        </w:rPr>
        <w:t>žň</w:t>
      </w:r>
      <w:r w:rsidRPr="00E05398">
        <w:rPr>
          <w:rFonts w:ascii="Cambria" w:hAnsi="Cambria" w:cs="Arial"/>
        </w:rPr>
        <w:t>uje roz</w:t>
      </w:r>
      <w:r w:rsidRPr="00E05398">
        <w:rPr>
          <w:rFonts w:ascii="Cambria" w:hAnsi="Cambria" w:cs="Proba Pro"/>
        </w:rPr>
        <w:t>ší</w:t>
      </w:r>
      <w:r w:rsidRPr="00E05398">
        <w:rPr>
          <w:rFonts w:ascii="Cambria" w:hAnsi="Cambria" w:cs="Arial"/>
        </w:rPr>
        <w:t>renie alebo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menu existuj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cich funkci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 bez potreby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asovo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stavebn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prav,</w:t>
      </w:r>
    </w:p>
    <w:p w14:paraId="64A18D7B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vzhľadom na neustále sa meniace podmienky poskytovania zdravotnej starostlivosti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sp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soby lie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by pou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itie modul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rneho usporiadania priestoru, </w:t>
      </w:r>
    </w:p>
    <w:p w14:paraId="24BD8C17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multifunkčných priestorov, ľahko modifikovateľným podľa vznikajúcich potrieb (nielen priestorového charakteru, ale aj technického vybavenia),</w:t>
      </w:r>
    </w:p>
    <w:p w14:paraId="16B4111F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je potrebné vypracovať návrh, ktorý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pade expanzie umo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vytvori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kompaktn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uzavret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celok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kontinu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lnym poskytovan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zdravotnej starostlivosti, bez negat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vneho dopadu stavebn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innost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,</w:t>
      </w:r>
    </w:p>
    <w:p w14:paraId="15017FAC" w14:textId="6AC59F2A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musí zohľadniť požiadavky pre prípadný rozvoj nemocnice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technol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gi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nej umiestnených, to znamená vytvoreni</w:t>
      </w:r>
      <w:r w:rsidR="00C97CD1">
        <w:rPr>
          <w:rFonts w:ascii="Cambria" w:hAnsi="Cambria" w:cs="Arial"/>
        </w:rPr>
        <w:t>e</w:t>
      </w:r>
      <w:r w:rsidRPr="00E05398">
        <w:rPr>
          <w:rFonts w:ascii="Cambria" w:hAnsi="Cambria" w:cs="Arial"/>
        </w:rPr>
        <w:t xml:space="preserve"> dostatočných priestorových rezerv pri horizontálnych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vertik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lnych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eniach umiestnenia veden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in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inierskych siet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,</w:t>
      </w:r>
    </w:p>
    <w:p w14:paraId="758B9FCE" w14:textId="16120C58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priestory, ktoré vyžadujú prísny hygienický štandard pre výkon poskytovania vysokošpecializovaných služieb, operačné sály, pôrodné sály, jednotky intenzívnej starostlivosti, </w:t>
      </w:r>
      <w:r w:rsidR="00C97CD1">
        <w:rPr>
          <w:rFonts w:ascii="Cambria" w:hAnsi="Cambria" w:cs="Arial"/>
        </w:rPr>
        <w:t>musia</w:t>
      </w:r>
      <w:r w:rsidRPr="00E05398">
        <w:rPr>
          <w:rFonts w:ascii="Cambria" w:hAnsi="Cambria" w:cs="Arial"/>
        </w:rPr>
        <w:t xml:space="preserve"> byť segregované od verejných priestorov, ale dostupné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vonkaj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ej, druhej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tornej z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ny,</w:t>
      </w:r>
    </w:p>
    <w:p w14:paraId="087E9621" w14:textId="77777777" w:rsidR="00BC33C2" w:rsidRPr="00490C17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fyzická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technick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infra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trukt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ra nemocnice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lade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referen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mi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tandardmi E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oblasti kvality, 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nosti,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dzkovej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technickej efektivity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rove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 xml:space="preserve"> dostato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 flexibiln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, aby dok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zala </w:t>
      </w:r>
      <w:r w:rsidRPr="00490C17">
        <w:rPr>
          <w:rFonts w:ascii="Cambria" w:hAnsi="Cambria" w:cs="Arial"/>
        </w:rPr>
        <w:t>reagova</w:t>
      </w:r>
      <w:r w:rsidRPr="00490C17">
        <w:rPr>
          <w:rFonts w:ascii="Cambria" w:hAnsi="Cambria" w:cs="Proba Pro"/>
        </w:rPr>
        <w:t>ť</w:t>
      </w:r>
      <w:r w:rsidRPr="00490C17">
        <w:rPr>
          <w:rFonts w:ascii="Cambria" w:hAnsi="Cambria" w:cs="Arial"/>
        </w:rPr>
        <w:t xml:space="preserve"> na kvalitat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vne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kvantitat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vne zmeny 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dopyte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prev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dzkov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z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sad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ch,</w:t>
      </w:r>
    </w:p>
    <w:p w14:paraId="7B521FDD" w14:textId="6A95B519" w:rsidR="00BC33C2" w:rsidRPr="00490C17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návrh musí umožniť overenie tokov pacientov, personálu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materiálu 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jednotliv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 xml:space="preserve">ch </w:t>
      </w:r>
      <w:r w:rsidRPr="00490C17">
        <w:rPr>
          <w:rFonts w:ascii="Cambria" w:hAnsi="Cambria" w:cs="Proba Pro"/>
        </w:rPr>
        <w:t>ú</w:t>
      </w:r>
      <w:r w:rsidRPr="00490C17">
        <w:rPr>
          <w:rFonts w:ascii="Cambria" w:hAnsi="Cambria" w:cs="Arial"/>
        </w:rPr>
        <w:t>rovniach zdravotnej starostlivosti (urgentn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 xml:space="preserve">, </w:t>
      </w:r>
      <w:r w:rsidRPr="00490C17">
        <w:rPr>
          <w:rFonts w:ascii="Cambria" w:hAnsi="Cambria" w:cs="Proba Pro"/>
        </w:rPr>
        <w:t>ú</w:t>
      </w:r>
      <w:r w:rsidRPr="00490C17">
        <w:rPr>
          <w:rFonts w:ascii="Cambria" w:hAnsi="Cambria" w:cs="Arial"/>
        </w:rPr>
        <w:t>stavn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, ambulantn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) formou videosekvencie</w:t>
      </w:r>
      <w:r w:rsidR="00C97CD1" w:rsidRPr="00490C17">
        <w:rPr>
          <w:rFonts w:ascii="Cambria" w:hAnsi="Cambria" w:cs="Arial"/>
        </w:rPr>
        <w:t>,</w:t>
      </w:r>
    </w:p>
    <w:p w14:paraId="189D641D" w14:textId="11E56447" w:rsidR="00BC33C2" w:rsidRPr="00490C17" w:rsidRDefault="00C97CD1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eastAsiaTheme="majorEastAsia" w:hAnsi="Cambria" w:cs="Arial"/>
          <w:iCs/>
        </w:rPr>
        <w:t>a</w:t>
      </w:r>
      <w:r w:rsidR="00BC33C2" w:rsidRPr="00490C17">
        <w:rPr>
          <w:rFonts w:ascii="Cambria" w:eastAsiaTheme="majorEastAsia" w:hAnsi="Cambria" w:cs="Arial"/>
          <w:iCs/>
        </w:rPr>
        <w:t>k pri vypracovávaní Programu požiadaviek 2.0 alebo kedykoľvek neskôr</w:t>
      </w:r>
      <w:r w:rsidRPr="00490C17">
        <w:rPr>
          <w:rFonts w:ascii="Cambria" w:eastAsiaTheme="majorEastAsia" w:hAnsi="Cambria" w:cs="Arial"/>
          <w:iCs/>
        </w:rPr>
        <w:t>,</w:t>
      </w:r>
      <w:r w:rsidR="00BC33C2" w:rsidRPr="00490C17">
        <w:rPr>
          <w:rFonts w:ascii="Cambria" w:eastAsiaTheme="majorEastAsia" w:hAnsi="Cambria" w:cs="Arial"/>
          <w:iCs/>
        </w:rPr>
        <w:t xml:space="preserve"> </w:t>
      </w:r>
      <w:r w:rsidR="00B63591" w:rsidRPr="00490C17">
        <w:rPr>
          <w:rFonts w:ascii="Cambria" w:eastAsiaTheme="majorEastAsia" w:hAnsi="Cambria" w:cs="Arial"/>
          <w:iCs/>
        </w:rPr>
        <w:t>zhotoviteľ</w:t>
      </w:r>
      <w:r w:rsidR="00BC33C2" w:rsidRPr="00490C17">
        <w:rPr>
          <w:rFonts w:ascii="Cambria" w:eastAsiaTheme="majorEastAsia" w:hAnsi="Cambria" w:cs="Arial"/>
          <w:iCs/>
        </w:rPr>
        <w:t xml:space="preserve"> identifikoval potrebu vykonať zisťovacie konanie alebo posúdenie vplyvov činnosti nUNB na životné prostredie, je </w:t>
      </w:r>
      <w:r w:rsidR="00B63591" w:rsidRPr="00490C17">
        <w:rPr>
          <w:rFonts w:ascii="Cambria" w:eastAsiaTheme="majorEastAsia" w:hAnsi="Cambria" w:cs="Arial"/>
          <w:iCs/>
        </w:rPr>
        <w:t>zhotoviteľ</w:t>
      </w:r>
      <w:r w:rsidR="00BC33C2" w:rsidRPr="00490C17">
        <w:rPr>
          <w:rFonts w:ascii="Cambria" w:eastAsiaTheme="majorEastAsia" w:hAnsi="Cambria" w:cs="Arial"/>
          <w:iCs/>
        </w:rPr>
        <w:t xml:space="preserve"> povinný poskytnúť verejnému obstarávateľovi všetky údaje, vstupy, podklady a</w:t>
      </w:r>
      <w:r w:rsidR="00BC33C2" w:rsidRPr="00490C17">
        <w:rPr>
          <w:rFonts w:ascii="Cambria" w:eastAsiaTheme="majorEastAsia" w:hAnsi="Cambria" w:cs="Calibri"/>
          <w:iCs/>
        </w:rPr>
        <w:t> </w:t>
      </w:r>
      <w:r w:rsidR="00BC33C2" w:rsidRPr="00490C17">
        <w:rPr>
          <w:rFonts w:ascii="Cambria" w:eastAsiaTheme="majorEastAsia" w:hAnsi="Cambria" w:cs="Arial"/>
          <w:iCs/>
        </w:rPr>
        <w:t>inform</w:t>
      </w:r>
      <w:r w:rsidR="00BC33C2" w:rsidRPr="00490C17">
        <w:rPr>
          <w:rFonts w:ascii="Cambria" w:eastAsiaTheme="majorEastAsia" w:hAnsi="Cambria" w:cs="Proba Pro"/>
          <w:iCs/>
        </w:rPr>
        <w:t>á</w:t>
      </w:r>
      <w:r w:rsidR="00BC33C2" w:rsidRPr="00490C17">
        <w:rPr>
          <w:rFonts w:ascii="Cambria" w:eastAsiaTheme="majorEastAsia" w:hAnsi="Cambria" w:cs="Arial"/>
          <w:iCs/>
        </w:rPr>
        <w:t>cie potrebn</w:t>
      </w:r>
      <w:r w:rsidR="00BC33C2" w:rsidRPr="00490C17">
        <w:rPr>
          <w:rFonts w:ascii="Cambria" w:eastAsiaTheme="majorEastAsia" w:hAnsi="Cambria" w:cs="Proba Pro"/>
          <w:iCs/>
        </w:rPr>
        <w:t>é</w:t>
      </w:r>
      <w:r w:rsidR="00BC33C2" w:rsidRPr="00490C17">
        <w:rPr>
          <w:rFonts w:ascii="Cambria" w:eastAsiaTheme="majorEastAsia" w:hAnsi="Cambria" w:cs="Arial"/>
          <w:iCs/>
        </w:rPr>
        <w:t xml:space="preserve"> na vypracovanie z</w:t>
      </w:r>
      <w:r w:rsidR="00BC33C2" w:rsidRPr="00490C17">
        <w:rPr>
          <w:rFonts w:ascii="Cambria" w:eastAsiaTheme="majorEastAsia" w:hAnsi="Cambria" w:cs="Proba Pro"/>
          <w:iCs/>
        </w:rPr>
        <w:t>á</w:t>
      </w:r>
      <w:r w:rsidR="00BC33C2" w:rsidRPr="00490C17">
        <w:rPr>
          <w:rFonts w:ascii="Cambria" w:eastAsiaTheme="majorEastAsia" w:hAnsi="Cambria" w:cs="Arial"/>
          <w:iCs/>
        </w:rPr>
        <w:t>meru</w:t>
      </w:r>
      <w:r w:rsidRPr="00490C17">
        <w:rPr>
          <w:rFonts w:ascii="Cambria" w:eastAsiaTheme="majorEastAsia" w:hAnsi="Cambria" w:cs="Arial"/>
          <w:iCs/>
        </w:rPr>
        <w:t>,</w:t>
      </w:r>
      <w:r w:rsidR="00BC33C2" w:rsidRPr="00490C17">
        <w:rPr>
          <w:rFonts w:ascii="Cambria" w:eastAsiaTheme="majorEastAsia" w:hAnsi="Cambria" w:cs="Arial"/>
          <w:iCs/>
        </w:rPr>
        <w:t xml:space="preserve"> a ak to bude potrebn</w:t>
      </w:r>
      <w:r w:rsidR="00BC33C2" w:rsidRPr="00490C17">
        <w:rPr>
          <w:rFonts w:ascii="Cambria" w:eastAsiaTheme="majorEastAsia" w:hAnsi="Cambria" w:cs="Proba Pro"/>
          <w:iCs/>
        </w:rPr>
        <w:t>é</w:t>
      </w:r>
      <w:r w:rsidRPr="00490C17">
        <w:rPr>
          <w:rFonts w:ascii="Cambria" w:eastAsiaTheme="majorEastAsia" w:hAnsi="Cambria" w:cs="Proba Pro"/>
          <w:iCs/>
        </w:rPr>
        <w:t>,</w:t>
      </w:r>
      <w:r w:rsidR="00BC33C2" w:rsidRPr="00490C17">
        <w:rPr>
          <w:rFonts w:ascii="Cambria" w:eastAsiaTheme="majorEastAsia" w:hAnsi="Cambria" w:cs="Arial"/>
          <w:iCs/>
        </w:rPr>
        <w:t xml:space="preserve"> aj spr</w:t>
      </w:r>
      <w:r w:rsidR="00BC33C2" w:rsidRPr="00490C17">
        <w:rPr>
          <w:rFonts w:ascii="Cambria" w:eastAsiaTheme="majorEastAsia" w:hAnsi="Cambria" w:cs="Proba Pro"/>
          <w:iCs/>
        </w:rPr>
        <w:t>á</w:t>
      </w:r>
      <w:r w:rsidR="00BC33C2" w:rsidRPr="00490C17">
        <w:rPr>
          <w:rFonts w:ascii="Cambria" w:eastAsiaTheme="majorEastAsia" w:hAnsi="Cambria" w:cs="Arial"/>
          <w:iCs/>
        </w:rPr>
        <w:t>vy o hodnoten</w:t>
      </w:r>
      <w:r w:rsidR="00BC33C2" w:rsidRPr="00490C17">
        <w:rPr>
          <w:rFonts w:ascii="Cambria" w:eastAsiaTheme="majorEastAsia" w:hAnsi="Cambria" w:cs="Proba Pro"/>
          <w:iCs/>
        </w:rPr>
        <w:t>í</w:t>
      </w:r>
      <w:r w:rsidR="00BC33C2" w:rsidRPr="00490C17">
        <w:rPr>
          <w:rFonts w:ascii="Cambria" w:eastAsiaTheme="majorEastAsia" w:hAnsi="Cambria" w:cs="Arial"/>
          <w:iCs/>
        </w:rPr>
        <w:t xml:space="preserve"> pod</w:t>
      </w:r>
      <w:r w:rsidR="00BC33C2" w:rsidRPr="00490C17">
        <w:rPr>
          <w:rFonts w:ascii="Cambria" w:eastAsiaTheme="majorEastAsia" w:hAnsi="Cambria" w:cs="Proba Pro"/>
          <w:iCs/>
        </w:rPr>
        <w:t>ľ</w:t>
      </w:r>
      <w:r w:rsidR="00BC33C2" w:rsidRPr="00490C17">
        <w:rPr>
          <w:rFonts w:ascii="Cambria" w:eastAsiaTheme="majorEastAsia" w:hAnsi="Cambria" w:cs="Arial"/>
          <w:iCs/>
        </w:rPr>
        <w:t>a Z</w:t>
      </w:r>
      <w:r w:rsidR="00BC33C2" w:rsidRPr="00490C17">
        <w:rPr>
          <w:rFonts w:ascii="Cambria" w:eastAsiaTheme="majorEastAsia" w:hAnsi="Cambria" w:cs="Proba Pro"/>
          <w:iCs/>
        </w:rPr>
        <w:t>á</w:t>
      </w:r>
      <w:r w:rsidR="00BC33C2" w:rsidRPr="00490C17">
        <w:rPr>
          <w:rFonts w:ascii="Cambria" w:eastAsiaTheme="majorEastAsia" w:hAnsi="Cambria" w:cs="Arial"/>
          <w:iCs/>
        </w:rPr>
        <w:t>kona o</w:t>
      </w:r>
      <w:r w:rsidR="00BC33C2" w:rsidRPr="00490C17">
        <w:rPr>
          <w:rFonts w:ascii="Cambria" w:eastAsiaTheme="majorEastAsia" w:hAnsi="Cambria" w:cs="Calibri"/>
          <w:iCs/>
        </w:rPr>
        <w:t> </w:t>
      </w:r>
      <w:r w:rsidR="00BC33C2" w:rsidRPr="00490C17">
        <w:rPr>
          <w:rFonts w:ascii="Cambria" w:eastAsiaTheme="majorEastAsia" w:hAnsi="Cambria" w:cs="Arial"/>
          <w:iCs/>
        </w:rPr>
        <w:t>posudzovan</w:t>
      </w:r>
      <w:r w:rsidR="00BC33C2" w:rsidRPr="00490C17">
        <w:rPr>
          <w:rFonts w:ascii="Cambria" w:eastAsiaTheme="majorEastAsia" w:hAnsi="Cambria" w:cs="Proba Pro"/>
          <w:iCs/>
        </w:rPr>
        <w:t>í</w:t>
      </w:r>
      <w:r w:rsidR="00BC33C2" w:rsidRPr="00490C17">
        <w:rPr>
          <w:rFonts w:ascii="Cambria" w:eastAsiaTheme="majorEastAsia" w:hAnsi="Cambria" w:cs="Arial"/>
          <w:iCs/>
        </w:rPr>
        <w:t xml:space="preserve"> vplyvov.</w:t>
      </w:r>
    </w:p>
    <w:p w14:paraId="691665B4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bookmarkStart w:id="40" w:name="_Ref530393001"/>
      <w:r w:rsidRPr="00490C17">
        <w:rPr>
          <w:rFonts w:ascii="Cambria" w:hAnsi="Cambria" w:cs="Arial"/>
          <w:color w:val="auto"/>
          <w:szCs w:val="20"/>
        </w:rPr>
        <w:t xml:space="preserve">Dokumentácia základnej urbanisticko-architektonickej štúdie musí </w:t>
      </w:r>
      <w:r w:rsidRPr="00E05398">
        <w:rPr>
          <w:rFonts w:ascii="Cambria" w:hAnsi="Cambria" w:cs="Arial"/>
          <w:szCs w:val="20"/>
        </w:rPr>
        <w:t>obsahovať:</w:t>
      </w:r>
      <w:bookmarkEnd w:id="40"/>
    </w:p>
    <w:p w14:paraId="1B489AEF" w14:textId="77777777" w:rsidR="00BC33C2" w:rsidRPr="00E05398" w:rsidRDefault="00BC33C2" w:rsidP="004637D9">
      <w:pPr>
        <w:pStyle w:val="ListParagraph"/>
        <w:numPr>
          <w:ilvl w:val="0"/>
          <w:numId w:val="53"/>
        </w:numPr>
        <w:spacing w:after="120" w:line="276" w:lineRule="auto"/>
        <w:ind w:left="1701" w:hanging="425"/>
        <w:contextualSpacing w:val="0"/>
        <w:jc w:val="both"/>
        <w:rPr>
          <w:rFonts w:ascii="Cambria" w:eastAsiaTheme="majorEastAsia" w:hAnsi="Cambria" w:cs="Arial"/>
          <w:iCs/>
        </w:rPr>
      </w:pPr>
      <w:r w:rsidRPr="00E05398">
        <w:rPr>
          <w:rFonts w:ascii="Cambria" w:eastAsiaTheme="majorEastAsia" w:hAnsi="Cambria" w:cs="Arial"/>
          <w:iCs/>
        </w:rPr>
        <w:t>textovú časť – sprievodná správa, ktorá musí obsahovať okrem obvyklých aj tieto ďalšie náležitosti:</w:t>
      </w:r>
    </w:p>
    <w:p w14:paraId="4B6C95EB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filozoficko-koncepčné východiská návrhu, popis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zd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vodnenie navrhovan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urbanisticko-architektonick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enia,</w:t>
      </w:r>
    </w:p>
    <w:p w14:paraId="1FC04312" w14:textId="3791B4BF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charakteristik</w:t>
      </w:r>
      <w:r w:rsidR="00C97CD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územia, dotknutých ochranných pásiem, chránených častí územia, požiadavky na výrub zelene</w:t>
      </w:r>
    </w:p>
    <w:p w14:paraId="2DD9D631" w14:textId="6A73BCC9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vyhodnotenie súladu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platn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mi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zemnopl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novac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mi dokumentami pozri Tabu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k</w:t>
      </w:r>
      <w:r w:rsidR="00C97CD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2</w:t>
      </w:r>
      <w:r w:rsidR="00C97CD1">
        <w:rPr>
          <w:rFonts w:ascii="Cambria" w:hAnsi="Cambria" w:cs="Arial"/>
        </w:rPr>
        <w:t>6</w:t>
      </w:r>
      <w:r w:rsidRPr="00E05398">
        <w:rPr>
          <w:rFonts w:ascii="Cambria" w:hAnsi="Cambria" w:cs="Arial"/>
        </w:rPr>
        <w:t xml:space="preserve">, </w:t>
      </w:r>
    </w:p>
    <w:p w14:paraId="18FAE8AD" w14:textId="19F3EFA9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tabuľk</w:t>
      </w:r>
      <w:r w:rsidR="00C97CD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navrhovaných bilancií plôch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kapac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t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pozri Tabu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ka 2</w:t>
      </w:r>
      <w:r w:rsidR="00C97CD1">
        <w:rPr>
          <w:rFonts w:ascii="Cambria" w:hAnsi="Cambria" w:cs="Arial"/>
        </w:rPr>
        <w:t>5 nižšie,</w:t>
      </w:r>
    </w:p>
    <w:p w14:paraId="6CBCE446" w14:textId="7DD3FCBF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urbanistické začlenenie stavby do územia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vyzna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odstupov od hran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 pozemku,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v</w:t>
      </w:r>
      <w:r w:rsidRPr="00E05398">
        <w:rPr>
          <w:rFonts w:ascii="Cambria" w:hAnsi="Cambria" w:cs="Proba Pro"/>
        </w:rPr>
        <w:t>ýš</w:t>
      </w:r>
      <w:r w:rsidRPr="00E05398">
        <w:rPr>
          <w:rFonts w:ascii="Cambria" w:hAnsi="Cambria" w:cs="Arial"/>
        </w:rPr>
        <w:t>kopisn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polohopisn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umiestnenia</w:t>
      </w:r>
      <w:r w:rsidR="00C97CD1">
        <w:rPr>
          <w:rFonts w:ascii="Cambria" w:hAnsi="Cambria" w:cs="Arial"/>
        </w:rPr>
        <w:t>,</w:t>
      </w:r>
    </w:p>
    <w:p w14:paraId="258E50CF" w14:textId="4894310F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architektonické riešenie stavby, jej hmotovo priestorové členenie, vzhľad </w:t>
      </w:r>
      <w:r w:rsidR="00C97CD1">
        <w:rPr>
          <w:rFonts w:ascii="Cambria" w:hAnsi="Cambria" w:cs="Arial"/>
        </w:rPr>
        <w:t>,</w:t>
      </w:r>
    </w:p>
    <w:p w14:paraId="5FBEE6F2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funkčné riešenie stavby, základné pôdorysné usporiadanie stavby, dispozično</w:t>
      </w:r>
      <w:r w:rsidR="00535218" w:rsidRPr="00E05398">
        <w:rPr>
          <w:rFonts w:ascii="Cambria" w:hAnsi="Cambria" w:cs="Arial"/>
        </w:rPr>
        <w:t>-</w:t>
      </w:r>
      <w:r w:rsidRPr="00E05398">
        <w:rPr>
          <w:rFonts w:ascii="Cambria" w:hAnsi="Cambria" w:cs="Arial"/>
        </w:rPr>
        <w:t>prevádzkové riešenie, materiálové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tvarno-kompozi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 xml:space="preserve">enie stavby nUNB, </w:t>
      </w:r>
    </w:p>
    <w:p w14:paraId="39AEB246" w14:textId="3EB2256A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C97CD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požiadaviek na priestory</w:t>
      </w:r>
      <w:r w:rsidR="00C97CD1">
        <w:rPr>
          <w:rFonts w:ascii="Cambria" w:hAnsi="Cambria" w:cs="Arial"/>
        </w:rPr>
        <w:t>,</w:t>
      </w:r>
    </w:p>
    <w:p w14:paraId="7DF9F188" w14:textId="052EC329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C97CD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požiadaviek na kapacitu sietí a</w:t>
      </w:r>
      <w:r w:rsidR="00C97CD1">
        <w:rPr>
          <w:rFonts w:ascii="Cambria" w:hAnsi="Cambria" w:cs="Arial"/>
        </w:rPr>
        <w:t> </w:t>
      </w:r>
      <w:r w:rsidRPr="00E05398">
        <w:rPr>
          <w:rFonts w:ascii="Cambria" w:hAnsi="Cambria" w:cs="Arial"/>
        </w:rPr>
        <w:t>dopravu</w:t>
      </w:r>
      <w:r w:rsidR="00C97CD1">
        <w:rPr>
          <w:rFonts w:ascii="Cambria" w:hAnsi="Cambria" w:cs="Arial"/>
        </w:rPr>
        <w:t>,</w:t>
      </w:r>
    </w:p>
    <w:p w14:paraId="78B3E0E5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charakteristiku vstupov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stupov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anal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zy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ur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limitov vyu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 xml:space="preserve">nosti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zemia, </w:t>
      </w:r>
    </w:p>
    <w:p w14:paraId="27C7A003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plošné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bilancie (t.j. obostavan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priestor, podla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plochy),</w:t>
      </w:r>
    </w:p>
    <w:p w14:paraId="30525F71" w14:textId="6E01C1E0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umiestnenia leteckej záchrannej služby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letecko-prev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pos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denie</w:t>
      </w:r>
      <w:r w:rsidR="00C97CD1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</w:t>
      </w:r>
    </w:p>
    <w:p w14:paraId="63244F69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popis riešenia nezastavaných plôch pozemku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pl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ch ktor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bud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tvori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verejn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priestranstv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,</w:t>
      </w:r>
    </w:p>
    <w:p w14:paraId="0307556D" w14:textId="7B292268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riešení pripojenia na existujúce technické vybavenia územia, bilancie kapacitných nárokov a</w:t>
      </w:r>
      <w:r w:rsidR="00C97CD1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nost</w:t>
      </w:r>
      <w:r w:rsidRPr="00E05398">
        <w:rPr>
          <w:rFonts w:ascii="Cambria" w:hAnsi="Cambria" w:cs="Proba Pro"/>
        </w:rPr>
        <w:t>í</w:t>
      </w:r>
      <w:r w:rsidR="00C97CD1">
        <w:rPr>
          <w:rFonts w:ascii="Cambria" w:hAnsi="Cambria" w:cs="Proba Pro"/>
        </w:rPr>
        <w:t>,</w:t>
      </w:r>
    </w:p>
    <w:p w14:paraId="4B64E7C0" w14:textId="213DF220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C97CD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prípadných preložiek inžinierskych sietí, </w:t>
      </w:r>
    </w:p>
    <w:p w14:paraId="791B9095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vzťah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existuj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cemu verejn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ob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 xml:space="preserve">ianskemu vybaveniu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zemia,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tane verejnej dopravy, </w:t>
      </w:r>
    </w:p>
    <w:p w14:paraId="3186A12F" w14:textId="607E75FD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rozsah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usporiadanie staveniska</w:t>
      </w:r>
      <w:r w:rsidR="00C97CD1">
        <w:rPr>
          <w:rFonts w:ascii="Cambria" w:hAnsi="Cambria" w:cs="Arial"/>
        </w:rPr>
        <w:t>,</w:t>
      </w:r>
    </w:p>
    <w:p w14:paraId="14E2680F" w14:textId="15056C1C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investičného plánu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odhad investi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kladov stavby nUNB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uvedenom v</w:t>
      </w:r>
      <w:r w:rsidRPr="00E05398">
        <w:rPr>
          <w:rFonts w:ascii="Cambria" w:hAnsi="Cambria" w:cs="Calibri"/>
        </w:rPr>
        <w:t> </w:t>
      </w:r>
      <w:r w:rsidR="00C97CD1">
        <w:rPr>
          <w:rFonts w:ascii="Cambria" w:hAnsi="Cambria" w:cs="Proba Pro"/>
        </w:rPr>
        <w:t>bode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Arial"/>
        </w:rPr>
        <w:fldChar w:fldCharType="begin"/>
      </w:r>
      <w:r w:rsidRPr="00E05398">
        <w:rPr>
          <w:rFonts w:ascii="Cambria" w:hAnsi="Cambria" w:cs="Arial"/>
        </w:rPr>
        <w:instrText xml:space="preserve"> REF _Ref530392775 \r \h  \* MERGEFORMAT </w:instrText>
      </w:r>
      <w:r w:rsidRPr="00E05398">
        <w:rPr>
          <w:rFonts w:ascii="Cambria" w:hAnsi="Cambria" w:cs="Arial"/>
        </w:rPr>
      </w:r>
      <w:r w:rsidRPr="00E05398">
        <w:rPr>
          <w:rFonts w:ascii="Cambria" w:hAnsi="Cambria" w:cs="Arial"/>
        </w:rPr>
        <w:fldChar w:fldCharType="separate"/>
      </w:r>
      <w:r w:rsidR="00BB5B3C">
        <w:rPr>
          <w:rFonts w:ascii="Cambria" w:hAnsi="Cambria" w:cs="Arial"/>
        </w:rPr>
        <w:t>3.3.4</w:t>
      </w:r>
      <w:r w:rsidRPr="00E05398">
        <w:rPr>
          <w:rFonts w:ascii="Cambria" w:hAnsi="Cambria" w:cs="Arial"/>
        </w:rPr>
        <w:fldChar w:fldCharType="end"/>
      </w:r>
      <w:r w:rsidRPr="00E05398">
        <w:rPr>
          <w:rFonts w:ascii="Cambria" w:hAnsi="Cambria" w:cs="Arial"/>
        </w:rPr>
        <w:t xml:space="preserve"> písm. </w:t>
      </w:r>
      <w:r w:rsidRPr="00E05398">
        <w:rPr>
          <w:rFonts w:ascii="Cambria" w:hAnsi="Cambria" w:cs="Arial"/>
        </w:rPr>
        <w:fldChar w:fldCharType="begin"/>
      </w:r>
      <w:r w:rsidRPr="00E05398">
        <w:rPr>
          <w:rFonts w:ascii="Cambria" w:hAnsi="Cambria" w:cs="Arial"/>
        </w:rPr>
        <w:instrText xml:space="preserve"> REF _Ref530392770 \r \h  \* MERGEFORMAT </w:instrText>
      </w:r>
      <w:r w:rsidRPr="00E05398">
        <w:rPr>
          <w:rFonts w:ascii="Cambria" w:hAnsi="Cambria" w:cs="Arial"/>
        </w:rPr>
      </w:r>
      <w:r w:rsidRPr="00E05398">
        <w:rPr>
          <w:rFonts w:ascii="Cambria" w:hAnsi="Cambria" w:cs="Arial"/>
        </w:rPr>
        <w:fldChar w:fldCharType="separate"/>
      </w:r>
      <w:r w:rsidR="00BB5B3C">
        <w:rPr>
          <w:rFonts w:ascii="Cambria" w:hAnsi="Cambria" w:cs="Arial"/>
        </w:rPr>
        <w:t>-l)</w:t>
      </w:r>
      <w:r w:rsidRPr="00E05398">
        <w:rPr>
          <w:rFonts w:ascii="Cambria" w:hAnsi="Cambria" w:cs="Arial"/>
        </w:rPr>
        <w:fldChar w:fldCharType="end"/>
      </w:r>
      <w:r w:rsidRPr="00E05398">
        <w:rPr>
          <w:rFonts w:ascii="Cambria" w:hAnsi="Cambria" w:cs="Arial"/>
        </w:rPr>
        <w:t xml:space="preserve"> tejto </w:t>
      </w:r>
      <w:r w:rsidR="00C97CD1">
        <w:rPr>
          <w:rFonts w:ascii="Cambria" w:hAnsi="Cambria" w:cs="Arial"/>
        </w:rPr>
        <w:t>prílohy</w:t>
      </w:r>
      <w:r w:rsidRPr="00E05398">
        <w:rPr>
          <w:rFonts w:ascii="Cambria" w:hAnsi="Cambria" w:cs="Arial"/>
        </w:rPr>
        <w:t xml:space="preserve"> súťažných podkladov</w:t>
      </w:r>
      <w:r w:rsidR="00C97CD1">
        <w:rPr>
          <w:rFonts w:ascii="Cambria" w:hAnsi="Cambria" w:cs="Arial"/>
        </w:rPr>
        <w:t>,</w:t>
      </w:r>
    </w:p>
    <w:p w14:paraId="4CBED513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priestorového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usporiadania interi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ru stavby nUNB vypracovan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:</w:t>
      </w:r>
    </w:p>
    <w:p w14:paraId="50011AA2" w14:textId="77777777" w:rsidR="00BC33C2" w:rsidRPr="00E05398" w:rsidRDefault="00BC33C2" w:rsidP="004637D9">
      <w:pPr>
        <w:pStyle w:val="ListParagraph"/>
        <w:numPr>
          <w:ilvl w:val="4"/>
          <w:numId w:val="46"/>
        </w:numPr>
        <w:spacing w:after="120" w:line="276" w:lineRule="auto"/>
        <w:ind w:left="2694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úroveň poskytovania zdravotnej starostlivosti,</w:t>
      </w:r>
    </w:p>
    <w:p w14:paraId="5567A5CC" w14:textId="0AB107FB" w:rsidR="00BC33C2" w:rsidRPr="00E05398" w:rsidRDefault="00BC33C2" w:rsidP="004637D9">
      <w:pPr>
        <w:pStyle w:val="ListParagraph"/>
        <w:numPr>
          <w:ilvl w:val="4"/>
          <w:numId w:val="46"/>
        </w:numPr>
        <w:spacing w:after="120" w:line="276" w:lineRule="auto"/>
        <w:ind w:left="2694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stavebná časť – blok</w:t>
      </w:r>
      <w:r w:rsidR="00C97CD1">
        <w:rPr>
          <w:rFonts w:ascii="Cambria" w:hAnsi="Cambria" w:cs="Arial"/>
        </w:rPr>
        <w:t>,</w:t>
      </w:r>
    </w:p>
    <w:p w14:paraId="04506100" w14:textId="448BCE9F" w:rsidR="00BC33C2" w:rsidRPr="00E05398" w:rsidRDefault="00BC33C2" w:rsidP="004637D9">
      <w:pPr>
        <w:pStyle w:val="ListParagraph"/>
        <w:numPr>
          <w:ilvl w:val="4"/>
          <w:numId w:val="46"/>
        </w:numPr>
        <w:spacing w:after="120" w:line="276" w:lineRule="auto"/>
        <w:ind w:left="2694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funkčná oblasť</w:t>
      </w:r>
      <w:r w:rsidR="00C97CD1">
        <w:rPr>
          <w:rFonts w:ascii="Cambria" w:hAnsi="Cambria" w:cs="Arial"/>
        </w:rPr>
        <w:t>,</w:t>
      </w:r>
    </w:p>
    <w:p w14:paraId="1AA5E0F8" w14:textId="42828A92" w:rsidR="00BC33C2" w:rsidRPr="00E05398" w:rsidRDefault="00BC33C2" w:rsidP="004637D9">
      <w:pPr>
        <w:pStyle w:val="ListParagraph"/>
        <w:numPr>
          <w:ilvl w:val="4"/>
          <w:numId w:val="46"/>
        </w:numPr>
        <w:spacing w:after="120" w:line="276" w:lineRule="auto"/>
        <w:ind w:left="2694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označenie priestoru</w:t>
      </w:r>
      <w:r w:rsidR="00C97CD1">
        <w:rPr>
          <w:rFonts w:ascii="Cambria" w:hAnsi="Cambria" w:cs="Arial"/>
        </w:rPr>
        <w:t>,</w:t>
      </w:r>
    </w:p>
    <w:p w14:paraId="68B444C3" w14:textId="250AD098" w:rsidR="00BC33C2" w:rsidRPr="00E05398" w:rsidRDefault="00BC33C2" w:rsidP="004637D9">
      <w:pPr>
        <w:pStyle w:val="ListParagraph"/>
        <w:numPr>
          <w:ilvl w:val="4"/>
          <w:numId w:val="46"/>
        </w:numPr>
        <w:spacing w:after="120" w:line="276" w:lineRule="auto"/>
        <w:ind w:left="2694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počet miestností</w:t>
      </w:r>
      <w:r w:rsidR="00C97CD1">
        <w:rPr>
          <w:rFonts w:ascii="Cambria" w:hAnsi="Cambria" w:cs="Arial"/>
        </w:rPr>
        <w:t>,</w:t>
      </w:r>
    </w:p>
    <w:p w14:paraId="66BECF4B" w14:textId="0882F2BF" w:rsidR="00BC33C2" w:rsidRDefault="00BC33C2" w:rsidP="004637D9">
      <w:pPr>
        <w:pStyle w:val="ListParagraph"/>
        <w:numPr>
          <w:ilvl w:val="4"/>
          <w:numId w:val="46"/>
        </w:numPr>
        <w:spacing w:after="120" w:line="276" w:lineRule="auto"/>
        <w:ind w:left="2694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počet lôžok</w:t>
      </w:r>
    </w:p>
    <w:p w14:paraId="22A730E0" w14:textId="010290C3" w:rsidR="00C97CD1" w:rsidRPr="00C97CD1" w:rsidRDefault="00C97CD1" w:rsidP="00C97CD1">
      <w:pPr>
        <w:pStyle w:val="ListParagraph"/>
        <w:spacing w:after="120" w:line="276" w:lineRule="auto"/>
        <w:ind w:left="142"/>
        <w:jc w:val="both"/>
        <w:rPr>
          <w:rFonts w:ascii="Cambria" w:hAnsi="Cambria" w:cs="Arial"/>
          <w:bCs/>
          <w:color w:val="000000"/>
        </w:rPr>
      </w:pPr>
      <w:r w:rsidRPr="00C97CD1">
        <w:rPr>
          <w:rFonts w:ascii="Cambria" w:hAnsi="Cambria" w:cs="Arial"/>
          <w:bCs/>
          <w:color w:val="000000"/>
        </w:rPr>
        <w:t xml:space="preserve">Tabuľka </w:t>
      </w:r>
      <w:r w:rsidR="00053E8F" w:rsidRPr="00C97CD1">
        <w:rPr>
          <w:rFonts w:ascii="Cambria" w:hAnsi="Cambria" w:cs="Arial"/>
          <w:bCs/>
          <w:color w:val="000000"/>
        </w:rPr>
        <w:t>2</w:t>
      </w:r>
      <w:r w:rsidR="00053E8F">
        <w:rPr>
          <w:rFonts w:ascii="Cambria" w:hAnsi="Cambria" w:cs="Arial"/>
          <w:bCs/>
          <w:color w:val="000000"/>
        </w:rPr>
        <w:t>5</w:t>
      </w:r>
      <w:r w:rsidR="00053E8F" w:rsidRPr="00C97CD1">
        <w:rPr>
          <w:rFonts w:ascii="Cambria" w:hAnsi="Cambria" w:cs="Arial"/>
          <w:bCs/>
          <w:color w:val="000000"/>
        </w:rPr>
        <w:t xml:space="preserve">     </w:t>
      </w:r>
      <w:r w:rsidRPr="00C97CD1">
        <w:rPr>
          <w:rFonts w:ascii="Cambria" w:hAnsi="Cambria" w:cs="Arial"/>
          <w:bCs/>
          <w:color w:val="000000"/>
        </w:rPr>
        <w:t xml:space="preserve">Základné bilancie navrhnutých plôch a kapacít </w:t>
      </w:r>
    </w:p>
    <w:tbl>
      <w:tblPr>
        <w:tblW w:w="860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1"/>
        <w:gridCol w:w="713"/>
        <w:gridCol w:w="1286"/>
      </w:tblGrid>
      <w:tr w:rsidR="00BC33C2" w:rsidRPr="00E05398" w14:paraId="3B054430" w14:textId="77777777" w:rsidTr="00BC33C2">
        <w:trPr>
          <w:trHeight w:val="300"/>
        </w:trPr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1236403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3F3F3F"/>
                <w:sz w:val="20"/>
                <w:szCs w:val="20"/>
              </w:rPr>
            </w:pPr>
            <w:r w:rsidRPr="00E05398">
              <w:rPr>
                <w:rFonts w:ascii="Cambria" w:hAnsi="Cambria" w:cs="Arial"/>
                <w:color w:val="3F3F3F"/>
                <w:sz w:val="20"/>
                <w:szCs w:val="20"/>
              </w:rPr>
              <w:t>Funkcia - oddelenie / pracovisko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C092EC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3F3F3F"/>
                <w:sz w:val="20"/>
                <w:szCs w:val="20"/>
              </w:rPr>
            </w:pPr>
            <w:r w:rsidRPr="00E05398">
              <w:rPr>
                <w:rFonts w:ascii="Cambria" w:hAnsi="Cambria" w:cs="Arial"/>
                <w:color w:val="3F3F3F"/>
                <w:sz w:val="20"/>
                <w:szCs w:val="20"/>
              </w:rPr>
              <w:t>Počet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D1145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3F3F3F"/>
                <w:sz w:val="20"/>
                <w:szCs w:val="20"/>
              </w:rPr>
            </w:pPr>
            <w:r w:rsidRPr="00E05398">
              <w:rPr>
                <w:rFonts w:ascii="Cambria" w:hAnsi="Cambria" w:cs="Arial"/>
                <w:color w:val="3F3F3F"/>
                <w:sz w:val="20"/>
                <w:szCs w:val="20"/>
              </w:rPr>
              <w:t>Plocha m2</w:t>
            </w:r>
          </w:p>
        </w:tc>
      </w:tr>
      <w:tr w:rsidR="00BC33C2" w:rsidRPr="00E05398" w14:paraId="19E1C29B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BA55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Plocha riešeného územia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2100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0D9D7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1E35324F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8250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Navrhnutá plocha areálu nemocnice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AEDEA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DBFC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401BD6AC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B96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Zastavaná plocha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2AF7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318E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3B0520B7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6645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Počet podzemných podlaží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1A1E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BB73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433CC18B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E2B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Podlažná plocha podzemných podlaží spolu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AFAA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2128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51DACB31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D3CE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Počet nadzemných podlaží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454E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6F0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3078B9C6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FA9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Podlažná plocha nadzemných podlaží spolu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E40D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951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0BF05DC9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A4A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Podlažná plocha spolu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EF63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9CCD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5A6AB4FD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9E6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Počet operačných sál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43C5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8853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76EE77D2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29C6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Počet lôžok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5EEF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ADAD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1FB1C0DD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B96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Počet zamestnancov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D06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EDE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3A25B17A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A120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Počet navrhovaných parkovacích miest spolu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FD00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C19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545C13E1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676BA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Z toho počet navrhovaných parkovacích miest v</w:t>
            </w: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  <w:r w:rsidRPr="00E05398">
              <w:rPr>
                <w:rFonts w:ascii="Cambria" w:hAnsi="Cambria" w:cs="Arial"/>
                <w:sz w:val="20"/>
                <w:szCs w:val="20"/>
              </w:rPr>
              <w:t>objekte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9C82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E005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59C70BDF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8670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Plochy obslužnej dopravy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5F83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202EC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57F197A2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58D5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lastRenderedPageBreak/>
              <w:t>Pešie plochy a</w:t>
            </w: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  <w:r w:rsidRPr="00E05398">
              <w:rPr>
                <w:rFonts w:ascii="Cambria" w:hAnsi="Cambria" w:cs="Arial"/>
                <w:sz w:val="20"/>
                <w:szCs w:val="20"/>
              </w:rPr>
              <w:t>priestranstv</w:t>
            </w:r>
            <w:r w:rsidRPr="00E05398">
              <w:rPr>
                <w:rFonts w:ascii="Cambria" w:hAnsi="Cambria" w:cs="Proba Pro"/>
                <w:sz w:val="20"/>
                <w:szCs w:val="20"/>
              </w:rPr>
              <w:t>á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AFA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2966C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7F3215C7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0474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Plochy zelene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D7D8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3D0E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2E1479EE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6F60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87EC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3E9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</w:tbl>
    <w:p w14:paraId="02A7D8FB" w14:textId="77777777" w:rsidR="00C97CD1" w:rsidRDefault="00C97CD1" w:rsidP="00C97CD1">
      <w:pPr>
        <w:spacing w:after="120"/>
        <w:jc w:val="both"/>
        <w:rPr>
          <w:rFonts w:ascii="Cambria" w:hAnsi="Cambria" w:cs="Arial"/>
          <w:bCs/>
          <w:color w:val="000000"/>
          <w:sz w:val="20"/>
          <w:szCs w:val="20"/>
        </w:rPr>
      </w:pPr>
    </w:p>
    <w:p w14:paraId="3FE3C5BA" w14:textId="22B9746D" w:rsidR="00BC33C2" w:rsidRPr="00E05398" w:rsidRDefault="00C97CD1" w:rsidP="004637D9">
      <w:pPr>
        <w:spacing w:after="120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bCs/>
          <w:color w:val="000000"/>
          <w:sz w:val="20"/>
          <w:szCs w:val="20"/>
        </w:rPr>
        <w:t>Tabuľka 2</w:t>
      </w:r>
      <w:r>
        <w:rPr>
          <w:rFonts w:ascii="Cambria" w:hAnsi="Cambria" w:cs="Arial"/>
          <w:bCs/>
          <w:color w:val="000000"/>
          <w:sz w:val="20"/>
          <w:szCs w:val="20"/>
        </w:rPr>
        <w:t>6</w:t>
      </w:r>
      <w:r w:rsidRPr="00E05398">
        <w:rPr>
          <w:rFonts w:ascii="Cambria" w:hAnsi="Cambria" w:cs="Arial"/>
          <w:bCs/>
          <w:color w:val="000000"/>
          <w:sz w:val="20"/>
          <w:szCs w:val="20"/>
        </w:rPr>
        <w:t xml:space="preserve">     Ukazovatele intenzity využitia územia </w:t>
      </w:r>
    </w:p>
    <w:tbl>
      <w:tblPr>
        <w:tblW w:w="8820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8"/>
        <w:gridCol w:w="1472"/>
        <w:gridCol w:w="1240"/>
        <w:gridCol w:w="2140"/>
      </w:tblGrid>
      <w:tr w:rsidR="00BC33C2" w:rsidRPr="00E05398" w14:paraId="11DE17AB" w14:textId="77777777" w:rsidTr="00BC33C2">
        <w:trPr>
          <w:trHeight w:val="300"/>
        </w:trPr>
        <w:tc>
          <w:tcPr>
            <w:tcW w:w="39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20253728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Ukazovatele intenzity využitia územia</w:t>
            </w:r>
          </w:p>
        </w:tc>
        <w:tc>
          <w:tcPr>
            <w:tcW w:w="1472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4EC1B10D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V zmysle UPN</w:t>
            </w:r>
          </w:p>
        </w:tc>
        <w:tc>
          <w:tcPr>
            <w:tcW w:w="124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77B2306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Návrh</w:t>
            </w:r>
          </w:p>
        </w:tc>
        <w:tc>
          <w:tcPr>
            <w:tcW w:w="214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09F8338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Súlad s ÚPN[áno, nie]</w:t>
            </w:r>
          </w:p>
        </w:tc>
      </w:tr>
      <w:tr w:rsidR="00BC33C2" w:rsidRPr="00E05398" w14:paraId="2F82FEAC" w14:textId="77777777" w:rsidTr="00BC33C2">
        <w:trPr>
          <w:trHeight w:val="30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A92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IPP (index podlažných plôch)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B1EB2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65FC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4DC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F0A1ED4" w14:textId="77777777" w:rsidTr="00BC33C2">
        <w:trPr>
          <w:trHeight w:val="300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E07A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IZP (index zastavaných plôch)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99EA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679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2368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43A54BEF" w14:textId="77777777" w:rsidTr="00BC33C2">
        <w:trPr>
          <w:trHeight w:val="300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80E2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KZ  (koeficient zelene)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3E15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9F9E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512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4FD22972" w14:textId="77777777" w:rsidR="00BC33C2" w:rsidRPr="00E05398" w:rsidRDefault="00BC33C2" w:rsidP="004637D9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14:paraId="4C8CDB72" w14:textId="77777777" w:rsidR="00BC33C2" w:rsidRPr="00E05398" w:rsidRDefault="00BC33C2" w:rsidP="004637D9">
      <w:pPr>
        <w:pStyle w:val="ListParagraph"/>
        <w:numPr>
          <w:ilvl w:val="0"/>
          <w:numId w:val="53"/>
        </w:numPr>
        <w:spacing w:after="120" w:line="276" w:lineRule="auto"/>
        <w:ind w:left="1701" w:hanging="425"/>
        <w:contextualSpacing w:val="0"/>
        <w:jc w:val="both"/>
        <w:rPr>
          <w:rFonts w:ascii="Cambria" w:eastAsiaTheme="majorEastAsia" w:hAnsi="Cambria" w:cs="Arial"/>
          <w:iCs/>
        </w:rPr>
      </w:pPr>
      <w:r w:rsidRPr="00E05398">
        <w:rPr>
          <w:rFonts w:ascii="Cambria" w:eastAsiaTheme="majorEastAsia" w:hAnsi="Cambria" w:cs="Arial"/>
          <w:iCs/>
        </w:rPr>
        <w:t>grafickú časť, ktorá musí obsahovať:</w:t>
      </w:r>
    </w:p>
    <w:p w14:paraId="52CB86DE" w14:textId="020BF738" w:rsidR="00BC33C2" w:rsidRPr="00E05398" w:rsidRDefault="00C97CD1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úlad s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Proba Pro"/>
        </w:rPr>
        <w:t>ú</w:t>
      </w:r>
      <w:r w:rsidR="00BC33C2" w:rsidRPr="00E05398">
        <w:rPr>
          <w:rFonts w:ascii="Cambria" w:hAnsi="Cambria" w:cs="Arial"/>
        </w:rPr>
        <w:t>zemn</w:t>
      </w:r>
      <w:r w:rsidR="00BC33C2" w:rsidRPr="00E05398">
        <w:rPr>
          <w:rFonts w:ascii="Cambria" w:hAnsi="Cambria" w:cs="Proba Pro"/>
        </w:rPr>
        <w:t>ý</w:t>
      </w:r>
      <w:r w:rsidR="00BC33C2" w:rsidRPr="00E05398">
        <w:rPr>
          <w:rFonts w:ascii="Cambria" w:hAnsi="Cambria" w:cs="Arial"/>
        </w:rPr>
        <w:t>m pl</w:t>
      </w:r>
      <w:r w:rsidR="00BC33C2" w:rsidRPr="00E05398">
        <w:rPr>
          <w:rFonts w:ascii="Cambria" w:hAnsi="Cambria" w:cs="Proba Pro"/>
        </w:rPr>
        <w:t>á</w:t>
      </w:r>
      <w:r w:rsidR="00BC33C2" w:rsidRPr="00E05398">
        <w:rPr>
          <w:rFonts w:ascii="Cambria" w:hAnsi="Cambria" w:cs="Arial"/>
        </w:rPr>
        <w:t xml:space="preserve">nom </w:t>
      </w:r>
      <w:r w:rsidR="00BC33C2" w:rsidRPr="00E05398">
        <w:rPr>
          <w:rFonts w:ascii="Cambria" w:hAnsi="Cambria" w:cs="Proba Pro"/>
        </w:rPr>
        <w:t>–</w:t>
      </w:r>
      <w:r w:rsidR="00BC33C2" w:rsidRPr="00E05398">
        <w:rPr>
          <w:rFonts w:ascii="Cambria" w:hAnsi="Cambria" w:cs="Arial"/>
        </w:rPr>
        <w:t xml:space="preserve"> vyhodnotenie M 1:5000,</w:t>
      </w:r>
    </w:p>
    <w:p w14:paraId="6501E669" w14:textId="4DD16A86" w:rsidR="00BC33C2" w:rsidRPr="00E05398" w:rsidRDefault="00C97CD1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ituačný výkres  (začlenenie stavby do okolitého prostredia s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d</w:t>
      </w:r>
      <w:r w:rsidR="00BC33C2" w:rsidRPr="00E05398">
        <w:rPr>
          <w:rFonts w:ascii="Cambria" w:hAnsi="Cambria" w:cs="Proba Pro"/>
        </w:rPr>
        <w:t>ô</w:t>
      </w:r>
      <w:r w:rsidR="00BC33C2" w:rsidRPr="00E05398">
        <w:rPr>
          <w:rFonts w:ascii="Cambria" w:hAnsi="Cambria" w:cs="Arial"/>
        </w:rPr>
        <w:t>razom na hmotovo-priestorov</w:t>
      </w:r>
      <w:r w:rsidR="00BC33C2" w:rsidRPr="00E05398">
        <w:rPr>
          <w:rFonts w:ascii="Cambria" w:hAnsi="Cambria" w:cs="Proba Pro"/>
        </w:rPr>
        <w:t>é</w:t>
      </w:r>
      <w:r w:rsidR="00BC33C2" w:rsidRPr="00E05398">
        <w:rPr>
          <w:rFonts w:ascii="Cambria" w:hAnsi="Cambria" w:cs="Arial"/>
        </w:rPr>
        <w:t xml:space="preserve"> </w:t>
      </w:r>
      <w:r w:rsidR="00BC33C2" w:rsidRPr="00E05398">
        <w:rPr>
          <w:rFonts w:ascii="Cambria" w:hAnsi="Cambria" w:cs="Proba Pro"/>
        </w:rPr>
        <w:t>č</w:t>
      </w:r>
      <w:r w:rsidR="00BC33C2" w:rsidRPr="00E05398">
        <w:rPr>
          <w:rFonts w:ascii="Cambria" w:hAnsi="Cambria" w:cs="Arial"/>
        </w:rPr>
        <w:t>lenenie, výtvarno-kompozičné riešenie, vrátane väzieb na  okolie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dopravn</w:t>
      </w:r>
      <w:r w:rsidR="00BC33C2" w:rsidRPr="00E05398">
        <w:rPr>
          <w:rFonts w:ascii="Cambria" w:hAnsi="Cambria" w:cs="Proba Pro"/>
        </w:rPr>
        <w:t>é</w:t>
      </w:r>
      <w:r w:rsidR="00BC33C2" w:rsidRPr="00E05398">
        <w:rPr>
          <w:rFonts w:ascii="Cambria" w:hAnsi="Cambria" w:cs="Arial"/>
        </w:rPr>
        <w:t xml:space="preserve"> napojenie) M1 :1000,</w:t>
      </w:r>
    </w:p>
    <w:p w14:paraId="14F13C57" w14:textId="58D654EF" w:rsidR="00BC33C2" w:rsidRPr="00E05398" w:rsidRDefault="00C97CD1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</w:t>
      </w:r>
      <w:r w:rsidR="00BC33C2" w:rsidRPr="00E05398">
        <w:rPr>
          <w:rFonts w:ascii="Cambria" w:hAnsi="Cambria" w:cs="Arial"/>
        </w:rPr>
        <w:t>astavovaci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situáci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M1 :500, (hranice pozemku, polohopisné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v</w:t>
      </w:r>
      <w:r w:rsidR="00BC33C2" w:rsidRPr="00E05398">
        <w:rPr>
          <w:rFonts w:ascii="Cambria" w:hAnsi="Cambria" w:cs="Proba Pro"/>
        </w:rPr>
        <w:t>ýš</w:t>
      </w:r>
      <w:r w:rsidR="00BC33C2" w:rsidRPr="00E05398">
        <w:rPr>
          <w:rFonts w:ascii="Cambria" w:hAnsi="Cambria" w:cs="Arial"/>
        </w:rPr>
        <w:t>kopisn</w:t>
      </w:r>
      <w:r w:rsidR="00BC33C2" w:rsidRPr="00E05398">
        <w:rPr>
          <w:rFonts w:ascii="Cambria" w:hAnsi="Cambria" w:cs="Proba Pro"/>
        </w:rPr>
        <w:t>é</w:t>
      </w:r>
      <w:r w:rsidR="00BC33C2" w:rsidRPr="00E05398">
        <w:rPr>
          <w:rFonts w:ascii="Cambria" w:hAnsi="Cambria" w:cs="Arial"/>
        </w:rPr>
        <w:t xml:space="preserve"> osadenie, sond</w:t>
      </w:r>
      <w:r w:rsidR="00BC33C2" w:rsidRPr="00E05398">
        <w:rPr>
          <w:rFonts w:ascii="Cambria" w:hAnsi="Cambria" w:cs="Proba Pro"/>
        </w:rPr>
        <w:t>áž</w:t>
      </w:r>
      <w:r w:rsidR="00BC33C2" w:rsidRPr="00E05398">
        <w:rPr>
          <w:rFonts w:ascii="Cambria" w:hAnsi="Cambria" w:cs="Arial"/>
        </w:rPr>
        <w:t>)</w:t>
      </w:r>
      <w:r>
        <w:rPr>
          <w:rFonts w:ascii="Cambria" w:hAnsi="Cambria" w:cs="Arial"/>
        </w:rPr>
        <w:t>,</w:t>
      </w:r>
    </w:p>
    <w:p w14:paraId="05A48231" w14:textId="318543B8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koordinačný výkres  (zákres existujúcich inžinierskych sietí, prípadne iných existujúcich zariadení, zákres nového trasovania a výšok inžinierskych sietí,  prípadne iných  nových zariadení</w:t>
      </w:r>
      <w:r w:rsidR="00C97CD1">
        <w:rPr>
          <w:rFonts w:ascii="Cambria" w:hAnsi="Cambria" w:cs="Arial"/>
        </w:rPr>
        <w:t>,</w:t>
      </w:r>
    </w:p>
    <w:p w14:paraId="13234834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výkres komplexného urbanistického návrhu M1: 1000,</w:t>
      </w:r>
    </w:p>
    <w:p w14:paraId="4B95A16C" w14:textId="38F9EDA1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vyznačenie ochranných pásiem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odstupov od hran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 pozemku</w:t>
      </w:r>
      <w:r w:rsidR="00C97CD1">
        <w:rPr>
          <w:rFonts w:ascii="Cambria" w:hAnsi="Cambria" w:cs="Arial"/>
        </w:rPr>
        <w:t>,</w:t>
      </w:r>
    </w:p>
    <w:p w14:paraId="465E7E5B" w14:textId="6083BD16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vyznačenie porastov určených pre výrub</w:t>
      </w:r>
      <w:r w:rsidR="00C97CD1">
        <w:rPr>
          <w:rFonts w:ascii="Cambria" w:hAnsi="Cambria" w:cs="Arial"/>
        </w:rPr>
        <w:t>,</w:t>
      </w:r>
    </w:p>
    <w:p w14:paraId="322245E5" w14:textId="59DB7F5D" w:rsidR="00BC33C2" w:rsidRPr="00E05398" w:rsidRDefault="00C97CD1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h</w:t>
      </w:r>
      <w:r w:rsidR="00BC33C2" w:rsidRPr="00E05398">
        <w:rPr>
          <w:rFonts w:ascii="Cambria" w:hAnsi="Cambria" w:cs="Arial"/>
        </w:rPr>
        <w:t>motovo-priestorové / architektonické riešenie/ pôdorysy M1:200,</w:t>
      </w:r>
    </w:p>
    <w:p w14:paraId="67E03E0D" w14:textId="7F3ECA86" w:rsidR="00BC33C2" w:rsidRPr="00E05398" w:rsidRDefault="00C97CD1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chematické charakteristické  pohľady v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mierkach 1:200,</w:t>
      </w:r>
    </w:p>
    <w:p w14:paraId="20B96D17" w14:textId="07D7A241" w:rsidR="00BC33C2" w:rsidRPr="00E05398" w:rsidRDefault="00C97CD1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chematické charakteristické  rezy v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mierkach 1:200</w:t>
      </w:r>
      <w:r>
        <w:rPr>
          <w:rFonts w:ascii="Cambria" w:hAnsi="Cambria" w:cs="Arial"/>
        </w:rPr>
        <w:t>.</w:t>
      </w:r>
    </w:p>
    <w:p w14:paraId="049AC235" w14:textId="6779A650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bookmarkStart w:id="41" w:name="_Ref530392775"/>
      <w:r w:rsidRPr="00E05398">
        <w:rPr>
          <w:rFonts w:ascii="Cambria" w:hAnsi="Cambria" w:cs="Arial"/>
          <w:szCs w:val="20"/>
        </w:rPr>
        <w:t>Dokumentácia kompletnej urbanisticko-architektonickej štúdie musí obsahovať textovú 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grafickú časť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rozsahu uvedenom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 xml:space="preserve">bode </w:t>
      </w:r>
      <w:r w:rsidR="00D5148F" w:rsidRPr="00E05398">
        <w:rPr>
          <w:rFonts w:ascii="Cambria" w:hAnsi="Cambria" w:cs="Arial"/>
          <w:szCs w:val="20"/>
        </w:rPr>
        <w:t xml:space="preserve">3.3.3 </w:t>
      </w:r>
      <w:r w:rsidRPr="00E05398">
        <w:rPr>
          <w:rFonts w:ascii="Cambria" w:hAnsi="Cambria" w:cs="Arial"/>
          <w:szCs w:val="20"/>
        </w:rPr>
        <w:t xml:space="preserve">tejto </w:t>
      </w:r>
      <w:r w:rsidR="00C97CD1">
        <w:rPr>
          <w:rFonts w:ascii="Cambria" w:hAnsi="Cambria" w:cs="Arial"/>
          <w:szCs w:val="20"/>
        </w:rPr>
        <w:t>prílohy</w:t>
      </w:r>
      <w:r w:rsidRPr="00E05398">
        <w:rPr>
          <w:rFonts w:ascii="Cambria" w:hAnsi="Cambria" w:cs="Arial"/>
          <w:szCs w:val="20"/>
        </w:rPr>
        <w:t xml:space="preserve"> súťažných podkladov dopracovanú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upraven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 xml:space="preserve"> pod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a pokynov verejn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>ho obstar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vate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a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doplnen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 xml:space="preserve"> o:</w:t>
      </w:r>
      <w:bookmarkEnd w:id="41"/>
    </w:p>
    <w:p w14:paraId="40191D3B" w14:textId="07425795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údaje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kladnom stavebnotechnickom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kon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truk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nom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stavby nUNB vo v</w:t>
      </w:r>
      <w:r w:rsidRPr="00E05398">
        <w:rPr>
          <w:rFonts w:ascii="Cambria" w:hAnsi="Cambria" w:cs="Proba Pro"/>
        </w:rPr>
        <w:t>ä</w:t>
      </w:r>
      <w:r w:rsidRPr="00E05398">
        <w:rPr>
          <w:rFonts w:ascii="Cambria" w:hAnsi="Cambria" w:cs="Arial"/>
        </w:rPr>
        <w:t>zbe na základné požiadavky na stavby, pričom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pade variantn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enia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rozpracovan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len jeden variant vybran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verejn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obstar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om (n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vrh nosn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mu, modulovej osnovy, statickej sch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my, variantn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enia typu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skladby obvodov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stre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plášťa na základe tepelno</w:t>
      </w:r>
      <w:r w:rsidR="00535218" w:rsidRPr="00E05398">
        <w:rPr>
          <w:rFonts w:ascii="Cambria" w:hAnsi="Cambria" w:cs="Arial"/>
        </w:rPr>
        <w:t>-</w:t>
      </w:r>
      <w:r w:rsidRPr="00E05398">
        <w:rPr>
          <w:rFonts w:ascii="Cambria" w:hAnsi="Cambria" w:cs="Arial"/>
        </w:rPr>
        <w:t>technických, požiarnych, akustických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parametrov</w:t>
      </w:r>
      <w:r w:rsidR="00C97CD1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variantn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enia pri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pl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>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kon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trukci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ch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obvodovom pl</w:t>
      </w:r>
      <w:r w:rsidRPr="00E05398">
        <w:rPr>
          <w:rFonts w:ascii="Cambria" w:hAnsi="Cambria" w:cs="Proba Pro"/>
        </w:rPr>
        <w:t>áš</w:t>
      </w:r>
      <w:r w:rsidRPr="00E05398">
        <w:rPr>
          <w:rFonts w:ascii="Cambria" w:hAnsi="Cambria" w:cs="Arial"/>
        </w:rPr>
        <w:t>ti (svetelno</w:t>
      </w:r>
      <w:r w:rsidR="00535218" w:rsidRPr="00E05398">
        <w:rPr>
          <w:rFonts w:ascii="Cambria" w:hAnsi="Cambria" w:cs="Arial"/>
        </w:rPr>
        <w:t>-</w:t>
      </w:r>
      <w:r w:rsidRPr="00E05398">
        <w:rPr>
          <w:rFonts w:ascii="Cambria" w:hAnsi="Cambria" w:cs="Arial"/>
        </w:rPr>
        <w:t>technick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die),</w:t>
      </w:r>
    </w:p>
    <w:p w14:paraId="1E834032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údaje o požiadavkách stavby na zásobovanie energiami a vodou, odvádzanie odpadových vôd, dopravné napojenie vrátane parkovania, zneškodňovanie odpadov a návrh napojenia stavby na dopravné vybavenie územia a jestvujúce siete a zariadenia technického vybavenia územia,</w:t>
      </w:r>
      <w:r w:rsidRPr="00E05398">
        <w:rPr>
          <w:rFonts w:ascii="Cambria" w:hAnsi="Cambria" w:cs="Calibri"/>
        </w:rPr>
        <w:t> </w:t>
      </w:r>
    </w:p>
    <w:p w14:paraId="2C4276E3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popis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daje o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dzke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technick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parametrov navrhovaných technológií a zariadení; údaje o druhoch, kategóriách a množstve odpadov (okrem </w:t>
      </w:r>
      <w:r w:rsidRPr="00E05398">
        <w:rPr>
          <w:rFonts w:ascii="Cambria" w:hAnsi="Cambria" w:cs="Arial"/>
        </w:rPr>
        <w:lastRenderedPageBreak/>
        <w:t>komunálnych odpadov), ktoré vzniknú pri prevádzke alebo výrobe, a návrh spôsobu nakladania s nimi,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popis tepelno</w:t>
      </w:r>
      <w:r w:rsidR="00535218" w:rsidRPr="00E05398">
        <w:rPr>
          <w:rFonts w:ascii="Cambria" w:hAnsi="Cambria" w:cs="Arial"/>
        </w:rPr>
        <w:t>-</w:t>
      </w:r>
      <w:r w:rsidRPr="00E05398">
        <w:rPr>
          <w:rFonts w:ascii="Cambria" w:hAnsi="Cambria" w:cs="Arial"/>
        </w:rPr>
        <w:t>technick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vlastnosti stavebn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kon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trukci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, </w:t>
      </w:r>
    </w:p>
    <w:p w14:paraId="0CD7A933" w14:textId="2CED1F76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popis koncepcie riešenia technickej vybavenosti, predpokladaných energetických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technologick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zariaden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potrebn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pre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dzku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pod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 jej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mov (z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sobovanie vodou, odkanalizovanie,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sobovanie el. energiou,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sobovanie plynom, telekomunik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</w:t>
      </w:r>
      <w:r w:rsidR="00C97CD1">
        <w:rPr>
          <w:rFonts w:ascii="Cambria" w:hAnsi="Cambria" w:cs="Arial"/>
        </w:rPr>
        <w:t xml:space="preserve">), </w:t>
      </w:r>
    </w:p>
    <w:p w14:paraId="4882CEFC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údaje o vplyve stavby, prevádzky alebo výroby na životné prostredie, zdravie ľudí a požiarnu ochranu vrátane návrhu opatrení na odstránenie alebo minimalizáciu negatívnych účinkov a návrh na zriadenie ochranného pásma,</w:t>
      </w:r>
      <w:r w:rsidRPr="00E05398">
        <w:rPr>
          <w:rFonts w:ascii="Cambria" w:hAnsi="Cambria" w:cs="Calibri"/>
        </w:rPr>
        <w:t> </w:t>
      </w:r>
    </w:p>
    <w:p w14:paraId="5D4B81FF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dotknuté ochranné pásma alebo chránené územia, dotknuté pamiatkové rezervácie alebo pamiatkové zóny, </w:t>
      </w:r>
    </w:p>
    <w:p w14:paraId="34C6F56B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návrh ochrany stavby pred škodlivými vplyvmi a účinkami vrátane údajov o vhodnosti geologických, inžinierskogeologických a hydrogeologických pomerov v území, vrátane údajov o vhodnosti z hľadiska požiadaviek na obmedzenie ožiarenia z radónu a ďalších prírodných rádionuklidov, </w:t>
      </w:r>
    </w:p>
    <w:p w14:paraId="4FC1E548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údaje o požiadavkách na stavbu z hľadiska civilnej ochrany, </w:t>
      </w:r>
    </w:p>
    <w:p w14:paraId="5C85EC12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stavebnotechnické posúdenie heliportu, </w:t>
      </w:r>
    </w:p>
    <w:p w14:paraId="18BE647B" w14:textId="71609460" w:rsidR="00BC33C2" w:rsidRPr="00E05398" w:rsidRDefault="00C97CD1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r</w:t>
      </w:r>
      <w:r w:rsidR="00BC33C2" w:rsidRPr="00E05398">
        <w:rPr>
          <w:rFonts w:ascii="Cambria" w:hAnsi="Cambria" w:cs="Arial"/>
        </w:rPr>
        <w:t>ozsah a usporiadanie staveniska,</w:t>
      </w:r>
    </w:p>
    <w:p w14:paraId="5B217269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popis dopravného riešenia, výhľadového stavu pre obdobie rokov 2025 až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2030, najm</w:t>
      </w:r>
      <w:r w:rsidRPr="00E05398">
        <w:rPr>
          <w:rFonts w:ascii="Cambria" w:hAnsi="Cambria" w:cs="Proba Pro"/>
        </w:rPr>
        <w:t>ä</w:t>
      </w:r>
      <w:r w:rsidRPr="00E05398">
        <w:rPr>
          <w:rFonts w:ascii="Cambria" w:hAnsi="Cambria" w:cs="Arial"/>
        </w:rPr>
        <w:t xml:space="preserve"> napojenie na verejné komunikácie, organizáciu vnútroareálovej dopravy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rozsahu minim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lne:</w:t>
      </w:r>
    </w:p>
    <w:p w14:paraId="2D2F1B09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napojenia na verejné komunikácie,</w:t>
      </w:r>
    </w:p>
    <w:p w14:paraId="032CE989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vnútroareálové komunikácie:</w:t>
      </w:r>
    </w:p>
    <w:p w14:paraId="6D07E843" w14:textId="77777777" w:rsidR="00BC33C2" w:rsidRPr="00E05398" w:rsidRDefault="00BC33C2" w:rsidP="004637D9">
      <w:pPr>
        <w:pStyle w:val="ListParagraph"/>
        <w:numPr>
          <w:ilvl w:val="0"/>
          <w:numId w:val="47"/>
        </w:numPr>
        <w:spacing w:after="120" w:line="276" w:lineRule="auto"/>
        <w:ind w:left="2552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analytická časť  - trasovanie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ší</w:t>
      </w:r>
      <w:r w:rsidRPr="00E05398">
        <w:rPr>
          <w:rFonts w:ascii="Cambria" w:hAnsi="Cambria" w:cs="Arial"/>
        </w:rPr>
        <w:t>rkov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usporiadanie dopravn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vz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ahov v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individu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lna automobilov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doprava, mestská hromadná doprava, cyklisti, chodci, urgentný príjem, dialýza, drop off zóna, stanovisko sanitiek, trasa pre zásobovanie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odvoz odpadu, zamestnanci,</w:t>
      </w:r>
    </w:p>
    <w:p w14:paraId="636634B9" w14:textId="77777777" w:rsidR="00BC33C2" w:rsidRPr="00E05398" w:rsidRDefault="00BC33C2" w:rsidP="004637D9">
      <w:pPr>
        <w:pStyle w:val="ListParagraph"/>
        <w:numPr>
          <w:ilvl w:val="0"/>
          <w:numId w:val="47"/>
        </w:numPr>
        <w:spacing w:after="120" w:line="276" w:lineRule="auto"/>
        <w:ind w:left="2552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grafická časť situácia koordinačná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hore uveden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m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dynamickej dopravy,</w:t>
      </w:r>
    </w:p>
    <w:p w14:paraId="63017AA4" w14:textId="41F285D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statická doprava</w:t>
      </w:r>
      <w:r w:rsidR="00C97CD1">
        <w:rPr>
          <w:rFonts w:ascii="Cambria" w:hAnsi="Cambria" w:cs="Arial"/>
        </w:rPr>
        <w:t>:</w:t>
      </w:r>
    </w:p>
    <w:p w14:paraId="4ACAD2D3" w14:textId="77777777" w:rsidR="00BC33C2" w:rsidRPr="00E05398" w:rsidRDefault="00BC33C2" w:rsidP="004637D9">
      <w:pPr>
        <w:pStyle w:val="ListParagraph"/>
        <w:numPr>
          <w:ilvl w:val="0"/>
          <w:numId w:val="47"/>
        </w:numPr>
        <w:spacing w:after="120" w:line="276" w:lineRule="auto"/>
        <w:ind w:left="2552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výpočet saturácie statickej dopravy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úč</w:t>
      </w:r>
      <w:r w:rsidRPr="00E05398">
        <w:rPr>
          <w:rFonts w:ascii="Cambria" w:hAnsi="Cambria" w:cs="Arial"/>
        </w:rPr>
        <w:t>elov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jednotiek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medicin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lneho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novania,</w:t>
      </w:r>
    </w:p>
    <w:p w14:paraId="6206BC0C" w14:textId="77777777" w:rsidR="00BC33C2" w:rsidRPr="00E05398" w:rsidRDefault="00BC33C2" w:rsidP="004637D9">
      <w:pPr>
        <w:pStyle w:val="ListParagraph"/>
        <w:numPr>
          <w:ilvl w:val="0"/>
          <w:numId w:val="47"/>
        </w:numPr>
        <w:spacing w:after="120" w:line="276" w:lineRule="auto"/>
        <w:ind w:left="2552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bilancia súčasného disponibilného stavu statickej dopravy, </w:t>
      </w:r>
    </w:p>
    <w:p w14:paraId="3768F891" w14:textId="77777777" w:rsidR="00BC33C2" w:rsidRPr="00E05398" w:rsidRDefault="00BC33C2" w:rsidP="004637D9">
      <w:pPr>
        <w:pStyle w:val="ListParagraph"/>
        <w:numPr>
          <w:ilvl w:val="0"/>
          <w:numId w:val="47"/>
        </w:numPr>
        <w:spacing w:after="120" w:line="276" w:lineRule="auto"/>
        <w:ind w:left="2552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riešenia statickej dopravy – textová časť, výpočtová časť, grafická časť, situácia dislokácie parkovísk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(pacient, zamestnanec, stanovisko vozidiel sanitiek, MHD, organiz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statickej dopravy,</w:t>
      </w:r>
    </w:p>
    <w:p w14:paraId="5114B535" w14:textId="19B2A230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bookmarkStart w:id="42" w:name="_Ref530392770"/>
      <w:r w:rsidRPr="00E05398">
        <w:rPr>
          <w:rFonts w:ascii="Cambria" w:hAnsi="Cambria" w:cs="Arial"/>
        </w:rPr>
        <w:t>návrh investičného plánu a predbežnú kalkuláciu celkových investičných nákladov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na:</w:t>
      </w:r>
      <w:bookmarkEnd w:id="42"/>
    </w:p>
    <w:p w14:paraId="227886A0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náklady na projektové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prieskumn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ce, geologick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prieskumy, geodetické práce pre projekt, prírodovedných prieskumov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ostatn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ch, ktor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bude potrebn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spracova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na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klade pripomienok verejnej spr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vy, </w:t>
      </w:r>
    </w:p>
    <w:p w14:paraId="04D16FD6" w14:textId="3B9D3979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technologick</w:t>
      </w:r>
      <w:r w:rsidR="00C97CD1">
        <w:rPr>
          <w:rFonts w:ascii="Cambria" w:hAnsi="Cambria" w:cs="Arial"/>
        </w:rPr>
        <w:t>ú</w:t>
      </w:r>
      <w:r w:rsidRPr="00E05398">
        <w:rPr>
          <w:rFonts w:ascii="Cambria" w:hAnsi="Cambria" w:cs="Arial"/>
        </w:rPr>
        <w:t xml:space="preserve"> časť - náklady na stroje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zariadenia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invent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ich mont</w:t>
      </w:r>
      <w:r w:rsidRPr="00E05398">
        <w:rPr>
          <w:rFonts w:ascii="Cambria" w:hAnsi="Cambria" w:cs="Proba Pro"/>
        </w:rPr>
        <w:t>áž</w:t>
      </w:r>
      <w:r w:rsidRPr="00E05398">
        <w:rPr>
          <w:rFonts w:ascii="Cambria" w:hAnsi="Cambria" w:cs="Arial"/>
        </w:rPr>
        <w:t>e (vr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predp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dohodnutých skúšok), ktoré predstavujú prevádzkové </w:t>
      </w:r>
      <w:r w:rsidRPr="00E05398">
        <w:rPr>
          <w:rFonts w:ascii="Cambria" w:hAnsi="Cambria" w:cs="Arial"/>
        </w:rPr>
        <w:lastRenderedPageBreak/>
        <w:t>súbory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 mont</w:t>
      </w:r>
      <w:r w:rsidRPr="00E05398">
        <w:rPr>
          <w:rFonts w:ascii="Cambria" w:hAnsi="Cambria" w:cs="Proba Pro"/>
        </w:rPr>
        <w:t>áž</w:t>
      </w:r>
      <w:r w:rsidRPr="00E05398">
        <w:rPr>
          <w:rFonts w:ascii="Cambria" w:hAnsi="Cambria" w:cs="Arial"/>
        </w:rPr>
        <w:t>i vytv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raj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Hmotn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dlhodob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majetok,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klady na informa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no</w:t>
      </w:r>
      <w:r w:rsidR="00535218" w:rsidRPr="00E05398">
        <w:rPr>
          <w:rFonts w:ascii="Cambria" w:hAnsi="Cambria" w:cs="Arial"/>
        </w:rPr>
        <w:t>-</w:t>
      </w:r>
      <w:r w:rsidRPr="00E05398">
        <w:rPr>
          <w:rFonts w:ascii="Cambria" w:hAnsi="Cambria" w:cs="Arial"/>
        </w:rPr>
        <w:t>komunika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technol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gie, programov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vybavenie automatizovan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mov riadenia,</w:t>
      </w:r>
    </w:p>
    <w:p w14:paraId="71BC11B2" w14:textId="0EEF4EE5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náklady na stavebné objekty (vrátane predpísaných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dohodnutých skúšok,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pravy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zemia 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visiace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rekultiv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ciou,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sadov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prav,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klady na vyvolan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invest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cie,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proviz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rnych objektov a</w:t>
      </w:r>
      <w:r w:rsidR="00C97CD1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zariaden</w:t>
      </w:r>
      <w:r w:rsidRPr="00E05398">
        <w:rPr>
          <w:rFonts w:ascii="Cambria" w:hAnsi="Cambria" w:cs="Proba Pro"/>
        </w:rPr>
        <w:t>í</w:t>
      </w:r>
      <w:r w:rsidR="00C97CD1">
        <w:rPr>
          <w:rFonts w:ascii="Cambria" w:hAnsi="Cambria" w:cs="Arial"/>
        </w:rPr>
        <w:t>)</w:t>
      </w:r>
      <w:r w:rsidRPr="00E05398">
        <w:rPr>
          <w:rFonts w:ascii="Cambria" w:hAnsi="Cambria" w:cs="Arial"/>
        </w:rPr>
        <w:t xml:space="preserve">, </w:t>
      </w:r>
    </w:p>
    <w:p w14:paraId="56FFD944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náklady na nákup samostatného dlhodobého hmotného majetku, ktorý nevyžaduje montáž, </w:t>
      </w:r>
    </w:p>
    <w:p w14:paraId="303EEC6E" w14:textId="0C7898E0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náklady na nákup samostatného dlhodobého hmotného majetku – medicinálne zariadenia</w:t>
      </w:r>
      <w:r w:rsidR="00C97CD1">
        <w:rPr>
          <w:rFonts w:ascii="Cambria" w:hAnsi="Cambria" w:cs="Arial"/>
        </w:rPr>
        <w:t>,</w:t>
      </w:r>
    </w:p>
    <w:p w14:paraId="790112EC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náklady na zabudované umelecké diela, ktoré tvoria organickú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neoddelite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s</w:t>
      </w:r>
      <w:r w:rsidRPr="00E05398">
        <w:rPr>
          <w:rFonts w:ascii="Cambria" w:hAnsi="Cambria" w:cs="Proba Pro"/>
        </w:rPr>
        <w:t>úč</w:t>
      </w:r>
      <w:r w:rsidRPr="00E05398">
        <w:rPr>
          <w:rFonts w:ascii="Cambria" w:hAnsi="Cambria" w:cs="Arial"/>
        </w:rPr>
        <w:t>as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architektonick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 xml:space="preserve">enia stavby, </w:t>
      </w:r>
    </w:p>
    <w:p w14:paraId="393FD535" w14:textId="0BE20029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náklady na práce inými ako stavebnými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mont</w:t>
      </w:r>
      <w:r w:rsidRPr="00E05398">
        <w:rPr>
          <w:rFonts w:ascii="Cambria" w:hAnsi="Cambria" w:cs="Proba Pro"/>
        </w:rPr>
        <w:t>áž</w:t>
      </w:r>
      <w:r w:rsidRPr="00E05398">
        <w:rPr>
          <w:rFonts w:ascii="Cambria" w:hAnsi="Cambria" w:cs="Arial"/>
        </w:rPr>
        <w:t>nymi firmami, na patenty a</w:t>
      </w:r>
      <w:r w:rsidR="00C97CD1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licencie</w:t>
      </w:r>
      <w:r w:rsidR="00C97CD1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</w:t>
      </w:r>
    </w:p>
    <w:p w14:paraId="60E31444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nepredvídané náklady, </w:t>
      </w:r>
    </w:p>
    <w:p w14:paraId="028D4F85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vedľajšie náklady pokiaľ nebudú zahrnuté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 xml:space="preserve">astiach, </w:t>
      </w:r>
    </w:p>
    <w:p w14:paraId="02305A7E" w14:textId="782CDF8F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náklady na prípravu (vrátane zadania stavby)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stavby, vn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torn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vybavenie drobným hmotným majetkom, programové vybavenie, </w:t>
      </w:r>
    </w:p>
    <w:p w14:paraId="140C3798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vyhodnotenie ekonomicky a časovo najvýhodnejšieho riešenia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adiska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pravy, realiz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dzky stavby nUNB, </w:t>
      </w:r>
    </w:p>
    <w:p w14:paraId="33BD85F3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grafická časť, ktorá musí obsahovať:</w:t>
      </w:r>
    </w:p>
    <w:p w14:paraId="08C8954A" w14:textId="7111481D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úlad s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Proba Pro"/>
        </w:rPr>
        <w:t>ú</w:t>
      </w:r>
      <w:r w:rsidR="00BC33C2" w:rsidRPr="00E05398">
        <w:rPr>
          <w:rFonts w:ascii="Cambria" w:hAnsi="Cambria" w:cs="Arial"/>
        </w:rPr>
        <w:t>zemn</w:t>
      </w:r>
      <w:r w:rsidR="00BC33C2" w:rsidRPr="00E05398">
        <w:rPr>
          <w:rFonts w:ascii="Cambria" w:hAnsi="Cambria" w:cs="Proba Pro"/>
        </w:rPr>
        <w:t>ý</w:t>
      </w:r>
      <w:r w:rsidR="00BC33C2" w:rsidRPr="00E05398">
        <w:rPr>
          <w:rFonts w:ascii="Cambria" w:hAnsi="Cambria" w:cs="Arial"/>
        </w:rPr>
        <w:t>m pl</w:t>
      </w:r>
      <w:r w:rsidR="00BC33C2" w:rsidRPr="00E05398">
        <w:rPr>
          <w:rFonts w:ascii="Cambria" w:hAnsi="Cambria" w:cs="Proba Pro"/>
        </w:rPr>
        <w:t>á</w:t>
      </w:r>
      <w:r w:rsidR="00BC33C2" w:rsidRPr="00E05398">
        <w:rPr>
          <w:rFonts w:ascii="Cambria" w:hAnsi="Cambria" w:cs="Arial"/>
        </w:rPr>
        <w:t xml:space="preserve">nom </w:t>
      </w:r>
      <w:r w:rsidR="00BC33C2" w:rsidRPr="00E05398">
        <w:rPr>
          <w:rFonts w:ascii="Cambria" w:hAnsi="Cambria" w:cs="Proba Pro"/>
        </w:rPr>
        <w:t>–</w:t>
      </w:r>
      <w:r w:rsidR="00BC33C2" w:rsidRPr="00E05398">
        <w:rPr>
          <w:rFonts w:ascii="Cambria" w:hAnsi="Cambria" w:cs="Arial"/>
        </w:rPr>
        <w:t xml:space="preserve"> vyhodnotenie M 1:5000,</w:t>
      </w:r>
    </w:p>
    <w:p w14:paraId="1213E944" w14:textId="443FA468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ituačný výkres  (začlenenie stavby do okolitého prostredia s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d</w:t>
      </w:r>
      <w:r w:rsidR="00BC33C2" w:rsidRPr="00E05398">
        <w:rPr>
          <w:rFonts w:ascii="Cambria" w:hAnsi="Cambria" w:cs="Proba Pro"/>
        </w:rPr>
        <w:t>ô</w:t>
      </w:r>
      <w:r w:rsidR="00BC33C2" w:rsidRPr="00E05398">
        <w:rPr>
          <w:rFonts w:ascii="Cambria" w:hAnsi="Cambria" w:cs="Arial"/>
        </w:rPr>
        <w:t>razom na hmotovo-priestorov</w:t>
      </w:r>
      <w:r w:rsidR="00BC33C2" w:rsidRPr="00E05398">
        <w:rPr>
          <w:rFonts w:ascii="Cambria" w:hAnsi="Cambria" w:cs="Proba Pro"/>
        </w:rPr>
        <w:t>é</w:t>
      </w:r>
      <w:r w:rsidR="00BC33C2" w:rsidRPr="00E05398">
        <w:rPr>
          <w:rFonts w:ascii="Cambria" w:hAnsi="Cambria" w:cs="Arial"/>
        </w:rPr>
        <w:t xml:space="preserve"> </w:t>
      </w:r>
      <w:r w:rsidR="00BC33C2" w:rsidRPr="00E05398">
        <w:rPr>
          <w:rFonts w:ascii="Cambria" w:hAnsi="Cambria" w:cs="Proba Pro"/>
        </w:rPr>
        <w:t>č</w:t>
      </w:r>
      <w:r w:rsidR="00BC33C2" w:rsidRPr="00E05398">
        <w:rPr>
          <w:rFonts w:ascii="Cambria" w:hAnsi="Cambria" w:cs="Arial"/>
        </w:rPr>
        <w:t>lenenie, v</w:t>
      </w:r>
      <w:r w:rsidR="00BC33C2" w:rsidRPr="00E05398">
        <w:rPr>
          <w:rFonts w:ascii="Cambria" w:hAnsi="Cambria" w:cs="Proba Pro"/>
        </w:rPr>
        <w:t>ý</w:t>
      </w:r>
      <w:r w:rsidR="00BC33C2" w:rsidRPr="00E05398">
        <w:rPr>
          <w:rFonts w:ascii="Cambria" w:hAnsi="Cambria" w:cs="Arial"/>
        </w:rPr>
        <w:t>tvarno-kompozi</w:t>
      </w:r>
      <w:r w:rsidR="00BC33C2" w:rsidRPr="00E05398">
        <w:rPr>
          <w:rFonts w:ascii="Cambria" w:hAnsi="Cambria" w:cs="Proba Pro"/>
        </w:rPr>
        <w:t>č</w:t>
      </w:r>
      <w:r w:rsidR="00BC33C2" w:rsidRPr="00E05398">
        <w:rPr>
          <w:rFonts w:ascii="Cambria" w:hAnsi="Cambria" w:cs="Arial"/>
        </w:rPr>
        <w:t>n</w:t>
      </w:r>
      <w:r w:rsidR="00BC33C2" w:rsidRPr="00E05398">
        <w:rPr>
          <w:rFonts w:ascii="Cambria" w:hAnsi="Cambria" w:cs="Proba Pro"/>
        </w:rPr>
        <w:t>é</w:t>
      </w:r>
      <w:r w:rsidR="00BC33C2" w:rsidRPr="00E05398">
        <w:rPr>
          <w:rFonts w:ascii="Cambria" w:hAnsi="Cambria" w:cs="Arial"/>
        </w:rPr>
        <w:t xml:space="preserve"> rie</w:t>
      </w:r>
      <w:r w:rsidR="00BC33C2" w:rsidRPr="00E05398">
        <w:rPr>
          <w:rFonts w:ascii="Cambria" w:hAnsi="Cambria" w:cs="Proba Pro"/>
        </w:rPr>
        <w:t>š</w:t>
      </w:r>
      <w:r w:rsidR="00BC33C2" w:rsidRPr="00E05398">
        <w:rPr>
          <w:rFonts w:ascii="Cambria" w:hAnsi="Cambria" w:cs="Arial"/>
        </w:rPr>
        <w:t>enie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dopravn</w:t>
      </w:r>
      <w:r w:rsidR="00BC33C2" w:rsidRPr="00E05398">
        <w:rPr>
          <w:rFonts w:ascii="Cambria" w:hAnsi="Cambria" w:cs="Proba Pro"/>
        </w:rPr>
        <w:t>é</w:t>
      </w:r>
      <w:r w:rsidR="00BC33C2" w:rsidRPr="00E05398">
        <w:rPr>
          <w:rFonts w:ascii="Cambria" w:hAnsi="Cambria" w:cs="Arial"/>
        </w:rPr>
        <w:t xml:space="preserve"> napojenie) M1 :1000,</w:t>
      </w:r>
    </w:p>
    <w:p w14:paraId="20E87DB8" w14:textId="3DAE2E6C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</w:t>
      </w:r>
      <w:r w:rsidR="00BC33C2" w:rsidRPr="00E05398">
        <w:rPr>
          <w:rFonts w:ascii="Cambria" w:hAnsi="Cambria" w:cs="Arial"/>
        </w:rPr>
        <w:t>astavovaci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situáci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M1 :500,</w:t>
      </w:r>
    </w:p>
    <w:p w14:paraId="122BAF2C" w14:textId="7ADCC758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v</w:t>
      </w:r>
      <w:r w:rsidR="00BC33C2" w:rsidRPr="00E05398">
        <w:rPr>
          <w:rFonts w:ascii="Cambria" w:hAnsi="Cambria" w:cs="Arial"/>
        </w:rPr>
        <w:t>ýkres komplexného urbanistického návrhu M1: 1000,</w:t>
      </w:r>
    </w:p>
    <w:p w14:paraId="30EBEEB9" w14:textId="43F1D037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</w:t>
      </w:r>
      <w:r w:rsidR="00BC33C2" w:rsidRPr="00E05398">
        <w:rPr>
          <w:rFonts w:ascii="Cambria" w:hAnsi="Cambria" w:cs="Arial"/>
        </w:rPr>
        <w:t>ôdorysy so zakreslením základného zariadenia stavby nUNB charakterizujúceho jej funkčné využitie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organiz</w:t>
      </w:r>
      <w:r w:rsidR="00BC33C2" w:rsidRPr="00E05398">
        <w:rPr>
          <w:rFonts w:ascii="Cambria" w:hAnsi="Cambria" w:cs="Proba Pro"/>
        </w:rPr>
        <w:t>á</w:t>
      </w:r>
      <w:r w:rsidR="00BC33C2" w:rsidRPr="00E05398">
        <w:rPr>
          <w:rFonts w:ascii="Cambria" w:hAnsi="Cambria" w:cs="Arial"/>
        </w:rPr>
        <w:t>ciu vn</w:t>
      </w:r>
      <w:r w:rsidR="00BC33C2" w:rsidRPr="00E05398">
        <w:rPr>
          <w:rFonts w:ascii="Cambria" w:hAnsi="Cambria" w:cs="Proba Pro"/>
        </w:rPr>
        <w:t>ú</w:t>
      </w:r>
      <w:r w:rsidR="00BC33C2" w:rsidRPr="00E05398">
        <w:rPr>
          <w:rFonts w:ascii="Cambria" w:hAnsi="Cambria" w:cs="Arial"/>
        </w:rPr>
        <w:t>torn</w:t>
      </w:r>
      <w:r w:rsidR="00BC33C2" w:rsidRPr="00E05398">
        <w:rPr>
          <w:rFonts w:ascii="Cambria" w:hAnsi="Cambria" w:cs="Proba Pro"/>
        </w:rPr>
        <w:t>ý</w:t>
      </w:r>
      <w:r w:rsidR="00BC33C2" w:rsidRPr="00E05398">
        <w:rPr>
          <w:rFonts w:ascii="Cambria" w:hAnsi="Cambria" w:cs="Arial"/>
        </w:rPr>
        <w:t>ch priestorov M1:200,</w:t>
      </w:r>
    </w:p>
    <w:p w14:paraId="6631EA79" w14:textId="7987A9D7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h</w:t>
      </w:r>
      <w:r w:rsidR="00BC33C2" w:rsidRPr="00E05398">
        <w:rPr>
          <w:rFonts w:ascii="Cambria" w:hAnsi="Cambria" w:cs="Arial"/>
        </w:rPr>
        <w:t>motovo-priestorové / architektonické riešenie/ pôdorysy M1:200,</w:t>
      </w:r>
    </w:p>
    <w:p w14:paraId="23FD17CC" w14:textId="217E398C" w:rsidR="00CD5081" w:rsidRPr="00E05398" w:rsidRDefault="00C97CD1" w:rsidP="00CD5081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</w:t>
      </w:r>
      <w:r w:rsidR="00BC33C2" w:rsidRPr="00E05398">
        <w:rPr>
          <w:rFonts w:ascii="Cambria" w:hAnsi="Cambria" w:cs="Arial"/>
        </w:rPr>
        <w:t>ôdorysy so zakreslením základného zariadenia stavby nUNB charakterizujúceho jej funkčné využitie a organizáciu vnútorných priestorov M1:200,</w:t>
      </w:r>
      <w:r w:rsidR="00CD5081" w:rsidRPr="00E05398">
        <w:rPr>
          <w:rFonts w:ascii="Cambria" w:hAnsi="Cambria" w:cs="Arial"/>
        </w:rPr>
        <w:t xml:space="preserve"> s legendou priestorov a základnými pôdorysnými a výškovými kótami</w:t>
      </w:r>
    </w:p>
    <w:p w14:paraId="3F86BFE8" w14:textId="5CAB7687" w:rsidR="00CD5081" w:rsidRPr="00E05398" w:rsidRDefault="00C97CD1" w:rsidP="00CD5081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c</w:t>
      </w:r>
      <w:r w:rsidR="00CD5081" w:rsidRPr="00E05398">
        <w:rPr>
          <w:rFonts w:ascii="Cambria" w:hAnsi="Cambria" w:cs="Arial"/>
        </w:rPr>
        <w:t>harakteristické</w:t>
      </w:r>
      <w:r w:rsidR="00BC33C2" w:rsidRPr="00E05398">
        <w:rPr>
          <w:rFonts w:ascii="Cambria" w:hAnsi="Cambria" w:cs="Arial"/>
        </w:rPr>
        <w:t xml:space="preserve">  pohľady v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mierkach 1:200,</w:t>
      </w:r>
      <w:r w:rsidR="00CD5081" w:rsidRPr="00E05398">
        <w:rPr>
          <w:rFonts w:ascii="Cambria" w:hAnsi="Cambria" w:cs="Arial"/>
        </w:rPr>
        <w:t xml:space="preserve"> dokumentujúce hmotovo-priestorové riešenie, výškové usporiadanie, materiálové a farebné riešenie stavby</w:t>
      </w:r>
    </w:p>
    <w:p w14:paraId="2F7CF61B" w14:textId="46534415" w:rsidR="00CD5081" w:rsidRPr="00E05398" w:rsidRDefault="00C97CD1" w:rsidP="00CD5081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c</w:t>
      </w:r>
      <w:r w:rsidR="00CD5081" w:rsidRPr="00E05398">
        <w:rPr>
          <w:rFonts w:ascii="Cambria" w:hAnsi="Cambria" w:cs="Arial"/>
        </w:rPr>
        <w:t>harakteristické</w:t>
      </w:r>
      <w:r>
        <w:rPr>
          <w:rFonts w:ascii="Cambria" w:hAnsi="Cambria" w:cs="Arial"/>
        </w:rPr>
        <w:t xml:space="preserve"> </w:t>
      </w:r>
      <w:r w:rsidR="00BC33C2" w:rsidRPr="00E05398">
        <w:rPr>
          <w:rFonts w:ascii="Cambria" w:hAnsi="Cambria" w:cs="Arial"/>
        </w:rPr>
        <w:t>rezy v mierkach 1:200,</w:t>
      </w:r>
      <w:r w:rsidR="00CD5081" w:rsidRPr="00E05398">
        <w:rPr>
          <w:rFonts w:ascii="Cambria" w:hAnsi="Cambria" w:cs="Arial"/>
        </w:rPr>
        <w:t xml:space="preserve"> dokumentujúce hmotovo-priestorové riešenie, výškové usporiadanie, materiálové a farebné riešenie stavby</w:t>
      </w:r>
    </w:p>
    <w:p w14:paraId="67FA46F1" w14:textId="1BE38AFD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dopravného riešenia M1:500,</w:t>
      </w:r>
    </w:p>
    <w:p w14:paraId="0780834A" w14:textId="5D2A1306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riešenia vodného hospodárstva (zásobovanie vodou, odkanalizovanie) M1: 500,</w:t>
      </w:r>
    </w:p>
    <w:p w14:paraId="68396B66" w14:textId="613107B9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riešenia zásobovania elektrickou energiou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telekomunik</w:t>
      </w:r>
      <w:r w:rsidR="00BC33C2" w:rsidRPr="00E05398">
        <w:rPr>
          <w:rFonts w:ascii="Cambria" w:hAnsi="Cambria" w:cs="Proba Pro"/>
        </w:rPr>
        <w:t>á</w:t>
      </w:r>
      <w:r w:rsidR="00BC33C2" w:rsidRPr="00E05398">
        <w:rPr>
          <w:rFonts w:ascii="Cambria" w:hAnsi="Cambria" w:cs="Arial"/>
        </w:rPr>
        <w:t>cia M1:500,</w:t>
      </w:r>
    </w:p>
    <w:p w14:paraId="7DDA06C3" w14:textId="3A33396D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>s</w:t>
      </w:r>
      <w:r w:rsidR="00BC33C2" w:rsidRPr="00E05398">
        <w:rPr>
          <w:rFonts w:ascii="Cambria" w:hAnsi="Cambria" w:cs="Arial"/>
        </w:rPr>
        <w:t>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riešenia zásobovania plynom M 1:500,</w:t>
      </w:r>
    </w:p>
    <w:p w14:paraId="30425775" w14:textId="5506E276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verejných priestorov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zelene M1 :500,</w:t>
      </w:r>
    </w:p>
    <w:p w14:paraId="7C21FDA4" w14:textId="77777777" w:rsidR="00BC33C2" w:rsidRPr="00E05398" w:rsidRDefault="00BC33C2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3D pohľady, vizualizácie interiéru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exteri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ru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plnom rozsahu,</w:t>
      </w:r>
    </w:p>
    <w:p w14:paraId="3F0C6A20" w14:textId="0367BC2A" w:rsidR="00BC33C2" w:rsidRPr="00E05398" w:rsidRDefault="00BC33C2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3D model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mierke M .1: 300</w:t>
      </w:r>
      <w:r w:rsidR="00C97CD1">
        <w:rPr>
          <w:rFonts w:ascii="Cambria" w:hAnsi="Cambria" w:cs="Arial"/>
        </w:rPr>
        <w:t>.</w:t>
      </w:r>
    </w:p>
    <w:p w14:paraId="5A5016AE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 xml:space="preserve">kladnej aj kompletnej urbanisticko-architektonickej </w:t>
      </w:r>
      <w:r w:rsidRPr="00E05398">
        <w:rPr>
          <w:rFonts w:ascii="Cambria" w:hAnsi="Cambria" w:cs="Proba Pro"/>
          <w:szCs w:val="20"/>
        </w:rPr>
        <w:t>š</w:t>
      </w:r>
      <w:r w:rsidRPr="00E05398">
        <w:rPr>
          <w:rFonts w:ascii="Cambria" w:hAnsi="Cambria" w:cs="Arial"/>
          <w:szCs w:val="20"/>
        </w:rPr>
        <w:t>t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dii bud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 xml:space="preserve"> funk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celky farebne 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lenen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nasledovne:</w:t>
      </w:r>
    </w:p>
    <w:p w14:paraId="4D82EEDF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ORANŽOVÉ zóny - vonkajšia zóna  - priestory ktoré sú okamžite dostupné pre verejnosť, urgentný príjem, služby pre pacientov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administrat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vne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by (s rozl</w:t>
      </w:r>
      <w:r w:rsidRPr="00E05398">
        <w:rPr>
          <w:rFonts w:ascii="Cambria" w:hAnsi="Cambria" w:cs="Proba Pro"/>
        </w:rPr>
        <w:t>íš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vedy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skumu,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priestorov ur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pre vzdel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vanie). Umiestnenie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o najbli</w:t>
      </w:r>
      <w:r w:rsidRPr="00E05398">
        <w:rPr>
          <w:rFonts w:ascii="Cambria" w:hAnsi="Cambria" w:cs="Proba Pro"/>
        </w:rPr>
        <w:t>žš</w:t>
      </w:r>
      <w:r w:rsidRPr="00E05398">
        <w:rPr>
          <w:rFonts w:ascii="Cambria" w:hAnsi="Cambria" w:cs="Arial"/>
        </w:rPr>
        <w:t>ie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hlavn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mu vstupu do nemocnice,</w:t>
      </w:r>
    </w:p>
    <w:p w14:paraId="3312BCCD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MODRÉ zóny - druhá zóna – priestory, ktoré sú pracovne plnené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vonkaj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ej z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ny (laborat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rium, rádiológia, lekáreň),</w:t>
      </w:r>
    </w:p>
    <w:p w14:paraId="70E1CB81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ZELENÉ zóny - vnútorná zóna – priestory, kde sú poskytované služby zdravotnej starostlivosti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mana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 xml:space="preserve">ment pacienta, </w:t>
      </w:r>
    </w:p>
    <w:p w14:paraId="2148F533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ČERVENÉ zóny - najvnútornejšia zóna – priestory, ktoré vyžadujú prísny hygienický štandard pre výkon poskytovanie vysokošpecializovaných služieb, operačné sály, pôrodné sály, jednotky intenzívnej starostlivosti, </w:t>
      </w:r>
    </w:p>
    <w:p w14:paraId="06F35735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HNEDÉ zóny - hospodárska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technick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z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 xml:space="preserve">na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priestory,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ktor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vykon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innosti podporn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ieb,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by stravovania, upratovania, be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nej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dzky, pitevňa. Mali by byť umiestené mimo hlavných tokov návštevníkov,</w:t>
      </w:r>
    </w:p>
    <w:p w14:paraId="40655024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ŽLTÉ zóny - komunikačné zóny vertikálne a horizontálne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pacienti, zamestnanci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materi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l,</w:t>
      </w:r>
    </w:p>
    <w:p w14:paraId="09C03E49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SIVÉ zóny - vnútroareálové komunikácie, garáže, parkoviská.</w:t>
      </w:r>
    </w:p>
    <w:p w14:paraId="2F223BC1" w14:textId="77777777" w:rsidR="00BC33C2" w:rsidRPr="00490C17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Dokumentácia urbanisticko</w:t>
      </w:r>
      <w:r w:rsidR="00535218" w:rsidRPr="00E05398">
        <w:rPr>
          <w:rFonts w:ascii="Cambria" w:hAnsi="Cambria" w:cs="Arial"/>
          <w:szCs w:val="20"/>
        </w:rPr>
        <w:t>-</w:t>
      </w:r>
      <w:r w:rsidRPr="00E05398">
        <w:rPr>
          <w:rFonts w:ascii="Cambria" w:hAnsi="Cambria" w:cs="Arial"/>
          <w:szCs w:val="20"/>
        </w:rPr>
        <w:t>architektonickej štúdie musí byť vypracovaná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odovzdan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 xml:space="preserve"> v</w:t>
      </w:r>
      <w:r w:rsidRPr="00E05398">
        <w:rPr>
          <w:rFonts w:ascii="Cambria" w:hAnsi="Cambria" w:cs="Calibri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tlačenej forme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po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 xml:space="preserve">te </w:t>
      </w:r>
      <w:r w:rsidRPr="00490C17">
        <w:rPr>
          <w:rFonts w:ascii="Cambria" w:hAnsi="Cambria" w:cs="Proba Pro"/>
          <w:color w:val="auto"/>
          <w:szCs w:val="20"/>
        </w:rPr>
        <w:t>š</w:t>
      </w:r>
      <w:r w:rsidRPr="00490C17">
        <w:rPr>
          <w:rFonts w:ascii="Cambria" w:hAnsi="Cambria" w:cs="Arial"/>
          <w:color w:val="auto"/>
          <w:szCs w:val="20"/>
        </w:rPr>
        <w:t>tyri par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 xml:space="preserve">  v tla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enej forme, taktie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 xml:space="preserve"> dve par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 xml:space="preserve">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elektronickej podobe na CD nosi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i vo form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 xml:space="preserve">toch *.xoc, *.XC4, *hls, *.dwg, *.orf a*.pdf . </w:t>
      </w:r>
    </w:p>
    <w:p w14:paraId="4F5B2EA8" w14:textId="77777777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color w:val="auto"/>
          <w:szCs w:val="20"/>
          <w:u w:val="single"/>
        </w:rPr>
      </w:pPr>
      <w:r w:rsidRPr="00490C17">
        <w:rPr>
          <w:rFonts w:ascii="Cambria" w:hAnsi="Cambria" w:cs="Arial"/>
          <w:b/>
          <w:color w:val="auto"/>
          <w:szCs w:val="20"/>
          <w:u w:val="single"/>
        </w:rPr>
        <w:t xml:space="preserve">Dokumentácia stavebného zámeru verejnej práce </w:t>
      </w:r>
      <w:r w:rsidRPr="00490C17">
        <w:rPr>
          <w:rFonts w:ascii="Cambria" w:hAnsi="Cambria" w:cs="Arial"/>
          <w:color w:val="auto"/>
          <w:szCs w:val="20"/>
          <w:u w:val="single"/>
        </w:rPr>
        <w:t>(viď bod 1.2.4 tejto časti vyššie)</w:t>
      </w:r>
    </w:p>
    <w:p w14:paraId="7819D12C" w14:textId="6DD2C314" w:rsidR="00BC33C2" w:rsidRPr="00490C17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 xml:space="preserve">Na základe schválenej kompletnej urbanisticko-architektonickej štúdie musí 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spracovať  dokumentáciu stavebného zámeru verejnej práce, a to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rozsahu uvedenom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z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 xml:space="preserve">kone 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. 254/1998 Z.z. o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verejn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>ch pr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cach a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vyhl</w:t>
      </w:r>
      <w:r w:rsidRPr="00490C17">
        <w:rPr>
          <w:rFonts w:ascii="Cambria" w:hAnsi="Cambria" w:cs="Proba Pro"/>
          <w:color w:val="auto"/>
          <w:szCs w:val="20"/>
        </w:rPr>
        <w:t>áš</w:t>
      </w:r>
      <w:r w:rsidRPr="00490C17">
        <w:rPr>
          <w:rFonts w:ascii="Cambria" w:hAnsi="Cambria" w:cs="Arial"/>
          <w:color w:val="auto"/>
          <w:szCs w:val="20"/>
        </w:rPr>
        <w:t xml:space="preserve">ke 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. 83/2008 Z.z., ktorou sa vykon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va z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kon o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verejn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>ch pr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cach,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platnom znen</w:t>
      </w:r>
      <w:r w:rsidRPr="00490C17">
        <w:rPr>
          <w:rFonts w:ascii="Cambria" w:hAnsi="Cambria" w:cs="Proba Pro"/>
          <w:color w:val="auto"/>
          <w:szCs w:val="20"/>
        </w:rPr>
        <w:t>í</w:t>
      </w:r>
      <w:r w:rsidRPr="00490C17">
        <w:rPr>
          <w:rFonts w:ascii="Cambria" w:hAnsi="Cambria" w:cs="Arial"/>
          <w:color w:val="auto"/>
          <w:szCs w:val="20"/>
        </w:rPr>
        <w:t>.</w:t>
      </w:r>
    </w:p>
    <w:p w14:paraId="117A85A4" w14:textId="21ECC353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Zhotoviteľ</w:t>
      </w:r>
      <w:r w:rsidR="00BC33C2" w:rsidRPr="00490C17">
        <w:rPr>
          <w:rFonts w:ascii="Cambria" w:hAnsi="Cambria" w:cs="Arial"/>
          <w:color w:val="auto"/>
          <w:szCs w:val="20"/>
        </w:rPr>
        <w:t xml:space="preserve"> je povinný zapracovať všetky pripomienky, návrhy a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pokyny verejn</w:t>
      </w:r>
      <w:r w:rsidR="00BC33C2" w:rsidRPr="00490C17">
        <w:rPr>
          <w:rFonts w:ascii="Cambria" w:hAnsi="Cambria" w:cs="Proba Pro"/>
          <w:color w:val="auto"/>
          <w:szCs w:val="20"/>
        </w:rPr>
        <w:t>é</w:t>
      </w:r>
      <w:r w:rsidR="00BC33C2" w:rsidRPr="00490C17">
        <w:rPr>
          <w:rFonts w:ascii="Cambria" w:hAnsi="Cambria" w:cs="Arial"/>
          <w:color w:val="auto"/>
          <w:szCs w:val="20"/>
        </w:rPr>
        <w:t>ho obstar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vate</w:t>
      </w:r>
      <w:r w:rsidR="00BC33C2" w:rsidRPr="00490C17">
        <w:rPr>
          <w:rFonts w:ascii="Cambria" w:hAnsi="Cambria" w:cs="Proba Pro"/>
          <w:color w:val="auto"/>
          <w:szCs w:val="20"/>
        </w:rPr>
        <w:t>ľ</w:t>
      </w:r>
      <w:r w:rsidR="00BC33C2" w:rsidRPr="00490C17">
        <w:rPr>
          <w:rFonts w:ascii="Cambria" w:hAnsi="Cambria" w:cs="Arial"/>
          <w:color w:val="auto"/>
          <w:szCs w:val="20"/>
        </w:rPr>
        <w:t>a.</w:t>
      </w:r>
    </w:p>
    <w:p w14:paraId="24659369" w14:textId="77777777" w:rsidR="00BC33C2" w:rsidRPr="00490C17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Dokumentácia stavebného zámeru pre verejné práce musí byť vypracovaná a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odovzdan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 xml:space="preserve">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tla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enej forme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po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te par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 xml:space="preserve"> potrebnom pre povo</w:t>
      </w:r>
      <w:r w:rsidRPr="00490C17">
        <w:rPr>
          <w:rFonts w:ascii="Cambria" w:hAnsi="Cambria" w:cs="Proba Pro"/>
          <w:color w:val="auto"/>
          <w:szCs w:val="20"/>
        </w:rPr>
        <w:t>ľ</w:t>
      </w:r>
      <w:r w:rsidRPr="00490C17">
        <w:rPr>
          <w:rFonts w:ascii="Cambria" w:hAnsi="Cambria" w:cs="Arial"/>
          <w:color w:val="auto"/>
          <w:szCs w:val="20"/>
        </w:rPr>
        <w:t>ovacie procesy +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dve par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 xml:space="preserve">  tla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enej forme, taktie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 xml:space="preserve"> dve par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 xml:space="preserve">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elektronickej podobe na CD nosi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i vo form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 xml:space="preserve">toch *.xoc, *.XC4, *hls, *.dwg, *.orf a*.pdf . </w:t>
      </w:r>
    </w:p>
    <w:p w14:paraId="67D4EAC6" w14:textId="7125A9EF" w:rsidR="00BC33C2" w:rsidRPr="00490C17" w:rsidRDefault="001617F9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color w:val="auto"/>
          <w:szCs w:val="20"/>
          <w:u w:val="single"/>
        </w:rPr>
      </w:pPr>
      <w:r w:rsidRPr="00490C17">
        <w:rPr>
          <w:rFonts w:ascii="Cambria" w:hAnsi="Cambria" w:cs="Arial"/>
          <w:b/>
          <w:color w:val="auto"/>
          <w:szCs w:val="20"/>
          <w:u w:val="single"/>
        </w:rPr>
        <w:t>D</w:t>
      </w:r>
      <w:r w:rsidR="00BC33C2" w:rsidRPr="00490C17">
        <w:rPr>
          <w:rFonts w:ascii="Cambria" w:hAnsi="Cambria" w:cs="Arial"/>
          <w:b/>
          <w:color w:val="auto"/>
          <w:szCs w:val="20"/>
          <w:u w:val="single"/>
        </w:rPr>
        <w:t>okumentácia pre povolenie na uskutočnenie stavby</w:t>
      </w:r>
      <w:r w:rsidRPr="00490C17">
        <w:rPr>
          <w:rFonts w:ascii="Cambria" w:hAnsi="Cambria" w:cs="Arial"/>
          <w:b/>
          <w:color w:val="auto"/>
          <w:szCs w:val="20"/>
          <w:u w:val="single"/>
        </w:rPr>
        <w:t xml:space="preserve"> </w:t>
      </w:r>
      <w:proofErr w:type="spellStart"/>
      <w:r w:rsidRPr="00490C17">
        <w:rPr>
          <w:rFonts w:ascii="Cambria" w:hAnsi="Cambria" w:cs="Arial"/>
          <w:b/>
          <w:color w:val="auto"/>
          <w:szCs w:val="20"/>
          <w:u w:val="single"/>
        </w:rPr>
        <w:t>nUNB</w:t>
      </w:r>
      <w:proofErr w:type="spellEnd"/>
      <w:r w:rsidR="00BC33C2" w:rsidRPr="00490C17">
        <w:rPr>
          <w:rFonts w:ascii="Cambria" w:hAnsi="Cambria" w:cs="Arial"/>
          <w:b/>
          <w:color w:val="auto"/>
          <w:szCs w:val="20"/>
          <w:u w:val="single"/>
        </w:rPr>
        <w:t xml:space="preserve"> </w:t>
      </w:r>
      <w:r w:rsidR="00BC33C2" w:rsidRPr="00490C17">
        <w:rPr>
          <w:rFonts w:ascii="Cambria" w:hAnsi="Cambria" w:cs="Arial"/>
          <w:color w:val="auto"/>
          <w:szCs w:val="20"/>
          <w:u w:val="single"/>
        </w:rPr>
        <w:t>(viď bod 1.2.5 tejto časti vyššie)</w:t>
      </w:r>
    </w:p>
    <w:p w14:paraId="6E3FA0A4" w14:textId="78E97ECA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 xml:space="preserve">Na základe schválenej kompletnej urbanisticko-architektonickej štúdie </w:t>
      </w:r>
      <w:r w:rsidR="00E32CB6" w:rsidRPr="00490C17">
        <w:rPr>
          <w:rFonts w:ascii="Cambria" w:hAnsi="Cambria" w:cs="Arial"/>
          <w:color w:val="auto"/>
          <w:szCs w:val="20"/>
        </w:rPr>
        <w:t xml:space="preserve">a v súlade </w:t>
      </w:r>
      <w:r w:rsidR="003A10E2" w:rsidRPr="00490C17">
        <w:rPr>
          <w:rFonts w:ascii="Cambria" w:hAnsi="Cambria" w:cs="Arial"/>
          <w:color w:val="auto"/>
          <w:szCs w:val="20"/>
        </w:rPr>
        <w:t>s dokumentáciou stavebného zámeru verejnej práce</w:t>
      </w:r>
      <w:r w:rsidRPr="00490C17">
        <w:rPr>
          <w:rFonts w:ascii="Cambria" w:hAnsi="Cambria" w:cs="Arial"/>
          <w:color w:val="auto"/>
          <w:szCs w:val="20"/>
        </w:rPr>
        <w:t xml:space="preserve"> mus</w:t>
      </w:r>
      <w:r w:rsidRPr="00490C17">
        <w:rPr>
          <w:rFonts w:ascii="Cambria" w:hAnsi="Cambria" w:cs="Proba Pro"/>
          <w:color w:val="auto"/>
          <w:szCs w:val="20"/>
        </w:rPr>
        <w:t>í</w:t>
      </w:r>
      <w:r w:rsidRPr="00490C17">
        <w:rPr>
          <w:rFonts w:ascii="Cambria" w:hAnsi="Cambria" w:cs="Arial"/>
          <w:color w:val="auto"/>
          <w:szCs w:val="20"/>
        </w:rPr>
        <w:t xml:space="preserve"> 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vypracova</w:t>
      </w:r>
      <w:r w:rsidRPr="00490C17">
        <w:rPr>
          <w:rFonts w:ascii="Cambria" w:hAnsi="Cambria" w:cs="Proba Pro"/>
          <w:color w:val="auto"/>
          <w:szCs w:val="20"/>
        </w:rPr>
        <w:t>ť</w:t>
      </w:r>
      <w:r w:rsidRPr="00490C17">
        <w:rPr>
          <w:rFonts w:ascii="Cambria" w:hAnsi="Cambria" w:cs="Arial"/>
          <w:color w:val="auto"/>
          <w:szCs w:val="20"/>
        </w:rPr>
        <w:t xml:space="preserve"> projektov</w:t>
      </w:r>
      <w:r w:rsidRPr="00490C17">
        <w:rPr>
          <w:rFonts w:ascii="Cambria" w:hAnsi="Cambria" w:cs="Proba Pro"/>
          <w:color w:val="auto"/>
          <w:szCs w:val="20"/>
        </w:rPr>
        <w:t>ú</w:t>
      </w:r>
      <w:r w:rsidRPr="00490C17">
        <w:rPr>
          <w:rFonts w:ascii="Cambria" w:hAnsi="Cambria" w:cs="Arial"/>
          <w:color w:val="auto"/>
          <w:szCs w:val="20"/>
        </w:rPr>
        <w:t xml:space="preserve"> dokument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ciu zmeny stavby pred dokončením, resp. stavebné povolenie, a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to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rozsahu pod</w:t>
      </w:r>
      <w:r w:rsidRPr="00490C17">
        <w:rPr>
          <w:rFonts w:ascii="Cambria" w:hAnsi="Cambria" w:cs="Proba Pro"/>
          <w:color w:val="auto"/>
          <w:szCs w:val="20"/>
        </w:rPr>
        <w:t>ľ</w:t>
      </w:r>
      <w:r w:rsidRPr="00490C17">
        <w:rPr>
          <w:rFonts w:ascii="Cambria" w:hAnsi="Cambria" w:cs="Arial"/>
          <w:color w:val="auto"/>
          <w:szCs w:val="20"/>
        </w:rPr>
        <w:t>a z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 xml:space="preserve">kona 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. 50/1976 Zb. o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Proba Pro"/>
          <w:color w:val="auto"/>
          <w:szCs w:val="20"/>
        </w:rPr>
        <w:t>ú</w:t>
      </w:r>
      <w:r w:rsidRPr="00490C17">
        <w:rPr>
          <w:rFonts w:ascii="Cambria" w:hAnsi="Cambria" w:cs="Arial"/>
          <w:color w:val="auto"/>
          <w:szCs w:val="20"/>
        </w:rPr>
        <w:t>zemnom pl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novan</w:t>
      </w:r>
      <w:r w:rsidRPr="00490C17">
        <w:rPr>
          <w:rFonts w:ascii="Cambria" w:hAnsi="Cambria" w:cs="Proba Pro"/>
          <w:color w:val="auto"/>
          <w:szCs w:val="20"/>
        </w:rPr>
        <w:t>í</w:t>
      </w:r>
      <w:r w:rsidRPr="00490C17">
        <w:rPr>
          <w:rFonts w:ascii="Cambria" w:hAnsi="Cambria" w:cs="Arial"/>
          <w:color w:val="auto"/>
          <w:szCs w:val="20"/>
        </w:rPr>
        <w:t xml:space="preserve"> a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stavebnom poriadku (stavebn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 xml:space="preserve"> z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kon) a vyhl</w:t>
      </w:r>
      <w:r w:rsidRPr="00490C17">
        <w:rPr>
          <w:rFonts w:ascii="Cambria" w:hAnsi="Cambria" w:cs="Proba Pro"/>
          <w:color w:val="auto"/>
          <w:szCs w:val="20"/>
        </w:rPr>
        <w:t>áš</w:t>
      </w:r>
      <w:r w:rsidRPr="00490C17">
        <w:rPr>
          <w:rFonts w:ascii="Cambria" w:hAnsi="Cambria" w:cs="Arial"/>
          <w:color w:val="auto"/>
          <w:szCs w:val="20"/>
        </w:rPr>
        <w:t xml:space="preserve">ky 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 xml:space="preserve">. 453/2000 Z.z., ktorou </w:t>
      </w:r>
      <w:r w:rsidRPr="00E05398">
        <w:rPr>
          <w:rFonts w:ascii="Cambria" w:hAnsi="Cambria" w:cs="Arial"/>
          <w:szCs w:val="20"/>
        </w:rPr>
        <w:t>sa vykon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vaj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 xml:space="preserve"> niektor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ustanovenia stavebn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>ho 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kona,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platnom znen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>.</w:t>
      </w:r>
    </w:p>
    <w:p w14:paraId="1A02B74E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Okrem náležitostí uvedených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bode 3.5.1. mus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 dokument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cia pre realiz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ciu stavby nUNB obsahova</w:t>
      </w:r>
      <w:r w:rsidRPr="00E05398">
        <w:rPr>
          <w:rFonts w:ascii="Cambria" w:hAnsi="Cambria" w:cs="Proba Pro"/>
          <w:szCs w:val="20"/>
        </w:rPr>
        <w:t>ť</w:t>
      </w:r>
      <w:r w:rsidRPr="00E05398">
        <w:rPr>
          <w:rFonts w:ascii="Cambria" w:hAnsi="Cambria" w:cs="Arial"/>
          <w:szCs w:val="20"/>
        </w:rPr>
        <w:t xml:space="preserve"> aj:</w:t>
      </w:r>
    </w:p>
    <w:p w14:paraId="753EEB66" w14:textId="77777777" w:rsidR="00BC33C2" w:rsidRPr="00E05398" w:rsidRDefault="00BC33C2" w:rsidP="004637D9">
      <w:pPr>
        <w:pStyle w:val="ListParagraph"/>
        <w:numPr>
          <w:ilvl w:val="0"/>
          <w:numId w:val="2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zastavovací plán celej stavby nUNB vrátane zariadenia staveniska,</w:t>
      </w:r>
    </w:p>
    <w:p w14:paraId="09D98D83" w14:textId="77777777" w:rsidR="00BC33C2" w:rsidRPr="00E05398" w:rsidRDefault="00BC33C2" w:rsidP="004637D9">
      <w:pPr>
        <w:pStyle w:val="ListParagraph"/>
        <w:numPr>
          <w:ilvl w:val="0"/>
          <w:numId w:val="2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výkaz výmer,</w:t>
      </w:r>
    </w:p>
    <w:p w14:paraId="7A168BF7" w14:textId="77777777" w:rsidR="00BC33C2" w:rsidRPr="00E05398" w:rsidRDefault="00BC33C2" w:rsidP="004637D9">
      <w:pPr>
        <w:pStyle w:val="ListParagraph"/>
        <w:numPr>
          <w:ilvl w:val="0"/>
          <w:numId w:val="2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rozpočet,</w:t>
      </w:r>
    </w:p>
    <w:p w14:paraId="4E047778" w14:textId="77777777" w:rsidR="00BC33C2" w:rsidRPr="00E05398" w:rsidRDefault="00BC33C2" w:rsidP="004637D9">
      <w:pPr>
        <w:pStyle w:val="ListParagraph"/>
        <w:numPr>
          <w:ilvl w:val="0"/>
          <w:numId w:val="2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stratégiu udržateľnosti z hľadiska vplyvov na životné prostredie, </w:t>
      </w:r>
    </w:p>
    <w:p w14:paraId="1C68106F" w14:textId="77777777" w:rsidR="00BC33C2" w:rsidRPr="00E05398" w:rsidRDefault="00BC33C2" w:rsidP="004637D9">
      <w:pPr>
        <w:pStyle w:val="ListParagraph"/>
        <w:numPr>
          <w:ilvl w:val="0"/>
          <w:numId w:val="2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implementačnú stratégiu pre dosiahnutie hodnotenia BREEAM Excellent, vrátane dokumentácie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podporn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tov pre obhajobu pred BREEAM  posudzovate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om.</w:t>
      </w:r>
    </w:p>
    <w:p w14:paraId="5F4B43FF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Dokumentácia povolenie na uskutočnenie stavby nUNB musí byť vypracovaná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odovzdan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 xml:space="preserve">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tla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enej forme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po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te par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potrebnom pre povo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ovacie procesy +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dve par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 tla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enej forme, taktie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 xml:space="preserve"> dve par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elektronickej podobe na CD nosi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i vo form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toch *.xoc, *.XC4, *hls, *.dwg, *.orf a*.pdf .</w:t>
      </w:r>
    </w:p>
    <w:p w14:paraId="657C6706" w14:textId="77777777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color w:val="auto"/>
          <w:szCs w:val="20"/>
          <w:u w:val="single"/>
        </w:rPr>
      </w:pPr>
      <w:r w:rsidRPr="00E05398">
        <w:rPr>
          <w:rFonts w:ascii="Cambria" w:hAnsi="Cambria" w:cs="Arial"/>
          <w:b/>
          <w:szCs w:val="20"/>
          <w:u w:val="single"/>
        </w:rPr>
        <w:t xml:space="preserve">Projektová dokumentácia pre verejné obstarávanie (výber generálneho zhotoviteľa stavby) </w:t>
      </w:r>
      <w:r w:rsidRPr="00E05398">
        <w:rPr>
          <w:rFonts w:ascii="Cambria" w:hAnsi="Cambria" w:cs="Arial"/>
          <w:szCs w:val="20"/>
          <w:u w:val="single"/>
        </w:rPr>
        <w:t xml:space="preserve">(viď bod 1.2.6 </w:t>
      </w:r>
      <w:r w:rsidRPr="00490C17">
        <w:rPr>
          <w:rFonts w:ascii="Cambria" w:hAnsi="Cambria" w:cs="Arial"/>
          <w:color w:val="auto"/>
          <w:szCs w:val="20"/>
          <w:u w:val="single"/>
        </w:rPr>
        <w:t>tejto časti vyššie)</w:t>
      </w:r>
    </w:p>
    <w:p w14:paraId="708945C4" w14:textId="1CC1ADAB" w:rsidR="00BC33C2" w:rsidRPr="00490C17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 xml:space="preserve">Po získaní povolenia pre zmenu stavby pred dokončením/ stavebného povolenia stavby </w:t>
      </w:r>
      <w:proofErr w:type="spellStart"/>
      <w:r w:rsidRPr="00490C17">
        <w:rPr>
          <w:rFonts w:ascii="Cambria" w:hAnsi="Cambria" w:cs="Arial"/>
          <w:color w:val="auto"/>
          <w:szCs w:val="20"/>
        </w:rPr>
        <w:t>nUNB</w:t>
      </w:r>
      <w:proofErr w:type="spellEnd"/>
      <w:r w:rsidRPr="00490C17">
        <w:rPr>
          <w:rFonts w:ascii="Cambria" w:hAnsi="Cambria" w:cs="Arial"/>
          <w:color w:val="auto"/>
          <w:szCs w:val="20"/>
        </w:rPr>
        <w:t xml:space="preserve"> musí 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vypracovať projektovú dokumentáciu pre výber zhotoviteľa stavby.</w:t>
      </w:r>
    </w:p>
    <w:p w14:paraId="5D466251" w14:textId="3A805941" w:rsidR="00BC33C2" w:rsidRPr="00490C17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 xml:space="preserve">Projektová dokumentácia podľa bodu 3.6.1 tejto </w:t>
      </w:r>
      <w:r w:rsidR="001617F9" w:rsidRPr="00490C17">
        <w:rPr>
          <w:rFonts w:ascii="Cambria" w:hAnsi="Cambria" w:cs="Arial"/>
          <w:color w:val="auto"/>
          <w:szCs w:val="20"/>
        </w:rPr>
        <w:t>prílohy</w:t>
      </w:r>
      <w:r w:rsidRPr="00490C17">
        <w:rPr>
          <w:rFonts w:ascii="Cambria" w:hAnsi="Cambria" w:cs="Arial"/>
          <w:color w:val="auto"/>
          <w:szCs w:val="20"/>
        </w:rPr>
        <w:t xml:space="preserve"> súťažných podkladov musí byť plne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s</w:t>
      </w:r>
      <w:r w:rsidRPr="00490C17">
        <w:rPr>
          <w:rFonts w:ascii="Cambria" w:hAnsi="Cambria" w:cs="Proba Pro"/>
          <w:color w:val="auto"/>
          <w:szCs w:val="20"/>
        </w:rPr>
        <w:t>ú</w:t>
      </w:r>
      <w:r w:rsidRPr="00490C17">
        <w:rPr>
          <w:rFonts w:ascii="Cambria" w:hAnsi="Cambria" w:cs="Arial"/>
          <w:color w:val="auto"/>
          <w:szCs w:val="20"/>
        </w:rPr>
        <w:t>lade s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projektovou dokument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ciou overenou stavebn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 xml:space="preserve">m </w:t>
      </w:r>
      <w:r w:rsidRPr="00490C17">
        <w:rPr>
          <w:rFonts w:ascii="Cambria" w:hAnsi="Cambria" w:cs="Proba Pro"/>
          <w:color w:val="auto"/>
          <w:szCs w:val="20"/>
        </w:rPr>
        <w:t>ú</w:t>
      </w:r>
      <w:r w:rsidRPr="00490C17">
        <w:rPr>
          <w:rFonts w:ascii="Cambria" w:hAnsi="Cambria" w:cs="Arial"/>
          <w:color w:val="auto"/>
          <w:szCs w:val="20"/>
        </w:rPr>
        <w:t>radom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konan</w:t>
      </w:r>
      <w:r w:rsidRPr="00490C17">
        <w:rPr>
          <w:rFonts w:ascii="Cambria" w:hAnsi="Cambria" w:cs="Proba Pro"/>
          <w:color w:val="auto"/>
          <w:szCs w:val="20"/>
        </w:rPr>
        <w:t>í</w:t>
      </w:r>
      <w:r w:rsidRPr="00490C17">
        <w:rPr>
          <w:rFonts w:ascii="Cambria" w:hAnsi="Cambria" w:cs="Arial"/>
          <w:color w:val="auto"/>
          <w:szCs w:val="20"/>
        </w:rPr>
        <w:t xml:space="preserve"> o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povolen</w:t>
      </w:r>
      <w:r w:rsidRPr="00490C17">
        <w:rPr>
          <w:rFonts w:ascii="Cambria" w:hAnsi="Cambria" w:cs="Proba Pro"/>
          <w:color w:val="auto"/>
          <w:szCs w:val="20"/>
        </w:rPr>
        <w:t>í</w:t>
      </w:r>
      <w:r w:rsidRPr="00490C17">
        <w:rPr>
          <w:rFonts w:ascii="Cambria" w:hAnsi="Cambria" w:cs="Arial"/>
          <w:color w:val="auto"/>
          <w:szCs w:val="20"/>
        </w:rPr>
        <w:t xml:space="preserve"> na uskutočnenie stavby a musí byť spracovaná do takej podrobnosti, ktorá jednoznačne definuje konštrukcie, výrobky, materiály, stroje, zariadenia, konštrukčné detaily tak, aby zhotoviteľom stavby bola jednoznačne zrozumiteľná</w:t>
      </w:r>
      <w:r w:rsidR="00535218" w:rsidRPr="00490C17">
        <w:rPr>
          <w:rFonts w:ascii="Cambria" w:hAnsi="Cambria" w:cs="Arial"/>
          <w:color w:val="auto"/>
          <w:szCs w:val="20"/>
        </w:rPr>
        <w:t>,</w:t>
      </w:r>
      <w:r w:rsidRPr="00490C17">
        <w:rPr>
          <w:rFonts w:ascii="Cambria" w:hAnsi="Cambria" w:cs="Arial"/>
          <w:color w:val="auto"/>
          <w:szCs w:val="20"/>
        </w:rPr>
        <w:t xml:space="preserve"> a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aby bola posta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uj</w:t>
      </w:r>
      <w:r w:rsidRPr="00490C17">
        <w:rPr>
          <w:rFonts w:ascii="Cambria" w:hAnsi="Cambria" w:cs="Proba Pro"/>
          <w:color w:val="auto"/>
          <w:szCs w:val="20"/>
        </w:rPr>
        <w:t>ú</w:t>
      </w:r>
      <w:r w:rsidRPr="00490C17">
        <w:rPr>
          <w:rFonts w:ascii="Cambria" w:hAnsi="Cambria" w:cs="Arial"/>
          <w:color w:val="auto"/>
          <w:szCs w:val="20"/>
        </w:rPr>
        <w:t>cim podkladom pre proces verejn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>ho obstar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vania na generálneho zhotoviteľa stavby, a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mus</w:t>
      </w:r>
      <w:r w:rsidRPr="00490C17">
        <w:rPr>
          <w:rFonts w:ascii="Cambria" w:hAnsi="Cambria" w:cs="Proba Pro"/>
          <w:color w:val="auto"/>
          <w:szCs w:val="20"/>
        </w:rPr>
        <w:t>í</w:t>
      </w:r>
      <w:r w:rsidRPr="00490C17">
        <w:rPr>
          <w:rFonts w:ascii="Cambria" w:hAnsi="Cambria" w:cs="Arial"/>
          <w:color w:val="auto"/>
          <w:szCs w:val="20"/>
        </w:rPr>
        <w:t xml:space="preserve"> obsahova</w:t>
      </w:r>
      <w:r w:rsidRPr="00490C17">
        <w:rPr>
          <w:rFonts w:ascii="Cambria" w:hAnsi="Cambria" w:cs="Proba Pro"/>
          <w:color w:val="auto"/>
          <w:szCs w:val="20"/>
        </w:rPr>
        <w:t>ť</w:t>
      </w:r>
      <w:r w:rsidRPr="00490C17">
        <w:rPr>
          <w:rFonts w:ascii="Cambria" w:hAnsi="Cambria" w:cs="Arial"/>
          <w:color w:val="auto"/>
          <w:szCs w:val="20"/>
        </w:rPr>
        <w:t xml:space="preserve"> v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>kaz v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>mer a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polo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>kov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 xml:space="preserve"> rozpo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 xml:space="preserve">et. </w:t>
      </w:r>
    </w:p>
    <w:p w14:paraId="7036AFD7" w14:textId="500B6EA3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Zhotoviteľ</w:t>
      </w:r>
      <w:r w:rsidR="00BC33C2" w:rsidRPr="00490C17">
        <w:rPr>
          <w:rFonts w:ascii="Cambria" w:hAnsi="Cambria" w:cs="Arial"/>
          <w:color w:val="auto"/>
          <w:szCs w:val="20"/>
        </w:rPr>
        <w:t xml:space="preserve"> v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sprievodnej spr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ve k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dokument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cii pod</w:t>
      </w:r>
      <w:r w:rsidR="00BC33C2" w:rsidRPr="00490C17">
        <w:rPr>
          <w:rFonts w:ascii="Cambria" w:hAnsi="Cambria" w:cs="Proba Pro"/>
          <w:color w:val="auto"/>
          <w:szCs w:val="20"/>
        </w:rPr>
        <w:t>ľ</w:t>
      </w:r>
      <w:r w:rsidR="00BC33C2" w:rsidRPr="00490C17">
        <w:rPr>
          <w:rFonts w:ascii="Cambria" w:hAnsi="Cambria" w:cs="Arial"/>
          <w:color w:val="auto"/>
          <w:szCs w:val="20"/>
        </w:rPr>
        <w:t xml:space="preserve">a bodu 3.7.1 tejto </w:t>
      </w:r>
      <w:r w:rsidR="001617F9" w:rsidRPr="00490C17">
        <w:rPr>
          <w:rFonts w:ascii="Cambria" w:hAnsi="Cambria" w:cs="Proba Pro"/>
          <w:color w:val="auto"/>
          <w:szCs w:val="20"/>
        </w:rPr>
        <w:t>prílohy</w:t>
      </w:r>
      <w:r w:rsidR="00BC33C2" w:rsidRPr="00490C17">
        <w:rPr>
          <w:rFonts w:ascii="Cambria" w:hAnsi="Cambria" w:cs="Arial"/>
          <w:color w:val="auto"/>
          <w:szCs w:val="20"/>
        </w:rPr>
        <w:t xml:space="preserve"> s</w:t>
      </w:r>
      <w:r w:rsidR="00BC33C2" w:rsidRPr="00490C17">
        <w:rPr>
          <w:rFonts w:ascii="Cambria" w:hAnsi="Cambria" w:cs="Proba Pro"/>
          <w:color w:val="auto"/>
          <w:szCs w:val="20"/>
        </w:rPr>
        <w:t>úť</w:t>
      </w:r>
      <w:r w:rsidR="00BC33C2" w:rsidRPr="00490C17">
        <w:rPr>
          <w:rFonts w:ascii="Cambria" w:hAnsi="Cambria" w:cs="Arial"/>
          <w:color w:val="auto"/>
          <w:szCs w:val="20"/>
        </w:rPr>
        <w:t>a</w:t>
      </w:r>
      <w:r w:rsidR="00BC33C2" w:rsidRPr="00490C17">
        <w:rPr>
          <w:rFonts w:ascii="Cambria" w:hAnsi="Cambria" w:cs="Proba Pro"/>
          <w:color w:val="auto"/>
          <w:szCs w:val="20"/>
        </w:rPr>
        <w:t>ž</w:t>
      </w:r>
      <w:r w:rsidR="00BC33C2" w:rsidRPr="00490C17">
        <w:rPr>
          <w:rFonts w:ascii="Cambria" w:hAnsi="Cambria" w:cs="Arial"/>
          <w:color w:val="auto"/>
          <w:szCs w:val="20"/>
        </w:rPr>
        <w:t>n</w:t>
      </w:r>
      <w:r w:rsidR="00BC33C2" w:rsidRPr="00490C17">
        <w:rPr>
          <w:rFonts w:ascii="Cambria" w:hAnsi="Cambria" w:cs="Proba Pro"/>
          <w:color w:val="auto"/>
          <w:szCs w:val="20"/>
        </w:rPr>
        <w:t>ý</w:t>
      </w:r>
      <w:r w:rsidR="00BC33C2" w:rsidRPr="00490C17">
        <w:rPr>
          <w:rFonts w:ascii="Cambria" w:hAnsi="Cambria" w:cs="Arial"/>
          <w:color w:val="auto"/>
          <w:szCs w:val="20"/>
        </w:rPr>
        <w:t>ch podkladov ni</w:t>
      </w:r>
      <w:r w:rsidR="00BC33C2" w:rsidRPr="00490C17">
        <w:rPr>
          <w:rFonts w:ascii="Cambria" w:hAnsi="Cambria" w:cs="Proba Pro"/>
          <w:color w:val="auto"/>
          <w:szCs w:val="20"/>
        </w:rPr>
        <w:t>žš</w:t>
      </w:r>
      <w:r w:rsidR="00BC33C2" w:rsidRPr="00490C17">
        <w:rPr>
          <w:rFonts w:ascii="Cambria" w:hAnsi="Cambria" w:cs="Arial"/>
          <w:color w:val="auto"/>
          <w:szCs w:val="20"/>
        </w:rPr>
        <w:t>ie identifikuje stavebno- kon</w:t>
      </w:r>
      <w:r w:rsidR="00BC33C2" w:rsidRPr="00490C17">
        <w:rPr>
          <w:rFonts w:ascii="Cambria" w:hAnsi="Cambria" w:cs="Proba Pro"/>
          <w:color w:val="auto"/>
          <w:szCs w:val="20"/>
        </w:rPr>
        <w:t>š</w:t>
      </w:r>
      <w:r w:rsidR="00BC33C2" w:rsidRPr="00490C17">
        <w:rPr>
          <w:rFonts w:ascii="Cambria" w:hAnsi="Cambria" w:cs="Arial"/>
          <w:color w:val="auto"/>
          <w:szCs w:val="20"/>
        </w:rPr>
        <w:t>truk</w:t>
      </w:r>
      <w:r w:rsidR="00BC33C2" w:rsidRPr="00490C17">
        <w:rPr>
          <w:rFonts w:ascii="Cambria" w:hAnsi="Cambria" w:cs="Proba Pro"/>
          <w:color w:val="auto"/>
          <w:szCs w:val="20"/>
        </w:rPr>
        <w:t>č</w:t>
      </w:r>
      <w:r w:rsidR="00BC33C2" w:rsidRPr="00490C17">
        <w:rPr>
          <w:rFonts w:ascii="Cambria" w:hAnsi="Cambria" w:cs="Arial"/>
          <w:color w:val="auto"/>
          <w:szCs w:val="20"/>
        </w:rPr>
        <w:t>n</w:t>
      </w:r>
      <w:r w:rsidR="00BC33C2" w:rsidRPr="00490C17">
        <w:rPr>
          <w:rFonts w:ascii="Cambria" w:hAnsi="Cambria" w:cs="Proba Pro"/>
          <w:color w:val="auto"/>
          <w:szCs w:val="20"/>
        </w:rPr>
        <w:t>é</w:t>
      </w:r>
      <w:r w:rsidR="00BC33C2" w:rsidRPr="00490C17">
        <w:rPr>
          <w:rFonts w:ascii="Cambria" w:hAnsi="Cambria" w:cs="Arial"/>
          <w:color w:val="auto"/>
          <w:szCs w:val="20"/>
        </w:rPr>
        <w:t xml:space="preserve"> merate</w:t>
      </w:r>
      <w:r w:rsidR="00BC33C2" w:rsidRPr="00490C17">
        <w:rPr>
          <w:rFonts w:ascii="Cambria" w:hAnsi="Cambria" w:cs="Proba Pro"/>
          <w:color w:val="auto"/>
          <w:szCs w:val="20"/>
        </w:rPr>
        <w:t>ľ</w:t>
      </w:r>
      <w:r w:rsidR="00BC33C2" w:rsidRPr="00490C17">
        <w:rPr>
          <w:rFonts w:ascii="Cambria" w:hAnsi="Cambria" w:cs="Arial"/>
          <w:color w:val="auto"/>
          <w:szCs w:val="20"/>
        </w:rPr>
        <w:t>n</w:t>
      </w:r>
      <w:r w:rsidR="00BC33C2" w:rsidRPr="00490C17">
        <w:rPr>
          <w:rFonts w:ascii="Cambria" w:hAnsi="Cambria" w:cs="Proba Pro"/>
          <w:color w:val="auto"/>
          <w:szCs w:val="20"/>
        </w:rPr>
        <w:t>é</w:t>
      </w:r>
      <w:r w:rsidR="00BC33C2" w:rsidRPr="00490C17">
        <w:rPr>
          <w:rFonts w:ascii="Cambria" w:hAnsi="Cambria" w:cs="Arial"/>
          <w:color w:val="auto"/>
          <w:szCs w:val="20"/>
        </w:rPr>
        <w:t xml:space="preserve"> ukazovatele, ktor</w:t>
      </w:r>
      <w:r w:rsidR="00BC33C2" w:rsidRPr="00490C17">
        <w:rPr>
          <w:rFonts w:ascii="Cambria" w:hAnsi="Cambria" w:cs="Proba Pro"/>
          <w:color w:val="auto"/>
          <w:szCs w:val="20"/>
        </w:rPr>
        <w:t>é</w:t>
      </w:r>
      <w:r w:rsidR="00BC33C2" w:rsidRPr="00490C17">
        <w:rPr>
          <w:rFonts w:ascii="Cambria" w:hAnsi="Cambria" w:cs="Arial"/>
          <w:color w:val="auto"/>
          <w:szCs w:val="20"/>
        </w:rPr>
        <w:t xml:space="preserve"> je mo</w:t>
      </w:r>
      <w:r w:rsidR="00BC33C2" w:rsidRPr="00490C17">
        <w:rPr>
          <w:rFonts w:ascii="Cambria" w:hAnsi="Cambria" w:cs="Proba Pro"/>
          <w:color w:val="auto"/>
          <w:szCs w:val="20"/>
        </w:rPr>
        <w:t>ž</w:t>
      </w:r>
      <w:r w:rsidR="00BC33C2" w:rsidRPr="00490C17">
        <w:rPr>
          <w:rFonts w:ascii="Cambria" w:hAnsi="Cambria" w:cs="Arial"/>
          <w:color w:val="auto"/>
          <w:szCs w:val="20"/>
        </w:rPr>
        <w:t>né otestovať pri preberaní hotového už zrealizovaného diela (t.j. budúcej stavby), navrhne súbor vybraných materiálov a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komponentov bud</w:t>
      </w:r>
      <w:r w:rsidR="00BC33C2" w:rsidRPr="00490C17">
        <w:rPr>
          <w:rFonts w:ascii="Cambria" w:hAnsi="Cambria" w:cs="Proba Pro"/>
          <w:color w:val="auto"/>
          <w:szCs w:val="20"/>
        </w:rPr>
        <w:t>ú</w:t>
      </w:r>
      <w:r w:rsidR="00BC33C2" w:rsidRPr="00490C17">
        <w:rPr>
          <w:rFonts w:ascii="Cambria" w:hAnsi="Cambria" w:cs="Arial"/>
          <w:color w:val="auto"/>
          <w:szCs w:val="20"/>
        </w:rPr>
        <w:t>cej stavby, ktor</w:t>
      </w:r>
      <w:r w:rsidR="00BC33C2" w:rsidRPr="00490C17">
        <w:rPr>
          <w:rFonts w:ascii="Cambria" w:hAnsi="Cambria" w:cs="Proba Pro"/>
          <w:color w:val="auto"/>
          <w:szCs w:val="20"/>
        </w:rPr>
        <w:t>é</w:t>
      </w:r>
      <w:r w:rsidR="00BC33C2" w:rsidRPr="00490C17">
        <w:rPr>
          <w:rFonts w:ascii="Cambria" w:hAnsi="Cambria" w:cs="Arial"/>
          <w:color w:val="auto"/>
          <w:szCs w:val="20"/>
        </w:rPr>
        <w:t xml:space="preserve"> bud</w:t>
      </w:r>
      <w:r w:rsidR="00BC33C2" w:rsidRPr="00490C17">
        <w:rPr>
          <w:rFonts w:ascii="Cambria" w:hAnsi="Cambria" w:cs="Proba Pro"/>
          <w:color w:val="auto"/>
          <w:szCs w:val="20"/>
        </w:rPr>
        <w:t>ú</w:t>
      </w:r>
      <w:r w:rsidR="00BC33C2" w:rsidRPr="00490C17">
        <w:rPr>
          <w:rFonts w:ascii="Cambria" w:hAnsi="Cambria" w:cs="Arial"/>
          <w:color w:val="auto"/>
          <w:szCs w:val="20"/>
        </w:rPr>
        <w:t xml:space="preserve"> podlieha</w:t>
      </w:r>
      <w:r w:rsidR="00BC33C2" w:rsidRPr="00490C17">
        <w:rPr>
          <w:rFonts w:ascii="Cambria" w:hAnsi="Cambria" w:cs="Proba Pro"/>
          <w:color w:val="auto"/>
          <w:szCs w:val="20"/>
        </w:rPr>
        <w:t>ť</w:t>
      </w:r>
      <w:r w:rsidR="00BC33C2" w:rsidRPr="00490C17">
        <w:rPr>
          <w:rFonts w:ascii="Cambria" w:hAnsi="Cambria" w:cs="Arial"/>
          <w:color w:val="auto"/>
          <w:szCs w:val="20"/>
        </w:rPr>
        <w:t xml:space="preserve"> atestom v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nez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vislom sk</w:t>
      </w:r>
      <w:r w:rsidR="00BC33C2" w:rsidRPr="00490C17">
        <w:rPr>
          <w:rFonts w:ascii="Cambria" w:hAnsi="Cambria" w:cs="Proba Pro"/>
          <w:color w:val="auto"/>
          <w:szCs w:val="20"/>
        </w:rPr>
        <w:t>úš</w:t>
      </w:r>
      <w:r w:rsidR="00BC33C2" w:rsidRPr="00490C17">
        <w:rPr>
          <w:rFonts w:ascii="Cambria" w:hAnsi="Cambria" w:cs="Arial"/>
          <w:color w:val="auto"/>
          <w:szCs w:val="20"/>
        </w:rPr>
        <w:t xml:space="preserve">obnom </w:t>
      </w:r>
      <w:r w:rsidR="00BC33C2" w:rsidRPr="00490C17">
        <w:rPr>
          <w:rFonts w:ascii="Cambria" w:hAnsi="Cambria" w:cs="Proba Pro"/>
          <w:color w:val="auto"/>
          <w:szCs w:val="20"/>
        </w:rPr>
        <w:t>ú</w:t>
      </w:r>
      <w:r w:rsidR="00BC33C2" w:rsidRPr="00490C17">
        <w:rPr>
          <w:rFonts w:ascii="Cambria" w:hAnsi="Cambria" w:cs="Arial"/>
          <w:color w:val="auto"/>
          <w:szCs w:val="20"/>
        </w:rPr>
        <w:t>stave,  identifikuje vecn</w:t>
      </w:r>
      <w:r w:rsidR="00BC33C2" w:rsidRPr="00490C17">
        <w:rPr>
          <w:rFonts w:ascii="Cambria" w:hAnsi="Cambria" w:cs="Proba Pro"/>
          <w:color w:val="auto"/>
          <w:szCs w:val="20"/>
        </w:rPr>
        <w:t>é</w:t>
      </w:r>
      <w:r w:rsidR="00BC33C2" w:rsidRPr="00490C17">
        <w:rPr>
          <w:rFonts w:ascii="Cambria" w:hAnsi="Cambria" w:cs="Arial"/>
          <w:color w:val="auto"/>
          <w:szCs w:val="20"/>
        </w:rPr>
        <w:t xml:space="preserve"> a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Proba Pro"/>
          <w:color w:val="auto"/>
          <w:szCs w:val="20"/>
        </w:rPr>
        <w:t>č</w:t>
      </w:r>
      <w:r w:rsidR="00BC33C2" w:rsidRPr="00490C17">
        <w:rPr>
          <w:rFonts w:ascii="Cambria" w:hAnsi="Cambria" w:cs="Arial"/>
          <w:color w:val="auto"/>
          <w:szCs w:val="20"/>
        </w:rPr>
        <w:t>asov</w:t>
      </w:r>
      <w:r w:rsidR="00BC33C2" w:rsidRPr="00490C17">
        <w:rPr>
          <w:rFonts w:ascii="Cambria" w:hAnsi="Cambria" w:cs="Proba Pro"/>
          <w:color w:val="auto"/>
          <w:szCs w:val="20"/>
        </w:rPr>
        <w:t>é</w:t>
      </w:r>
      <w:r w:rsidR="00BC33C2" w:rsidRPr="00490C17">
        <w:rPr>
          <w:rFonts w:ascii="Cambria" w:hAnsi="Cambria" w:cs="Arial"/>
          <w:color w:val="auto"/>
          <w:szCs w:val="20"/>
        </w:rPr>
        <w:t xml:space="preserve"> m</w:t>
      </w:r>
      <w:r w:rsidR="00BC33C2" w:rsidRPr="00490C17">
        <w:rPr>
          <w:rFonts w:ascii="Cambria" w:hAnsi="Cambria" w:cs="Proba Pro"/>
          <w:color w:val="auto"/>
          <w:szCs w:val="20"/>
        </w:rPr>
        <w:t>íľ</w:t>
      </w:r>
      <w:r w:rsidR="00BC33C2" w:rsidRPr="00490C17">
        <w:rPr>
          <w:rFonts w:ascii="Cambria" w:hAnsi="Cambria" w:cs="Arial"/>
          <w:color w:val="auto"/>
          <w:szCs w:val="20"/>
        </w:rPr>
        <w:t>niky pri realiz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cii diela (t.j. budúcej stavby).</w:t>
      </w:r>
    </w:p>
    <w:p w14:paraId="7D04B2F4" w14:textId="77777777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color w:val="auto"/>
          <w:szCs w:val="20"/>
          <w:u w:val="single"/>
        </w:rPr>
      </w:pPr>
      <w:r w:rsidRPr="00490C17">
        <w:rPr>
          <w:rFonts w:ascii="Cambria" w:hAnsi="Cambria" w:cs="Arial"/>
          <w:b/>
          <w:color w:val="auto"/>
          <w:szCs w:val="20"/>
          <w:u w:val="single"/>
        </w:rPr>
        <w:t xml:space="preserve">Inžiniering </w:t>
      </w:r>
      <w:r w:rsidRPr="00490C17">
        <w:rPr>
          <w:rFonts w:ascii="Cambria" w:hAnsi="Cambria" w:cs="Arial"/>
          <w:color w:val="auto"/>
          <w:szCs w:val="20"/>
          <w:u w:val="single"/>
        </w:rPr>
        <w:t>(viď bod 1.2.7 tejto časti vyššie)</w:t>
      </w:r>
    </w:p>
    <w:p w14:paraId="3852318D" w14:textId="5AE8B88B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Zhotoviteľ</w:t>
      </w:r>
      <w:r w:rsidR="00BC33C2" w:rsidRPr="00490C17">
        <w:rPr>
          <w:rFonts w:ascii="Cambria" w:hAnsi="Cambria" w:cs="Arial"/>
          <w:color w:val="auto"/>
          <w:szCs w:val="20"/>
        </w:rPr>
        <w:t xml:space="preserve"> musí pre verejného obstarávateľa vykonávať inžiniersku činnosť počas predprojektovej a projektovej prípravy, ktorej výsledkom bude obstaranie právoplatných  stavebných povolení (rozhodnutí) pre všetky objekty nUNB najmä, ale nielen, v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 xml:space="preserve">tomto rozsahu: </w:t>
      </w:r>
    </w:p>
    <w:p w14:paraId="4443D241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zaobstaranie všetkých podkladov pre lokalizáciu stavby nUNB,</w:t>
      </w:r>
    </w:p>
    <w:p w14:paraId="78E5CDE5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vykonanie prieskumov, štúdií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potrebn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na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povolen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na uskuto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nenie stavby,</w:t>
      </w:r>
    </w:p>
    <w:p w14:paraId="2318B292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overenie trasovania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nosti podzemn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alebo nadzemn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in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inierskych siet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alebo in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ujmov spr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vcov siet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, dotknut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org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nov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predmetnom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stavby (vodovod, kanaliz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cia, rozvody VN, NN, plynovody, produktovody, verejn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telekomunika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zariadenia diaľkovej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miestnej metalickej optickej siete),</w:t>
      </w:r>
    </w:p>
    <w:p w14:paraId="05873F91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overenie kapacity cestnej infraštruktúry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nosti napojenia objektu na verejn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komunik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cie,</w:t>
      </w:r>
    </w:p>
    <w:p w14:paraId="309E5DD1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obstaranie technických podmienok pripojenia stavby na verejné rozvody technickej infraštruktúry (pitná voda, požiarna, splaškové odpadové vody, vody z povrchového odtoku (dažďové vody) plyn, elektrická energia, dátové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hlasov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oznamovacie rozvody) pod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iadaviek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pod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 xml:space="preserve">a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dajov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predprojektovej dokument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stavby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</w:t>
      </w:r>
      <w:r w:rsidRPr="00E05398">
        <w:rPr>
          <w:rFonts w:ascii="Cambria" w:hAnsi="Cambria" w:cs="Proba Pro"/>
        </w:rPr>
        <w:t>úč</w:t>
      </w:r>
      <w:r w:rsidRPr="00E05398">
        <w:rPr>
          <w:rFonts w:ascii="Cambria" w:hAnsi="Cambria" w:cs="Arial"/>
        </w:rPr>
        <w:t>innosti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profesiami,</w:t>
      </w:r>
    </w:p>
    <w:p w14:paraId="4681E0FC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mene verejného obstarávateľa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na vlastn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zodpovednos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rokovan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dod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vke m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di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so spr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vcami siet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,</w:t>
      </w:r>
    </w:p>
    <w:p w14:paraId="7FA0F703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zadefinovanie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vypracovanie zoznamu v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etk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po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iadaviek potrebn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dokladov vy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adovan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slu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mi stavebn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mi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radmi potrebných pre povolenie zmeny stavby a/alebo jej častí 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objektov,</w:t>
      </w:r>
    </w:p>
    <w:p w14:paraId="5D313BA1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vypracovanie návrhu harmonogramu povoľovacích konaní jednotlivých častí stavby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objektov;</w:t>
      </w:r>
    </w:p>
    <w:p w14:paraId="44C96DF9" w14:textId="2DA1FF6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zabezpečenie súhlasných stanovísk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vyjadren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projektovej dokument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cii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prerokovanie projektovej dokumentácie so všetkými dotknutými orgánmi štátnej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verejnej spr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vy, zapracovanie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padn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pripomienok do projektovej dokument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voplatn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povolenia na uskuto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nenie stavby nUNB pred dokončením,</w:t>
      </w:r>
    </w:p>
    <w:p w14:paraId="7E8CC52A" w14:textId="3ACFE6A3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priebežné dopĺňanie podkladov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informácií nevyhnutných pre spracovanie projektovej dokumentácie</w:t>
      </w:r>
      <w:r w:rsidR="001617F9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 ak to vyplynie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iadaviek 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profesi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,</w:t>
      </w:r>
    </w:p>
    <w:p w14:paraId="7974E90B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účasť na pravidelných koordinačných stretnutiach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verejn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obstar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om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subjektmi podie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cimi sa na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prave nUNB,</w:t>
      </w:r>
    </w:p>
    <w:p w14:paraId="151D56E4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mene verejného obstarávateľa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na vlastn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zodpovednos</w:t>
      </w:r>
      <w:r w:rsidRPr="00E05398">
        <w:rPr>
          <w:rFonts w:ascii="Cambria" w:hAnsi="Cambria" w:cs="Proba Pro"/>
          <w:sz w:val="20"/>
          <w:szCs w:val="20"/>
        </w:rPr>
        <w:t>ť</w:t>
      </w:r>
      <w:r w:rsidRPr="00E05398">
        <w:rPr>
          <w:rFonts w:ascii="Cambria" w:hAnsi="Cambria" w:cs="Arial"/>
          <w:sz w:val="20"/>
          <w:szCs w:val="20"/>
        </w:rPr>
        <w:t xml:space="preserve"> zabezpe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enie v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etk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rokovan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dotknut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mi org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nmi verejnej 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vy,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vcami siet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technick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vybavenia, 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padne </w:t>
      </w:r>
      <w:r w:rsidRPr="00E05398">
        <w:rPr>
          <w:rFonts w:ascii="Cambria" w:hAnsi="Cambria" w:cs="Proba Pro"/>
          <w:sz w:val="20"/>
          <w:szCs w:val="20"/>
        </w:rPr>
        <w:t>ď</w:t>
      </w:r>
      <w:r w:rsidRPr="00E05398">
        <w:rPr>
          <w:rFonts w:ascii="Cambria" w:hAnsi="Cambria" w:cs="Arial"/>
          <w:sz w:val="20"/>
          <w:szCs w:val="20"/>
        </w:rPr>
        <w:t>al</w:t>
      </w:r>
      <w:r w:rsidRPr="00E05398">
        <w:rPr>
          <w:rFonts w:ascii="Cambria" w:hAnsi="Cambria" w:cs="Proba Pro"/>
          <w:sz w:val="20"/>
          <w:szCs w:val="20"/>
        </w:rPr>
        <w:t>ší</w:t>
      </w:r>
      <w:r w:rsidRPr="00E05398">
        <w:rPr>
          <w:rFonts w:ascii="Cambria" w:hAnsi="Cambria" w:cs="Arial"/>
          <w:sz w:val="20"/>
          <w:szCs w:val="20"/>
        </w:rPr>
        <w:t xml:space="preserve">mi 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>astn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kmi 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vneho konania,</w:t>
      </w:r>
    </w:p>
    <w:p w14:paraId="219B211A" w14:textId="54CFDB59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na vlastnú zodpovednosť zastupovanie verejného obstarávateľa vo všetkých konaniach, ktoré predchádzajú vydaniu právoplatného povolenia na uskutočnenie stavby nUNB,</w:t>
      </w:r>
    </w:p>
    <w:p w14:paraId="5751A5BB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na vlastnú zodpovednosť zastupovanie verejného obstarávateľa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konan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o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vydanie povolení potrebných pre stavbu nUNB (spracovanie návrhu, obstaranie potrebných príloh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podkladov, zabezpe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enie 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voplatných povolení na uskutočnenie stavby nUNB),</w:t>
      </w:r>
    </w:p>
    <w:p w14:paraId="724FD51E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príprava akýchkoľvek a všetkých nevyhnutných žiadostí,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vrhov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in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podan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vo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 dotknut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m org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nom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tnej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verejnej 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vy resp. in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m dotknutým subjektom,</w:t>
      </w:r>
    </w:p>
    <w:p w14:paraId="7BAFC619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vypracovanie a podávanie akýchkoľvek a všetkých potrebných stanovísk, vyjadrení, opravných prostriedkov, námietok,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rozkladov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in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podan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, ktor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podanie / uplatnenie je nevyhnutn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,</w:t>
      </w:r>
    </w:p>
    <w:p w14:paraId="214FA3FF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komunikácia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tret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mi osobami (FO, PO), nevyhnutn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mi pre zabezpečenie potrebných úradných schválení,</w:t>
      </w:r>
    </w:p>
    <w:p w14:paraId="07532B4E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zabezpečenie potrebných podkladov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inform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vislosti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konom in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 xml:space="preserve">inierskej 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innosti,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ka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dej f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ze povo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ovacieho procesu pod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a stavebn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kona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ka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dej f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ze 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konu in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 xml:space="preserve">inierskej 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innosti,</w:t>
      </w:r>
    </w:p>
    <w:p w14:paraId="1CB1159F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zabezpečenie všetkých potrebných prieskumov vyjadrení, stanovísk, rozhodnutí, posudkov a</w:t>
      </w:r>
      <w:r w:rsidR="00535218"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majetko</w:t>
      </w:r>
      <w:r w:rsidR="00535218" w:rsidRPr="00E05398">
        <w:rPr>
          <w:rFonts w:ascii="Cambria" w:hAnsi="Cambria" w:cs="Arial"/>
          <w:sz w:val="20"/>
          <w:szCs w:val="20"/>
        </w:rPr>
        <w:t>-</w:t>
      </w:r>
      <w:r w:rsidRPr="00E05398">
        <w:rPr>
          <w:rFonts w:ascii="Cambria" w:hAnsi="Cambria" w:cs="Arial"/>
          <w:sz w:val="20"/>
          <w:szCs w:val="20"/>
        </w:rPr>
        <w:t>právnych podkladov dotknutých orgánov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organiz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tnej 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vy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dotknut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fyzick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os</w:t>
      </w:r>
      <w:r w:rsidRPr="00E05398">
        <w:rPr>
          <w:rFonts w:ascii="Cambria" w:hAnsi="Cambria" w:cs="Proba Pro"/>
          <w:sz w:val="20"/>
          <w:szCs w:val="20"/>
        </w:rPr>
        <w:t>ô</w:t>
      </w:r>
      <w:r w:rsidRPr="00E05398">
        <w:rPr>
          <w:rFonts w:ascii="Cambria" w:hAnsi="Cambria" w:cs="Arial"/>
          <w:sz w:val="20"/>
          <w:szCs w:val="20"/>
        </w:rPr>
        <w:t>b (vlastn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kov, u</w:t>
      </w:r>
      <w:r w:rsidRPr="00E05398">
        <w:rPr>
          <w:rFonts w:ascii="Cambria" w:hAnsi="Cambria" w:cs="Proba Pro"/>
          <w:sz w:val="20"/>
          <w:szCs w:val="20"/>
        </w:rPr>
        <w:t>ží</w:t>
      </w:r>
      <w:r w:rsidRPr="00E05398">
        <w:rPr>
          <w:rFonts w:ascii="Cambria" w:hAnsi="Cambria" w:cs="Arial"/>
          <w:sz w:val="20"/>
          <w:szCs w:val="20"/>
        </w:rPr>
        <w:t>vate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ov) a/alebo 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vnick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os</w:t>
      </w:r>
      <w:r w:rsidRPr="00E05398">
        <w:rPr>
          <w:rFonts w:ascii="Cambria" w:hAnsi="Cambria" w:cs="Proba Pro"/>
          <w:sz w:val="20"/>
          <w:szCs w:val="20"/>
        </w:rPr>
        <w:t>ô</w:t>
      </w:r>
      <w:r w:rsidRPr="00E05398">
        <w:rPr>
          <w:rFonts w:ascii="Cambria" w:hAnsi="Cambria" w:cs="Arial"/>
          <w:sz w:val="20"/>
          <w:szCs w:val="20"/>
        </w:rPr>
        <w:t>b,</w:t>
      </w:r>
    </w:p>
    <w:p w14:paraId="509736C6" w14:textId="77777777" w:rsidR="00BC33C2" w:rsidRPr="00490C17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color w:val="auto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zabezpečenie evidencie stanovísk všetkých zúčastnených účastníkov povoľovacích konaní (orgánov štátnej správy, verejnej správy, organizácií, fyzických, právnických osôb)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uveden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m d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tumu podania 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iadost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d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tumu vydania s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hlasn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stanov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sk  a vyjadren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, zabezpe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enie digit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lnej  evidencie originálov, zabezpečenie evidencie originálov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tla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enej podobe, po ukon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innosti odovzdanie evidencie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490C17">
        <w:rPr>
          <w:rFonts w:ascii="Cambria" w:hAnsi="Cambria" w:cs="Arial"/>
          <w:color w:val="auto"/>
          <w:sz w:val="20"/>
          <w:szCs w:val="20"/>
        </w:rPr>
        <w:t>odovzd</w:t>
      </w:r>
      <w:r w:rsidRPr="00490C17">
        <w:rPr>
          <w:rFonts w:ascii="Cambria" w:hAnsi="Cambria" w:cs="Proba Pro"/>
          <w:color w:val="auto"/>
          <w:sz w:val="20"/>
          <w:szCs w:val="20"/>
        </w:rPr>
        <w:t>á</w:t>
      </w:r>
      <w:r w:rsidRPr="00490C17">
        <w:rPr>
          <w:rFonts w:ascii="Cambria" w:hAnsi="Cambria" w:cs="Arial"/>
          <w:color w:val="auto"/>
          <w:sz w:val="20"/>
          <w:szCs w:val="20"/>
        </w:rPr>
        <w:t>vaj</w:t>
      </w:r>
      <w:r w:rsidRPr="00490C17">
        <w:rPr>
          <w:rFonts w:ascii="Cambria" w:hAnsi="Cambria" w:cs="Proba Pro"/>
          <w:color w:val="auto"/>
          <w:sz w:val="20"/>
          <w:szCs w:val="20"/>
        </w:rPr>
        <w:t>ú</w:t>
      </w:r>
      <w:r w:rsidRPr="00490C17">
        <w:rPr>
          <w:rFonts w:ascii="Cambria" w:hAnsi="Cambria" w:cs="Arial"/>
          <w:color w:val="auto"/>
          <w:sz w:val="20"/>
          <w:szCs w:val="20"/>
        </w:rPr>
        <w:t>cim a</w:t>
      </w:r>
      <w:r w:rsidRPr="00490C17">
        <w:rPr>
          <w:rFonts w:ascii="Cambria" w:hAnsi="Cambria" w:cs="Calibri"/>
          <w:color w:val="auto"/>
          <w:sz w:val="20"/>
          <w:szCs w:val="20"/>
        </w:rPr>
        <w:t> </w:t>
      </w:r>
      <w:r w:rsidRPr="00490C17">
        <w:rPr>
          <w:rFonts w:ascii="Cambria" w:hAnsi="Cambria" w:cs="Arial"/>
          <w:color w:val="auto"/>
          <w:sz w:val="20"/>
          <w:szCs w:val="20"/>
        </w:rPr>
        <w:t>preberaj</w:t>
      </w:r>
      <w:r w:rsidRPr="00490C17">
        <w:rPr>
          <w:rFonts w:ascii="Cambria" w:hAnsi="Cambria" w:cs="Proba Pro"/>
          <w:color w:val="auto"/>
          <w:sz w:val="20"/>
          <w:szCs w:val="20"/>
        </w:rPr>
        <w:t>ú</w:t>
      </w:r>
      <w:r w:rsidRPr="00490C17">
        <w:rPr>
          <w:rFonts w:ascii="Cambria" w:hAnsi="Cambria" w:cs="Arial"/>
          <w:color w:val="auto"/>
          <w:sz w:val="20"/>
          <w:szCs w:val="20"/>
        </w:rPr>
        <w:t>cim protokolom,</w:t>
      </w:r>
    </w:p>
    <w:p w14:paraId="541D24BE" w14:textId="77777777" w:rsidR="00BC33C2" w:rsidRPr="00490C17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color w:val="auto"/>
          <w:sz w:val="20"/>
          <w:szCs w:val="20"/>
        </w:rPr>
      </w:pPr>
      <w:r w:rsidRPr="00490C17">
        <w:rPr>
          <w:rFonts w:ascii="Cambria" w:hAnsi="Cambria" w:cs="Arial"/>
          <w:color w:val="auto"/>
          <w:sz w:val="20"/>
          <w:szCs w:val="20"/>
        </w:rPr>
        <w:lastRenderedPageBreak/>
        <w:t>konzultačná a</w:t>
      </w:r>
      <w:r w:rsidRPr="00490C17">
        <w:rPr>
          <w:rFonts w:ascii="Cambria" w:hAnsi="Cambria" w:cs="Calibri"/>
          <w:color w:val="auto"/>
          <w:sz w:val="20"/>
          <w:szCs w:val="20"/>
        </w:rPr>
        <w:t> </w:t>
      </w:r>
      <w:r w:rsidRPr="00490C17">
        <w:rPr>
          <w:rFonts w:ascii="Cambria" w:hAnsi="Cambria" w:cs="Arial"/>
          <w:color w:val="auto"/>
          <w:sz w:val="20"/>
          <w:szCs w:val="20"/>
        </w:rPr>
        <w:t>poradensk</w:t>
      </w:r>
      <w:r w:rsidRPr="00490C17">
        <w:rPr>
          <w:rFonts w:ascii="Cambria" w:hAnsi="Cambria" w:cs="Proba Pro"/>
          <w:color w:val="auto"/>
          <w:sz w:val="20"/>
          <w:szCs w:val="20"/>
        </w:rPr>
        <w:t>ú</w:t>
      </w:r>
      <w:r w:rsidRPr="00490C17">
        <w:rPr>
          <w:rFonts w:ascii="Cambria" w:hAnsi="Cambria" w:cs="Arial"/>
          <w:color w:val="auto"/>
          <w:sz w:val="20"/>
          <w:szCs w:val="20"/>
        </w:rPr>
        <w:t xml:space="preserve"> </w:t>
      </w:r>
      <w:r w:rsidRPr="00490C17">
        <w:rPr>
          <w:rFonts w:ascii="Cambria" w:hAnsi="Cambria" w:cs="Proba Pro"/>
          <w:color w:val="auto"/>
          <w:sz w:val="20"/>
          <w:szCs w:val="20"/>
        </w:rPr>
        <w:t>č</w:t>
      </w:r>
      <w:r w:rsidRPr="00490C17">
        <w:rPr>
          <w:rFonts w:ascii="Cambria" w:hAnsi="Cambria" w:cs="Arial"/>
          <w:color w:val="auto"/>
          <w:sz w:val="20"/>
          <w:szCs w:val="20"/>
        </w:rPr>
        <w:t>innos</w:t>
      </w:r>
      <w:r w:rsidRPr="00490C17">
        <w:rPr>
          <w:rFonts w:ascii="Cambria" w:hAnsi="Cambria" w:cs="Proba Pro"/>
          <w:color w:val="auto"/>
          <w:sz w:val="20"/>
          <w:szCs w:val="20"/>
        </w:rPr>
        <w:t>ť</w:t>
      </w:r>
      <w:r w:rsidRPr="00490C17">
        <w:rPr>
          <w:rFonts w:ascii="Cambria" w:hAnsi="Cambria" w:cs="Arial"/>
          <w:color w:val="auto"/>
          <w:sz w:val="20"/>
          <w:szCs w:val="20"/>
        </w:rPr>
        <w:t xml:space="preserve"> po</w:t>
      </w:r>
      <w:r w:rsidRPr="00490C17">
        <w:rPr>
          <w:rFonts w:ascii="Cambria" w:hAnsi="Cambria" w:cs="Proba Pro"/>
          <w:color w:val="auto"/>
          <w:sz w:val="20"/>
          <w:szCs w:val="20"/>
        </w:rPr>
        <w:t>č</w:t>
      </w:r>
      <w:r w:rsidRPr="00490C17">
        <w:rPr>
          <w:rFonts w:ascii="Cambria" w:hAnsi="Cambria" w:cs="Arial"/>
          <w:color w:val="auto"/>
          <w:sz w:val="20"/>
          <w:szCs w:val="20"/>
        </w:rPr>
        <w:t>as spracovania komplexn</w:t>
      </w:r>
      <w:r w:rsidRPr="00490C17">
        <w:rPr>
          <w:rFonts w:ascii="Cambria" w:hAnsi="Cambria" w:cs="Proba Pro"/>
          <w:color w:val="auto"/>
          <w:sz w:val="20"/>
          <w:szCs w:val="20"/>
        </w:rPr>
        <w:t>é</w:t>
      </w:r>
      <w:r w:rsidRPr="00490C17">
        <w:rPr>
          <w:rFonts w:ascii="Cambria" w:hAnsi="Cambria" w:cs="Arial"/>
          <w:color w:val="auto"/>
          <w:sz w:val="20"/>
          <w:szCs w:val="20"/>
        </w:rPr>
        <w:t>ho projektu stavby.</w:t>
      </w:r>
    </w:p>
    <w:p w14:paraId="7D176C8E" w14:textId="5A7847A1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color w:val="auto"/>
          <w:szCs w:val="20"/>
          <w:u w:val="single"/>
        </w:rPr>
      </w:pPr>
      <w:r w:rsidRPr="00490C17">
        <w:rPr>
          <w:rFonts w:ascii="Cambria" w:hAnsi="Cambria" w:cs="Arial"/>
          <w:b/>
          <w:noProof/>
          <w:color w:val="auto"/>
          <w:szCs w:val="20"/>
          <w:u w:val="single"/>
        </w:rPr>
        <w:t>Dokumentáci</w:t>
      </w:r>
      <w:r w:rsidR="001617F9" w:rsidRPr="00490C17">
        <w:rPr>
          <w:rFonts w:ascii="Cambria" w:hAnsi="Cambria" w:cs="Arial"/>
          <w:b/>
          <w:noProof/>
          <w:color w:val="auto"/>
          <w:szCs w:val="20"/>
          <w:u w:val="single"/>
        </w:rPr>
        <w:t>a</w:t>
      </w:r>
      <w:r w:rsidRPr="00490C17">
        <w:rPr>
          <w:rFonts w:ascii="Cambria" w:hAnsi="Cambria" w:cs="Arial"/>
          <w:b/>
          <w:noProof/>
          <w:color w:val="auto"/>
          <w:szCs w:val="20"/>
          <w:u w:val="single"/>
        </w:rPr>
        <w:t xml:space="preserve"> pre vnútorné vybavenie </w:t>
      </w:r>
      <w:r w:rsidRPr="00490C17">
        <w:rPr>
          <w:rFonts w:ascii="Cambria" w:hAnsi="Cambria" w:cs="Arial"/>
          <w:color w:val="auto"/>
          <w:szCs w:val="20"/>
          <w:u w:val="single"/>
        </w:rPr>
        <w:t>(viď bod 1.2.</w:t>
      </w:r>
      <w:r w:rsidR="008C034A" w:rsidRPr="00490C17">
        <w:rPr>
          <w:rFonts w:ascii="Cambria" w:hAnsi="Cambria" w:cs="Arial"/>
          <w:color w:val="auto"/>
          <w:szCs w:val="20"/>
          <w:u w:val="single"/>
        </w:rPr>
        <w:t xml:space="preserve">8 </w:t>
      </w:r>
      <w:r w:rsidRPr="00490C17">
        <w:rPr>
          <w:rFonts w:ascii="Cambria" w:hAnsi="Cambria" w:cs="Arial"/>
          <w:color w:val="auto"/>
          <w:szCs w:val="20"/>
          <w:u w:val="single"/>
        </w:rPr>
        <w:t>tejto časti vyššie)</w:t>
      </w:r>
    </w:p>
    <w:p w14:paraId="06AC7422" w14:textId="77777777" w:rsidR="00BC33C2" w:rsidRPr="00490C17" w:rsidRDefault="00BC33C2" w:rsidP="004637D9">
      <w:pPr>
        <w:spacing w:after="120"/>
        <w:jc w:val="both"/>
        <w:rPr>
          <w:rFonts w:ascii="Cambria" w:hAnsi="Cambria" w:cs="Arial"/>
          <w:color w:val="auto"/>
          <w:sz w:val="20"/>
          <w:szCs w:val="20"/>
        </w:rPr>
      </w:pPr>
    </w:p>
    <w:p w14:paraId="20EFE93C" w14:textId="6E83C55E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490C17">
        <w:rPr>
          <w:rFonts w:ascii="Cambria" w:eastAsia="Times New Roman" w:hAnsi="Cambria" w:cs="Arial"/>
          <w:color w:val="auto"/>
          <w:szCs w:val="20"/>
          <w:lang w:eastAsia="sk-SK"/>
        </w:rPr>
        <w:t>Zhotoviteľ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musí identifikovať, vyhodnotiť po prevádzkovej, technickej a ekonomickej stránke medicínske zariadenia a</w:t>
      </w:r>
      <w:r w:rsidR="00BC33C2" w:rsidRPr="00490C17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nemedic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í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nske zariadenia, navrhn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úť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pl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n ich implement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cie, vypracovať „road map“ ich postupnej implementácie a</w:t>
      </w:r>
      <w:r w:rsidR="00BC33C2" w:rsidRPr="00490C17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sk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úš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obnej prev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dzky a</w:t>
      </w:r>
      <w:r w:rsidR="00BC33C2" w:rsidRPr="00490C17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napl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nova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ť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ICT a</w:t>
      </w:r>
      <w:r w:rsidR="00BC33C2" w:rsidRPr="00490C17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jeho 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ú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rove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ň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v</w:t>
      </w:r>
      <w:r w:rsidR="00BC33C2" w:rsidRPr="00490C17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r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mci jednotliv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ý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ch funkci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í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.</w:t>
      </w:r>
    </w:p>
    <w:p w14:paraId="2ED37512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Základný rámec medicínskych </w:t>
      </w:r>
      <w:r w:rsidRPr="00E05398">
        <w:rPr>
          <w:rFonts w:ascii="Cambria" w:eastAsia="Times New Roman" w:hAnsi="Cambria" w:cs="Arial"/>
          <w:color w:val="auto"/>
          <w:szCs w:val="20"/>
          <w:lang w:eastAsia="sk-SK"/>
        </w:rPr>
        <w:t>zariadení musí byť tvorený:</w:t>
      </w:r>
    </w:p>
    <w:p w14:paraId="013EF7F4" w14:textId="57E0B718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diagnostickými zariadeniami  - napr. zdravotnícke zobrazovacie diagnostické systémy (MRI, CT a RTG), vrátane diagnostických terapeutických radiačných zariadení ako je napr. </w:t>
      </w:r>
      <w:r w:rsidR="001617F9">
        <w:rPr>
          <w:rFonts w:ascii="Cambria" w:hAnsi="Cambria" w:cs="Arial"/>
        </w:rPr>
        <w:t>g</w:t>
      </w:r>
      <w:r w:rsidRPr="00E05398">
        <w:rPr>
          <w:rFonts w:ascii="Cambria" w:hAnsi="Cambria" w:cs="Arial"/>
        </w:rPr>
        <w:t>ama kamera, zdravotnícke laboratórne zariadenia, endoskopové systéme, EEG, EKG a</w:t>
      </w:r>
      <w:r w:rsidR="001617F9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ostatn</w:t>
      </w:r>
      <w:r w:rsidRPr="00E05398">
        <w:rPr>
          <w:rFonts w:ascii="Cambria" w:hAnsi="Cambria" w:cs="Proba Pro"/>
        </w:rPr>
        <w:t>é</w:t>
      </w:r>
      <w:r w:rsidR="001617F9">
        <w:rPr>
          <w:rFonts w:ascii="Cambria" w:hAnsi="Cambria" w:cs="Proba Pro"/>
        </w:rPr>
        <w:t>,</w:t>
      </w:r>
    </w:p>
    <w:p w14:paraId="67BAF8E5" w14:textId="62DCF93F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terapeutické vybavenie –  napr. ventilátor, anestézia, chirurgický laser, dialyzačný prístroj, fyzioterapeutické vybavenie, inkubátor, elektrochirurgická jednotka, infúzne čerpadlo, pumpa srdcového pľúcneho stroja</w:t>
      </w:r>
      <w:r w:rsidR="001617F9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</w:t>
      </w:r>
    </w:p>
    <w:p w14:paraId="0AEB5E4F" w14:textId="77777777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monitorovacie vybavenia  - napr. monitory srdca, sledovanie plodu, telemetria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vit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lne znaky, </w:t>
      </w:r>
    </w:p>
    <w:p w14:paraId="028DB7F9" w14:textId="5252C472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pomocné vybavenie</w:t>
      </w:r>
      <w:r w:rsidR="001617F9">
        <w:rPr>
          <w:rFonts w:ascii="Cambria" w:hAnsi="Cambria" w:cs="Arial"/>
        </w:rPr>
        <w:t>,</w:t>
      </w:r>
    </w:p>
    <w:p w14:paraId="11D77293" w14:textId="4C472C18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záchranné núdzové vybavenia  - napr. defibrilátor</w:t>
      </w:r>
      <w:r w:rsidR="001617F9">
        <w:rPr>
          <w:rFonts w:ascii="Cambria" w:hAnsi="Cambria" w:cs="Arial"/>
        </w:rPr>
        <w:t>,</w:t>
      </w:r>
    </w:p>
    <w:p w14:paraId="11531DD7" w14:textId="61737706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pomôcky pre zdravotne postihnuté osoby – napr. elektrické vozíky, manuálne vozíky</w:t>
      </w:r>
      <w:r w:rsidR="001617F9">
        <w:rPr>
          <w:rFonts w:ascii="Cambria" w:hAnsi="Cambria" w:cs="Arial"/>
        </w:rPr>
        <w:t>,</w:t>
      </w:r>
    </w:p>
    <w:p w14:paraId="3CAC8092" w14:textId="25AA0702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inštrumentáriom pre potreby poskytovania zdravotnej starostlivosti</w:t>
      </w:r>
      <w:r w:rsidR="001617F9">
        <w:rPr>
          <w:rFonts w:ascii="Cambria" w:hAnsi="Cambria" w:cs="Arial"/>
        </w:rPr>
        <w:t>.</w:t>
      </w:r>
    </w:p>
    <w:p w14:paraId="40CD351C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eastAsia="Times New Roman" w:hAnsi="Cambria" w:cs="Arial"/>
          <w:color w:val="auto"/>
          <w:szCs w:val="20"/>
          <w:lang w:eastAsia="sk-SK"/>
        </w:rPr>
        <w:t>Základný rámec nemedicínskych zariadení musí byť tvorený:</w:t>
      </w:r>
    </w:p>
    <w:p w14:paraId="1B7B455F" w14:textId="3260D5AA" w:rsidR="00BC33C2" w:rsidRPr="00E05398" w:rsidRDefault="00BC33C2" w:rsidP="004637D9">
      <w:pPr>
        <w:pStyle w:val="ListParagraph"/>
        <w:numPr>
          <w:ilvl w:val="0"/>
          <w:numId w:val="3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technologick</w:t>
      </w:r>
      <w:r w:rsidR="001617F9">
        <w:rPr>
          <w:rFonts w:ascii="Cambria" w:hAnsi="Cambria" w:cs="Arial"/>
        </w:rPr>
        <w:t>ou</w:t>
      </w:r>
      <w:r w:rsidRPr="00E05398">
        <w:rPr>
          <w:rFonts w:ascii="Cambria" w:hAnsi="Cambria" w:cs="Arial"/>
        </w:rPr>
        <w:t xml:space="preserve"> časť</w:t>
      </w:r>
      <w:r w:rsidR="001617F9">
        <w:rPr>
          <w:rFonts w:ascii="Cambria" w:hAnsi="Cambria" w:cs="Arial"/>
        </w:rPr>
        <w:t>ou</w:t>
      </w:r>
      <w:r w:rsidRPr="00E05398">
        <w:rPr>
          <w:rFonts w:ascii="Cambria" w:hAnsi="Cambria" w:cs="Arial"/>
        </w:rPr>
        <w:t xml:space="preserve"> – stroje, zariadenia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invent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mont</w:t>
      </w:r>
      <w:r w:rsidRPr="00E05398">
        <w:rPr>
          <w:rFonts w:ascii="Cambria" w:hAnsi="Cambria" w:cs="Proba Pro"/>
        </w:rPr>
        <w:t>áž</w:t>
      </w:r>
      <w:r w:rsidRPr="00E05398">
        <w:rPr>
          <w:rFonts w:ascii="Cambria" w:hAnsi="Cambria" w:cs="Arial"/>
        </w:rPr>
        <w:t>e ur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pre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dzky nemocnice, </w:t>
      </w:r>
    </w:p>
    <w:p w14:paraId="63210AF3" w14:textId="77777777" w:rsidR="00BC33C2" w:rsidRPr="00E05398" w:rsidRDefault="00BC33C2" w:rsidP="004637D9">
      <w:pPr>
        <w:pStyle w:val="ListParagraph"/>
        <w:numPr>
          <w:ilvl w:val="0"/>
          <w:numId w:val="3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mobiliárom  medicínskej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nemedic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nskej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 xml:space="preserve">asti. </w:t>
      </w:r>
    </w:p>
    <w:p w14:paraId="05AE0A63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 xml:space="preserve">Základný </w:t>
      </w:r>
      <w:r w:rsidRPr="00E05398">
        <w:rPr>
          <w:rFonts w:ascii="Cambria" w:eastAsia="Times New Roman" w:hAnsi="Cambria" w:cs="Arial"/>
          <w:color w:val="auto"/>
          <w:szCs w:val="20"/>
          <w:lang w:eastAsia="sk-SK"/>
        </w:rPr>
        <w:t>rámec</w:t>
      </w:r>
      <w:r w:rsidRPr="00E05398">
        <w:rPr>
          <w:rFonts w:ascii="Cambria" w:hAnsi="Cambria" w:cs="Arial"/>
          <w:szCs w:val="20"/>
        </w:rPr>
        <w:t xml:space="preserve"> informačnej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komunika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nej technol</w:t>
      </w:r>
      <w:r w:rsidRPr="00E05398">
        <w:rPr>
          <w:rFonts w:ascii="Cambria" w:hAnsi="Cambria" w:cs="Proba Pro"/>
          <w:szCs w:val="20"/>
        </w:rPr>
        <w:t>ó</w:t>
      </w:r>
      <w:r w:rsidRPr="00E05398">
        <w:rPr>
          <w:rFonts w:ascii="Cambria" w:hAnsi="Cambria" w:cs="Arial"/>
          <w:szCs w:val="20"/>
        </w:rPr>
        <w:t>gie (ICT) pre:</w:t>
      </w:r>
    </w:p>
    <w:p w14:paraId="00D11FFB" w14:textId="77777777" w:rsidR="00BC33C2" w:rsidRPr="00E05398" w:rsidRDefault="00BC33C2" w:rsidP="004637D9">
      <w:pPr>
        <w:pStyle w:val="ListParagraph"/>
        <w:numPr>
          <w:ilvl w:val="0"/>
          <w:numId w:val="5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zabezpečenie zdravotnej starostlivosti,</w:t>
      </w:r>
    </w:p>
    <w:p w14:paraId="71C49382" w14:textId="77777777" w:rsidR="00BC33C2" w:rsidRPr="00E05398" w:rsidRDefault="00BC33C2" w:rsidP="004637D9">
      <w:pPr>
        <w:pStyle w:val="ListParagraph"/>
        <w:numPr>
          <w:ilvl w:val="0"/>
          <w:numId w:val="5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potreby výučby,</w:t>
      </w:r>
    </w:p>
    <w:p w14:paraId="1D5BCC54" w14:textId="77777777" w:rsidR="00BC33C2" w:rsidRPr="00E05398" w:rsidRDefault="00BC33C2" w:rsidP="004637D9">
      <w:pPr>
        <w:pStyle w:val="ListParagraph"/>
        <w:numPr>
          <w:ilvl w:val="0"/>
          <w:numId w:val="5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potreby vedy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skumu,</w:t>
      </w:r>
    </w:p>
    <w:p w14:paraId="65BA7952" w14:textId="77777777" w:rsidR="00BC33C2" w:rsidRPr="00E05398" w:rsidRDefault="00BC33C2" w:rsidP="004637D9">
      <w:pPr>
        <w:pStyle w:val="ListParagraph"/>
        <w:numPr>
          <w:ilvl w:val="0"/>
          <w:numId w:val="5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potreby data manažmentu,</w:t>
      </w:r>
    </w:p>
    <w:p w14:paraId="3DCD3194" w14:textId="47F1B472" w:rsidR="00BC33C2" w:rsidRPr="00E05398" w:rsidRDefault="00BC33C2" w:rsidP="004637D9">
      <w:pPr>
        <w:pStyle w:val="ListParagraph"/>
        <w:numPr>
          <w:ilvl w:val="0"/>
          <w:numId w:val="5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potreby manažérskych systémov,</w:t>
      </w:r>
    </w:p>
    <w:p w14:paraId="03F3DF19" w14:textId="238A7A39" w:rsidR="00BC33C2" w:rsidRPr="00E05398" w:rsidRDefault="00BC33C2" w:rsidP="004637D9">
      <w:pPr>
        <w:pStyle w:val="ListParagraph"/>
        <w:numPr>
          <w:ilvl w:val="0"/>
          <w:numId w:val="5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potreby prevádzky nemocnice.</w:t>
      </w:r>
    </w:p>
    <w:p w14:paraId="3DC27DE0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Verejný obstarávateľ upozorňuje, že dodanie vnútorného vybavenia </w:t>
      </w:r>
      <w:r w:rsidRPr="00E05398">
        <w:rPr>
          <w:rFonts w:ascii="Cambria" w:eastAsia="Times New Roman" w:hAnsi="Cambria" w:cs="Arial"/>
          <w:b/>
          <w:color w:val="auto"/>
          <w:szCs w:val="20"/>
          <w:u w:val="single"/>
          <w:lang w:eastAsia="sk-SK"/>
        </w:rPr>
        <w:t>nie je</w:t>
      </w:r>
      <w:r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predmetom tohto </w:t>
      </w:r>
      <w:r w:rsidRPr="00E05398">
        <w:rPr>
          <w:rFonts w:ascii="Cambria" w:hAnsi="Cambria" w:cs="Arial"/>
          <w:szCs w:val="20"/>
        </w:rPr>
        <w:t>verejného</w:t>
      </w:r>
      <w:r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obstarávania.</w:t>
      </w:r>
    </w:p>
    <w:p w14:paraId="6963D244" w14:textId="5360CD92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color w:val="auto"/>
          <w:szCs w:val="20"/>
          <w:u w:val="single"/>
        </w:rPr>
      </w:pPr>
      <w:r w:rsidRPr="00E05398">
        <w:rPr>
          <w:rFonts w:ascii="Cambria" w:hAnsi="Cambria" w:cs="Arial"/>
          <w:b/>
          <w:szCs w:val="20"/>
          <w:u w:val="single"/>
        </w:rPr>
        <w:t xml:space="preserve">Plán transferu </w:t>
      </w:r>
      <w:r w:rsidRPr="00E05398">
        <w:rPr>
          <w:rFonts w:ascii="Cambria" w:hAnsi="Cambria" w:cs="Arial"/>
          <w:szCs w:val="20"/>
          <w:u w:val="single"/>
        </w:rPr>
        <w:t xml:space="preserve">(viď prvá </w:t>
      </w:r>
      <w:r w:rsidRPr="00490C17">
        <w:rPr>
          <w:rFonts w:ascii="Cambria" w:hAnsi="Cambria" w:cs="Arial"/>
          <w:color w:val="auto"/>
          <w:szCs w:val="20"/>
          <w:u w:val="single"/>
        </w:rPr>
        <w:t>odrážka bodu 1.2.</w:t>
      </w:r>
      <w:r w:rsidR="00CF2861" w:rsidRPr="00490C17">
        <w:rPr>
          <w:rFonts w:ascii="Cambria" w:hAnsi="Cambria" w:cs="Arial"/>
          <w:color w:val="auto"/>
          <w:szCs w:val="20"/>
          <w:u w:val="single"/>
        </w:rPr>
        <w:t xml:space="preserve">9 </w:t>
      </w:r>
      <w:r w:rsidRPr="00490C17">
        <w:rPr>
          <w:rFonts w:ascii="Cambria" w:hAnsi="Cambria" w:cs="Arial"/>
          <w:color w:val="auto"/>
          <w:szCs w:val="20"/>
          <w:u w:val="single"/>
        </w:rPr>
        <w:t>tejto časti vyššie)</w:t>
      </w:r>
    </w:p>
    <w:p w14:paraId="35865704" w14:textId="02471795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Zhotoviteľ</w:t>
      </w:r>
      <w:r w:rsidR="00BC33C2" w:rsidRPr="00490C17">
        <w:rPr>
          <w:rFonts w:ascii="Cambria" w:hAnsi="Cambria" w:cs="Arial"/>
          <w:color w:val="auto"/>
          <w:szCs w:val="20"/>
        </w:rPr>
        <w:t xml:space="preserve"> musí vypracovať plán transferu. Plánom transferu sa rozumie harmonogram </w:t>
      </w:r>
      <w:r w:rsidR="00D7291D" w:rsidRPr="00490C17">
        <w:rPr>
          <w:rFonts w:ascii="Cambria" w:hAnsi="Cambria" w:cs="Arial"/>
          <w:color w:val="auto"/>
          <w:szCs w:val="20"/>
        </w:rPr>
        <w:t>a</w:t>
      </w:r>
      <w:r w:rsidR="004650F6" w:rsidRPr="00490C17">
        <w:rPr>
          <w:rFonts w:ascii="Cambria" w:hAnsi="Cambria" w:cs="Arial"/>
          <w:color w:val="auto"/>
          <w:szCs w:val="20"/>
        </w:rPr>
        <w:t xml:space="preserve"> zásady </w:t>
      </w:r>
      <w:r w:rsidR="00BC33C2" w:rsidRPr="00490C17">
        <w:rPr>
          <w:rFonts w:ascii="Cambria" w:hAnsi="Cambria" w:cs="Arial"/>
          <w:color w:val="auto"/>
          <w:szCs w:val="20"/>
        </w:rPr>
        <w:t>premiestnenia personálu a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zariaden</w:t>
      </w:r>
      <w:r w:rsidR="00BC33C2" w:rsidRPr="00490C17">
        <w:rPr>
          <w:rFonts w:ascii="Cambria" w:hAnsi="Cambria" w:cs="Proba Pro"/>
          <w:color w:val="auto"/>
          <w:szCs w:val="20"/>
        </w:rPr>
        <w:t>í</w:t>
      </w:r>
      <w:r w:rsidR="00BC33C2" w:rsidRPr="00490C17">
        <w:rPr>
          <w:rFonts w:ascii="Cambria" w:hAnsi="Cambria" w:cs="Arial"/>
          <w:color w:val="auto"/>
          <w:szCs w:val="20"/>
        </w:rPr>
        <w:t xml:space="preserve"> z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existuj</w:t>
      </w:r>
      <w:r w:rsidR="00BC33C2" w:rsidRPr="00490C17">
        <w:rPr>
          <w:rFonts w:ascii="Cambria" w:hAnsi="Cambria" w:cs="Proba Pro"/>
          <w:color w:val="auto"/>
          <w:szCs w:val="20"/>
        </w:rPr>
        <w:t>ú</w:t>
      </w:r>
      <w:r w:rsidR="00BC33C2" w:rsidRPr="00490C17">
        <w:rPr>
          <w:rFonts w:ascii="Cambria" w:hAnsi="Cambria" w:cs="Arial"/>
          <w:color w:val="auto"/>
          <w:szCs w:val="20"/>
        </w:rPr>
        <w:t>cich zdravotn</w:t>
      </w:r>
      <w:r w:rsidR="00BC33C2" w:rsidRPr="00490C17">
        <w:rPr>
          <w:rFonts w:ascii="Cambria" w:hAnsi="Cambria" w:cs="Proba Pro"/>
          <w:color w:val="auto"/>
          <w:szCs w:val="20"/>
        </w:rPr>
        <w:t>í</w:t>
      </w:r>
      <w:r w:rsidR="00BC33C2" w:rsidRPr="00490C17">
        <w:rPr>
          <w:rFonts w:ascii="Cambria" w:hAnsi="Cambria" w:cs="Arial"/>
          <w:color w:val="auto"/>
          <w:szCs w:val="20"/>
        </w:rPr>
        <w:t>ckych zariaden</w:t>
      </w:r>
      <w:r w:rsidR="00BC33C2" w:rsidRPr="00490C17">
        <w:rPr>
          <w:rFonts w:ascii="Cambria" w:hAnsi="Cambria" w:cs="Proba Pro"/>
          <w:color w:val="auto"/>
          <w:szCs w:val="20"/>
        </w:rPr>
        <w:t>í</w:t>
      </w:r>
      <w:r w:rsidR="00BC33C2" w:rsidRPr="00490C17">
        <w:rPr>
          <w:rFonts w:ascii="Cambria" w:hAnsi="Cambria" w:cs="Arial"/>
          <w:color w:val="auto"/>
          <w:szCs w:val="20"/>
        </w:rPr>
        <w:t xml:space="preserve"> do nUNB tak, aby bol</w:t>
      </w:r>
      <w:r w:rsidR="00D7291D" w:rsidRPr="00490C17">
        <w:rPr>
          <w:rFonts w:ascii="Cambria" w:hAnsi="Cambria" w:cs="Arial"/>
          <w:color w:val="auto"/>
          <w:szCs w:val="20"/>
        </w:rPr>
        <w:t>o</w:t>
      </w:r>
      <w:r w:rsidR="00BC33C2" w:rsidRPr="00490C17">
        <w:rPr>
          <w:rFonts w:ascii="Cambria" w:hAnsi="Cambria" w:cs="Arial"/>
          <w:color w:val="auto"/>
          <w:szCs w:val="20"/>
        </w:rPr>
        <w:t xml:space="preserve"> zachovan</w:t>
      </w:r>
      <w:r w:rsidR="00BC33C2" w:rsidRPr="00490C17">
        <w:rPr>
          <w:rFonts w:ascii="Cambria" w:hAnsi="Cambria" w:cs="Proba Pro"/>
          <w:color w:val="auto"/>
          <w:szCs w:val="20"/>
        </w:rPr>
        <w:t>é</w:t>
      </w:r>
      <w:r w:rsidR="00BC33C2" w:rsidRPr="00490C17">
        <w:rPr>
          <w:rFonts w:ascii="Cambria" w:hAnsi="Cambria" w:cs="Arial"/>
          <w:color w:val="auto"/>
          <w:szCs w:val="20"/>
        </w:rPr>
        <w:t xml:space="preserve"> kontinu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lne poskytovanie zdravotn</w:t>
      </w:r>
      <w:r w:rsidR="00BC33C2" w:rsidRPr="00490C17">
        <w:rPr>
          <w:rFonts w:ascii="Cambria" w:hAnsi="Cambria" w:cs="Proba Pro"/>
          <w:color w:val="auto"/>
          <w:szCs w:val="20"/>
        </w:rPr>
        <w:t>í</w:t>
      </w:r>
      <w:r w:rsidR="00BC33C2" w:rsidRPr="00490C17">
        <w:rPr>
          <w:rFonts w:ascii="Cambria" w:hAnsi="Cambria" w:cs="Arial"/>
          <w:color w:val="auto"/>
          <w:szCs w:val="20"/>
        </w:rPr>
        <w:t>ckych slu</w:t>
      </w:r>
      <w:r w:rsidR="00BC33C2" w:rsidRPr="00490C17">
        <w:rPr>
          <w:rFonts w:ascii="Cambria" w:hAnsi="Cambria" w:cs="Proba Pro"/>
          <w:color w:val="auto"/>
          <w:szCs w:val="20"/>
        </w:rPr>
        <w:t>ž</w:t>
      </w:r>
      <w:r w:rsidR="00BC33C2" w:rsidRPr="00490C17">
        <w:rPr>
          <w:rFonts w:ascii="Cambria" w:hAnsi="Cambria" w:cs="Arial"/>
          <w:color w:val="auto"/>
          <w:szCs w:val="20"/>
        </w:rPr>
        <w:t>ieb (</w:t>
      </w:r>
      <w:r w:rsidR="00BC33C2" w:rsidRPr="00490C17">
        <w:rPr>
          <w:rFonts w:ascii="Cambria" w:hAnsi="Cambria" w:cs="Proba Pro"/>
          <w:color w:val="auto"/>
          <w:szCs w:val="20"/>
        </w:rPr>
        <w:t>ď</w:t>
      </w:r>
      <w:r w:rsidR="00BC33C2" w:rsidRPr="00490C17">
        <w:rPr>
          <w:rFonts w:ascii="Cambria" w:hAnsi="Cambria" w:cs="Arial"/>
          <w:color w:val="auto"/>
          <w:szCs w:val="20"/>
        </w:rPr>
        <w:t xml:space="preserve">alej ako </w:t>
      </w:r>
      <w:r w:rsidR="00BC33C2" w:rsidRPr="00490C17">
        <w:rPr>
          <w:rFonts w:ascii="Cambria" w:hAnsi="Cambria" w:cs="Proba Pro"/>
          <w:color w:val="auto"/>
          <w:szCs w:val="20"/>
        </w:rPr>
        <w:t>„</w:t>
      </w:r>
      <w:r w:rsidR="00BC33C2" w:rsidRPr="00490C17">
        <w:rPr>
          <w:rFonts w:ascii="Cambria" w:hAnsi="Cambria" w:cs="Arial"/>
          <w:b/>
          <w:color w:val="auto"/>
          <w:szCs w:val="20"/>
        </w:rPr>
        <w:t>Plán transferu</w:t>
      </w:r>
      <w:r w:rsidR="00BC33C2" w:rsidRPr="00490C17">
        <w:rPr>
          <w:rFonts w:ascii="Cambria" w:hAnsi="Cambria" w:cs="Arial"/>
          <w:color w:val="auto"/>
          <w:szCs w:val="20"/>
        </w:rPr>
        <w:t xml:space="preserve">“). </w:t>
      </w:r>
    </w:p>
    <w:p w14:paraId="7DC505E6" w14:textId="17355730" w:rsidR="00BC33C2" w:rsidRPr="00490C17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 xml:space="preserve">Pri príprave Plánu transferu musí 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vychádzať z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t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>chto z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sad:</w:t>
      </w:r>
    </w:p>
    <w:p w14:paraId="0A803368" w14:textId="127FAA30" w:rsidR="00BC33C2" w:rsidRPr="00E05398" w:rsidRDefault="00BC33C2" w:rsidP="004637D9">
      <w:pPr>
        <w:pStyle w:val="ListParagraph"/>
        <w:numPr>
          <w:ilvl w:val="0"/>
          <w:numId w:val="2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rozloženie a implementáciu Plánu transferu je potrebné analyzovať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nastavi</w:t>
      </w:r>
      <w:r w:rsidRPr="00490C17">
        <w:rPr>
          <w:rFonts w:ascii="Cambria" w:hAnsi="Cambria" w:cs="Proba Pro"/>
        </w:rPr>
        <w:t>ť</w:t>
      </w:r>
      <w:r w:rsidRPr="00490C17">
        <w:rPr>
          <w:rFonts w:ascii="Cambria" w:hAnsi="Cambria" w:cs="Arial"/>
        </w:rPr>
        <w:t xml:space="preserve"> od </w:t>
      </w:r>
      <w:r w:rsidRPr="00490C17">
        <w:rPr>
          <w:rFonts w:ascii="Cambria" w:hAnsi="Cambria" w:cs="Proba Pro"/>
        </w:rPr>
        <w:t>ú</w:t>
      </w:r>
      <w:r w:rsidRPr="00490C17">
        <w:rPr>
          <w:rFonts w:ascii="Cambria" w:hAnsi="Cambria" w:cs="Arial"/>
        </w:rPr>
        <w:t>pln</w:t>
      </w:r>
      <w:r w:rsidRPr="00490C17">
        <w:rPr>
          <w:rFonts w:ascii="Cambria" w:hAnsi="Cambria" w:cs="Proba Pro"/>
        </w:rPr>
        <w:t>é</w:t>
      </w:r>
      <w:r w:rsidRPr="00490C17">
        <w:rPr>
          <w:rFonts w:ascii="Cambria" w:hAnsi="Cambria" w:cs="Arial"/>
        </w:rPr>
        <w:t>ho za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iatku pl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novania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projektovania nUNB, s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d</w:t>
      </w:r>
      <w:r w:rsidRPr="00490C17">
        <w:rPr>
          <w:rFonts w:ascii="Cambria" w:hAnsi="Cambria" w:cs="Proba Pro"/>
        </w:rPr>
        <w:t>ô</w:t>
      </w:r>
      <w:r w:rsidRPr="00490C17">
        <w:rPr>
          <w:rFonts w:ascii="Cambria" w:hAnsi="Cambria" w:cs="Arial"/>
        </w:rPr>
        <w:t>razom na klinicko-sanit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 xml:space="preserve">rne </w:t>
      </w:r>
      <w:r w:rsidRPr="00490C17">
        <w:rPr>
          <w:rFonts w:ascii="Cambria" w:hAnsi="Cambria" w:cs="Arial"/>
        </w:rPr>
        <w:lastRenderedPageBreak/>
        <w:t>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podporn</w:t>
      </w:r>
      <w:r w:rsidRPr="00490C17">
        <w:rPr>
          <w:rFonts w:ascii="Cambria" w:hAnsi="Cambria" w:cs="Proba Pro"/>
        </w:rPr>
        <w:t>é</w:t>
      </w:r>
      <w:r w:rsidRPr="00490C17">
        <w:rPr>
          <w:rFonts w:ascii="Cambria" w:hAnsi="Cambria" w:cs="Arial"/>
        </w:rPr>
        <w:t xml:space="preserve"> procesy. </w:t>
      </w:r>
      <w:r w:rsidRPr="00E05398">
        <w:rPr>
          <w:rFonts w:ascii="Cambria" w:hAnsi="Cambria" w:cs="Arial"/>
        </w:rPr>
        <w:t>Cie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 xml:space="preserve">om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spe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ahovania je zabezpečenie kontinuálneho poskytovania služieb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udr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anie operat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vnej efekt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vnosti ako 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procesov</w:t>
      </w:r>
      <w:r w:rsidR="001617F9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tak aj cel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mu nemocnice. </w:t>
      </w:r>
    </w:p>
    <w:p w14:paraId="7340D127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 xml:space="preserve">Rámcový prvý návrh Plánu transferu musí obsahovať minimálne: </w:t>
      </w:r>
    </w:p>
    <w:p w14:paraId="18A4C419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identifikáciu rozsahu premiestnenia,</w:t>
      </w:r>
    </w:p>
    <w:p w14:paraId="0403C189" w14:textId="00F1FCD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časový harmonogram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jednotliv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f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zy prechodu (vr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identifik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krokov, ktor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bude potrebn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realizova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vo f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ze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vrhu nemocnice, vo f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ze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stavby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vo f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ze sk</w:t>
      </w:r>
      <w:r w:rsidRPr="00E05398">
        <w:rPr>
          <w:rFonts w:ascii="Cambria" w:hAnsi="Cambria" w:cs="Proba Pro"/>
        </w:rPr>
        <w:t>úš</w:t>
      </w:r>
      <w:r w:rsidRPr="00E05398">
        <w:rPr>
          <w:rFonts w:ascii="Cambria" w:hAnsi="Cambria" w:cs="Arial"/>
        </w:rPr>
        <w:t>obnej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dzky, vo f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ze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dr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by)</w:t>
      </w:r>
      <w:r w:rsidR="001617F9">
        <w:rPr>
          <w:rFonts w:ascii="Cambria" w:hAnsi="Cambria" w:cs="Arial"/>
        </w:rPr>
        <w:t>,</w:t>
      </w:r>
    </w:p>
    <w:p w14:paraId="1F245F11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inventár materiálu, inventár prístrojov, inventár nábytku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zariadení, ktoré sa budú premiestňovať: </w:t>
      </w:r>
    </w:p>
    <w:p w14:paraId="515FCECA" w14:textId="77777777" w:rsidR="00BC33C2" w:rsidRPr="00E05398" w:rsidRDefault="00BC33C2" w:rsidP="004637D9">
      <w:pPr>
        <w:pStyle w:val="ListParagraph"/>
        <w:numPr>
          <w:ilvl w:val="0"/>
          <w:numId w:val="41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nu obsadenia 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lom,</w:t>
      </w:r>
    </w:p>
    <w:p w14:paraId="638CFD63" w14:textId="77777777" w:rsidR="00BC33C2" w:rsidRPr="00E05398" w:rsidRDefault="00BC33C2" w:rsidP="004637D9">
      <w:pPr>
        <w:pStyle w:val="ListParagraph"/>
        <w:numPr>
          <w:ilvl w:val="0"/>
          <w:numId w:val="41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všeobecných kritérií transferu pre kategóriu – pacient, zamestnanec, študent, zariadenie, prevádzkový súbor, dáta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daje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informa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mov,</w:t>
      </w:r>
    </w:p>
    <w:p w14:paraId="32E1AF49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overenie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ka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dom stupni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 ka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dom transfere prij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mac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ch kapac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t zdravotn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ckeho zariadenia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zmysle personálneho vybavenia,</w:t>
      </w:r>
      <w:r w:rsidR="00535218"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Arial"/>
        </w:rPr>
        <w:t>vypracovanie modelu transferu pre kategóriu PACIENT vo vzťahu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jeho zdravotn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mu stavu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kategoriz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prioritiz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pacienta, bud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ce umiestnenie, prevzatie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nUNB,</w:t>
      </w:r>
    </w:p>
    <w:p w14:paraId="170E41B6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vypracovanie modelu transferu pre kategóriu ZAMESTNANEC, ŠTUDENT, </w:t>
      </w:r>
    </w:p>
    <w:p w14:paraId="18FBB3D1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plán preloženia informačnej štruktúry vrátane migrácie dát do nových ICT systémov (do nového prostredia),</w:t>
      </w:r>
    </w:p>
    <w:p w14:paraId="0B2E2475" w14:textId="52B18EA5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mier</w:t>
      </w:r>
      <w:r w:rsidR="001617F9">
        <w:rPr>
          <w:rFonts w:ascii="Cambria" w:hAnsi="Cambria" w:cs="Arial"/>
        </w:rPr>
        <w:t>y</w:t>
      </w:r>
      <w:r w:rsidRPr="00E05398">
        <w:rPr>
          <w:rFonts w:ascii="Cambria" w:hAnsi="Cambria" w:cs="Arial"/>
        </w:rPr>
        <w:t xml:space="preserve"> efektívnej zamestnanosti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nemocnice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ase realiz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c, </w:t>
      </w:r>
    </w:p>
    <w:p w14:paraId="04395395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overenie minimálnej asistenčnej kapacity, ktorú musí zariadenie zabezpečiť počas prác, tj. identifikácia minimálneho nevyhnutného objemu služieb poskytovaného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sk</w:t>
      </w:r>
      <w:r w:rsidRPr="00E05398">
        <w:rPr>
          <w:rFonts w:ascii="Cambria" w:hAnsi="Cambria" w:cs="Proba Pro"/>
        </w:rPr>
        <w:t>úš</w:t>
      </w:r>
      <w:r w:rsidRPr="00E05398">
        <w:rPr>
          <w:rFonts w:ascii="Cambria" w:hAnsi="Cambria" w:cs="Arial"/>
        </w:rPr>
        <w:t>obnom re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 xml:space="preserve">ime, </w:t>
      </w:r>
    </w:p>
    <w:p w14:paraId="26481BA6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overenie disponibility užívania provizórnych  priestorov,</w:t>
      </w:r>
    </w:p>
    <w:p w14:paraId="375982B3" w14:textId="01CA84DB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zdravotníckych zariadení (veľkých), ktoré je možné premiestniť,</w:t>
      </w:r>
    </w:p>
    <w:p w14:paraId="7FF7ED3B" w14:textId="2571B86E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nevyhnutnej zdravotnej starostlivosti, ktorá musí byť zachovaná počas výkonu prác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 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uvedenia do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dzky nov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priestorov, ako aj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n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tlmu star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priestorov, vo v</w:t>
      </w:r>
      <w:r w:rsidRPr="00E05398">
        <w:rPr>
          <w:rFonts w:ascii="Cambria" w:hAnsi="Cambria" w:cs="Proba Pro"/>
        </w:rPr>
        <w:t>ä</w:t>
      </w:r>
      <w:r w:rsidRPr="00E05398">
        <w:rPr>
          <w:rFonts w:ascii="Cambria" w:hAnsi="Cambria" w:cs="Arial"/>
        </w:rPr>
        <w:t>zbe na tieto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 xml:space="preserve">by, </w:t>
      </w:r>
    </w:p>
    <w:p w14:paraId="6554F953" w14:textId="7276246F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služieb, ktoré môžu byť 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dzke 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 dokon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ovac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ch interi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rov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 (ambulantn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zdravotn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starostlivos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),</w:t>
      </w:r>
    </w:p>
    <w:p w14:paraId="07EDDFF7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dohľad nad plánom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ciou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ieb poskytovan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tret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mi stranami, </w:t>
      </w:r>
    </w:p>
    <w:p w14:paraId="4BB5AF0B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 spracovanie informačného plánu pre personál, pre občanov,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poskytnut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potrebn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informácií týkajúcich sa fungovania služieb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sp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sobu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stupu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nim 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 transferu,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cie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om nepreru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vneho poskytovania starostlivosti, </w:t>
      </w:r>
    </w:p>
    <w:p w14:paraId="14090833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zabezpečenie kontinuálneho vzdelávania, </w:t>
      </w:r>
    </w:p>
    <w:p w14:paraId="398C3FC7" w14:textId="4EA326A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prevenci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mimoriadnych udalostí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vislosti so sporn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ot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zkami medzi zainteresovanými subjektami, </w:t>
      </w:r>
    </w:p>
    <w:p w14:paraId="5477986C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road mapa postupnej integrácie celej budovy, </w:t>
      </w:r>
    </w:p>
    <w:p w14:paraId="0B1F4CFE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opatrenia pre zaistenie bezpečnosti útlmovej nemocnice,</w:t>
      </w:r>
    </w:p>
    <w:p w14:paraId="4AD95303" w14:textId="77777777" w:rsidR="00BC33C2" w:rsidRPr="00490C17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návrh </w:t>
      </w:r>
      <w:r w:rsidRPr="00490C17">
        <w:rPr>
          <w:rFonts w:ascii="Cambria" w:hAnsi="Cambria" w:cs="Arial"/>
        </w:rPr>
        <w:t>prevádzkového modelu útlmovej nemocnice,</w:t>
      </w:r>
    </w:p>
    <w:p w14:paraId="0E527069" w14:textId="77777777" w:rsidR="00BC33C2" w:rsidRPr="00490C17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lastRenderedPageBreak/>
        <w:t>manažment rizík viažucich sa k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prechodu.</w:t>
      </w:r>
    </w:p>
    <w:p w14:paraId="0BAF2937" w14:textId="43BB366D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color w:val="auto"/>
          <w:szCs w:val="20"/>
          <w:u w:val="single"/>
        </w:rPr>
      </w:pPr>
      <w:r w:rsidRPr="00490C17">
        <w:rPr>
          <w:rFonts w:ascii="Cambria" w:hAnsi="Cambria" w:cs="Arial"/>
          <w:b/>
          <w:color w:val="auto"/>
          <w:szCs w:val="20"/>
          <w:u w:val="single"/>
        </w:rPr>
        <w:t>Vypracovanie prevádzkových procesov (</w:t>
      </w:r>
      <w:proofErr w:type="spellStart"/>
      <w:r w:rsidRPr="00490C17">
        <w:rPr>
          <w:rFonts w:ascii="Cambria" w:hAnsi="Cambria" w:cs="Arial"/>
          <w:b/>
          <w:color w:val="auto"/>
          <w:szCs w:val="20"/>
          <w:u w:val="single"/>
        </w:rPr>
        <w:t>guidelines</w:t>
      </w:r>
      <w:proofErr w:type="spellEnd"/>
      <w:r w:rsidRPr="00490C17">
        <w:rPr>
          <w:rFonts w:ascii="Cambria" w:hAnsi="Cambria" w:cs="Arial"/>
          <w:b/>
          <w:color w:val="auto"/>
          <w:szCs w:val="20"/>
          <w:u w:val="single"/>
        </w:rPr>
        <w:t xml:space="preserve">) </w:t>
      </w:r>
      <w:r w:rsidRPr="00490C17">
        <w:rPr>
          <w:rFonts w:ascii="Cambria" w:hAnsi="Cambria" w:cs="Arial"/>
          <w:color w:val="auto"/>
          <w:szCs w:val="20"/>
          <w:u w:val="single"/>
        </w:rPr>
        <w:t>(viď bod 1.2.</w:t>
      </w:r>
      <w:r w:rsidR="00CF2861" w:rsidRPr="00490C17">
        <w:rPr>
          <w:rFonts w:ascii="Cambria" w:hAnsi="Cambria" w:cs="Arial"/>
          <w:color w:val="auto"/>
          <w:szCs w:val="20"/>
          <w:u w:val="single"/>
        </w:rPr>
        <w:t xml:space="preserve">10 </w:t>
      </w:r>
      <w:r w:rsidRPr="00490C17">
        <w:rPr>
          <w:rFonts w:ascii="Cambria" w:hAnsi="Cambria" w:cs="Arial"/>
          <w:color w:val="auto"/>
          <w:szCs w:val="20"/>
          <w:u w:val="single"/>
        </w:rPr>
        <w:t>tejto časti vyššie)</w:t>
      </w:r>
    </w:p>
    <w:p w14:paraId="59CCD7E1" w14:textId="67A60DF4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490C17">
        <w:rPr>
          <w:rFonts w:ascii="Cambria" w:eastAsia="Times New Roman" w:hAnsi="Cambria" w:cs="Arial"/>
          <w:color w:val="auto"/>
          <w:szCs w:val="20"/>
          <w:lang w:eastAsia="sk-SK"/>
        </w:rPr>
        <w:t>Zhotoviteľ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zadefinuje a opíše budúce funkčné vzťahy medzi jednotlivými funkciami nemocnice a</w:t>
      </w:r>
      <w:r w:rsidR="00BC33C2" w:rsidRPr="00490C17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zadefinuje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spôsob: </w:t>
      </w:r>
    </w:p>
    <w:p w14:paraId="2282B5B8" w14:textId="0D0494F7" w:rsidR="00BC33C2" w:rsidRPr="00490C17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dodržiavani</w:t>
      </w:r>
      <w:r w:rsidR="001617F9" w:rsidRPr="00490C17">
        <w:rPr>
          <w:rFonts w:ascii="Cambria" w:hAnsi="Cambria" w:cs="Arial"/>
        </w:rPr>
        <w:t>a</w:t>
      </w:r>
      <w:r w:rsidRPr="00490C17">
        <w:rPr>
          <w:rFonts w:ascii="Cambria" w:hAnsi="Cambria" w:cs="Arial"/>
        </w:rPr>
        <w:t xml:space="preserve"> organizačných princípov</w:t>
      </w:r>
      <w:r w:rsidR="001617F9" w:rsidRPr="00490C17">
        <w:rPr>
          <w:rFonts w:ascii="Cambria" w:hAnsi="Cambria" w:cs="Arial"/>
        </w:rPr>
        <w:t>,</w:t>
      </w:r>
    </w:p>
    <w:p w14:paraId="0B822BAA" w14:textId="667D4BA5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dodržiavani</w:t>
      </w:r>
      <w:r w:rsidR="001617F9" w:rsidRPr="00490C17">
        <w:rPr>
          <w:rFonts w:ascii="Cambria" w:hAnsi="Cambria" w:cs="Arial"/>
        </w:rPr>
        <w:t>a</w:t>
      </w:r>
      <w:r w:rsidRPr="00490C17">
        <w:rPr>
          <w:rFonts w:ascii="Cambria" w:hAnsi="Cambria" w:cs="Arial"/>
        </w:rPr>
        <w:t xml:space="preserve"> priestorových </w:t>
      </w:r>
      <w:r w:rsidRPr="00E05398">
        <w:rPr>
          <w:rFonts w:ascii="Cambria" w:hAnsi="Cambria" w:cs="Arial"/>
        </w:rPr>
        <w:t>princípov</w:t>
      </w:r>
      <w:r w:rsidR="001617F9">
        <w:rPr>
          <w:rFonts w:ascii="Cambria" w:hAnsi="Cambria" w:cs="Arial"/>
        </w:rPr>
        <w:t>,</w:t>
      </w:r>
    </w:p>
    <w:p w14:paraId="1BD1C7BE" w14:textId="6DB3D35A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organizácie funkcií medicínskych a</w:t>
      </w:r>
      <w:r w:rsidR="001617F9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nemedic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nskych</w:t>
      </w:r>
      <w:r w:rsidR="001617F9">
        <w:rPr>
          <w:rFonts w:ascii="Cambria" w:hAnsi="Cambria" w:cs="Arial"/>
        </w:rPr>
        <w:t>,</w:t>
      </w:r>
    </w:p>
    <w:p w14:paraId="59E8733A" w14:textId="26C00D1F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dodržiavania hlavných prevádzkových princípov</w:t>
      </w:r>
      <w:r w:rsidR="001617F9">
        <w:rPr>
          <w:rFonts w:ascii="Cambria" w:hAnsi="Cambria" w:cs="Arial"/>
        </w:rPr>
        <w:t>,</w:t>
      </w:r>
    </w:p>
    <w:p w14:paraId="4599628B" w14:textId="30C4279E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organizácie podporných služieb zdravotníckeho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nezdravotn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ckeho charakteru</w:t>
      </w:r>
      <w:r w:rsidR="001617F9">
        <w:rPr>
          <w:rFonts w:ascii="Cambria" w:hAnsi="Cambria" w:cs="Arial"/>
        </w:rPr>
        <w:t>,</w:t>
      </w:r>
    </w:p>
    <w:p w14:paraId="28664C9C" w14:textId="7030AB91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dodržiavania organizácie priestorov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ich vyu</w:t>
      </w:r>
      <w:r w:rsidRPr="00E05398">
        <w:rPr>
          <w:rFonts w:ascii="Cambria" w:hAnsi="Cambria" w:cs="Proba Pro"/>
        </w:rPr>
        <w:t>ží</w:t>
      </w:r>
      <w:r w:rsidRPr="00E05398">
        <w:rPr>
          <w:rFonts w:ascii="Cambria" w:hAnsi="Cambria" w:cs="Arial"/>
        </w:rPr>
        <w:t>vanie</w:t>
      </w:r>
      <w:r w:rsidR="001617F9">
        <w:rPr>
          <w:rFonts w:ascii="Cambria" w:hAnsi="Cambria" w:cs="Arial"/>
        </w:rPr>
        <w:t>,</w:t>
      </w:r>
    </w:p>
    <w:p w14:paraId="7795B58A" w14:textId="1632CB58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využívania administratívnych priestorov</w:t>
      </w:r>
      <w:r w:rsidR="001617F9">
        <w:rPr>
          <w:rFonts w:ascii="Cambria" w:hAnsi="Cambria" w:cs="Arial"/>
        </w:rPr>
        <w:t>,</w:t>
      </w:r>
    </w:p>
    <w:p w14:paraId="45626A2A" w14:textId="35AFB793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využívania didaktických priestorov</w:t>
      </w:r>
      <w:r w:rsidR="001617F9">
        <w:rPr>
          <w:rFonts w:ascii="Cambria" w:hAnsi="Cambria" w:cs="Arial"/>
        </w:rPr>
        <w:t>,</w:t>
      </w:r>
    </w:p>
    <w:p w14:paraId="6B8FB0FC" w14:textId="31225C9E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využívania zdieľaných priestorov</w:t>
      </w:r>
      <w:r w:rsidR="001617F9">
        <w:rPr>
          <w:rFonts w:ascii="Cambria" w:hAnsi="Cambria" w:cs="Arial"/>
        </w:rPr>
        <w:t>,</w:t>
      </w:r>
    </w:p>
    <w:p w14:paraId="0285AAB0" w14:textId="0E47E78D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využívania multimediálne priestory a knižničné priestory</w:t>
      </w:r>
      <w:r w:rsidR="001617F9">
        <w:rPr>
          <w:rFonts w:ascii="Cambria" w:hAnsi="Cambria" w:cs="Arial"/>
        </w:rPr>
        <w:t>,</w:t>
      </w:r>
    </w:p>
    <w:p w14:paraId="5CF1CE38" w14:textId="778AD101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využívania priestory so zvýšenou bezpečnosťou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ochranou,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ď</w:t>
      </w:r>
      <w:r w:rsidRPr="00E05398">
        <w:rPr>
          <w:rFonts w:ascii="Cambria" w:hAnsi="Cambria" w:cs="Arial"/>
        </w:rPr>
        <w:t>al</w:t>
      </w:r>
      <w:r w:rsidRPr="00E05398">
        <w:rPr>
          <w:rFonts w:ascii="Cambria" w:hAnsi="Cambria" w:cs="Proba Pro"/>
        </w:rPr>
        <w:t>ší</w:t>
      </w:r>
      <w:r w:rsidRPr="00E05398">
        <w:rPr>
          <w:rFonts w:ascii="Cambria" w:hAnsi="Cambria" w:cs="Arial"/>
        </w:rPr>
        <w:t>ch stup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>och projektu navrhnúť stupeň ochrany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enia priestorov</w:t>
      </w:r>
      <w:r w:rsidR="001617F9">
        <w:rPr>
          <w:rFonts w:ascii="Cambria" w:hAnsi="Cambria" w:cs="Arial"/>
        </w:rPr>
        <w:t>,</w:t>
      </w:r>
    </w:p>
    <w:p w14:paraId="43812199" w14:textId="238109D4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monitorovania, kontrolovania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vykon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vania opatren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smeruj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cich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neust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lemu zni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ovaniu spotrieb energie</w:t>
      </w:r>
      <w:r w:rsidR="001617F9">
        <w:rPr>
          <w:rFonts w:ascii="Cambria" w:hAnsi="Cambria" w:cs="Arial"/>
        </w:rPr>
        <w:t>,</w:t>
      </w:r>
    </w:p>
    <w:p w14:paraId="4BF2C099" w14:textId="2862C43D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dodržiavania kvality medicínskych aj nemedicínskych procesov</w:t>
      </w:r>
      <w:r w:rsidR="001617F9">
        <w:rPr>
          <w:rFonts w:ascii="Cambria" w:hAnsi="Cambria" w:cs="Arial"/>
        </w:rPr>
        <w:t>.</w:t>
      </w:r>
    </w:p>
    <w:p w14:paraId="3AD39B81" w14:textId="77777777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color w:val="auto"/>
          <w:szCs w:val="20"/>
        </w:rPr>
      </w:pPr>
      <w:r w:rsidRPr="00E05398">
        <w:rPr>
          <w:rFonts w:ascii="Cambria" w:hAnsi="Cambria" w:cs="Arial"/>
          <w:b/>
          <w:szCs w:val="20"/>
        </w:rPr>
        <w:t xml:space="preserve">Poradenstvo pri </w:t>
      </w:r>
      <w:r w:rsidRPr="00490C17">
        <w:rPr>
          <w:rFonts w:ascii="Cambria" w:hAnsi="Cambria" w:cs="Arial"/>
          <w:b/>
          <w:color w:val="auto"/>
          <w:szCs w:val="20"/>
        </w:rPr>
        <w:t>obstarávaniach vnútorného vybavenia a</w:t>
      </w:r>
      <w:r w:rsidRPr="00490C17">
        <w:rPr>
          <w:rFonts w:ascii="Cambria" w:hAnsi="Cambria" w:cs="Calibri"/>
          <w:b/>
          <w:color w:val="auto"/>
          <w:szCs w:val="20"/>
        </w:rPr>
        <w:t> </w:t>
      </w:r>
      <w:r w:rsidRPr="00490C17">
        <w:rPr>
          <w:rFonts w:ascii="Cambria" w:hAnsi="Cambria" w:cs="Arial"/>
          <w:b/>
          <w:color w:val="auto"/>
          <w:szCs w:val="20"/>
        </w:rPr>
        <w:t>gener</w:t>
      </w:r>
      <w:r w:rsidRPr="00490C17">
        <w:rPr>
          <w:rFonts w:ascii="Cambria" w:hAnsi="Cambria" w:cs="Proba Pro"/>
          <w:b/>
          <w:color w:val="auto"/>
          <w:szCs w:val="20"/>
        </w:rPr>
        <w:t>á</w:t>
      </w:r>
      <w:r w:rsidRPr="00490C17">
        <w:rPr>
          <w:rFonts w:ascii="Cambria" w:hAnsi="Cambria" w:cs="Arial"/>
          <w:b/>
          <w:color w:val="auto"/>
          <w:szCs w:val="20"/>
        </w:rPr>
        <w:t>lneho zhotoviteľa stavby</w:t>
      </w:r>
      <w:r w:rsidRPr="00490C17">
        <w:rPr>
          <w:rFonts w:ascii="Cambria" w:hAnsi="Cambria" w:cs="Arial"/>
          <w:color w:val="auto"/>
          <w:szCs w:val="20"/>
        </w:rPr>
        <w:t xml:space="preserve"> (viď prvá odrážka bodu 1.4.1 tejto časti vyššie)</w:t>
      </w:r>
    </w:p>
    <w:p w14:paraId="6301693F" w14:textId="02C43DF0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490C17">
        <w:rPr>
          <w:rFonts w:ascii="Cambria" w:hAnsi="Cambria" w:cs="Arial"/>
          <w:color w:val="auto"/>
          <w:szCs w:val="20"/>
        </w:rPr>
        <w:t>Zhotoviteľ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bude poskytovať </w:t>
      </w:r>
      <w:r w:rsidR="00FF5CCD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nasledovnú 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asistenciu:</w:t>
      </w:r>
    </w:p>
    <w:p w14:paraId="482F775E" w14:textId="639212F1" w:rsidR="00BC33C2" w:rsidRPr="00490C17" w:rsidRDefault="00FF5CCD" w:rsidP="004637D9">
      <w:pPr>
        <w:pStyle w:val="ListParagraph"/>
        <w:numPr>
          <w:ilvl w:val="0"/>
          <w:numId w:val="3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asistenciu pri </w:t>
      </w:r>
      <w:r w:rsidR="00BC33C2" w:rsidRPr="00490C17">
        <w:rPr>
          <w:rFonts w:ascii="Cambria" w:hAnsi="Cambria" w:cs="Arial"/>
        </w:rPr>
        <w:t>definovaní obsahu a</w:t>
      </w:r>
      <w:r w:rsidR="00BC33C2" w:rsidRPr="00490C17">
        <w:rPr>
          <w:rFonts w:ascii="Cambria" w:hAnsi="Cambria" w:cs="Calibri"/>
        </w:rPr>
        <w:t> </w:t>
      </w:r>
      <w:r w:rsidR="00BC33C2" w:rsidRPr="00490C17">
        <w:rPr>
          <w:rFonts w:ascii="Cambria" w:hAnsi="Cambria" w:cs="Arial"/>
        </w:rPr>
        <w:t>rozsahu a</w:t>
      </w:r>
      <w:r w:rsidR="00BC33C2" w:rsidRPr="00490C17">
        <w:rPr>
          <w:rFonts w:ascii="Cambria" w:hAnsi="Cambria" w:cs="Calibri"/>
        </w:rPr>
        <w:t> </w:t>
      </w:r>
      <w:r w:rsidR="00BC33C2" w:rsidRPr="00490C17">
        <w:rPr>
          <w:rFonts w:ascii="Cambria" w:hAnsi="Cambria" w:cs="Arial"/>
        </w:rPr>
        <w:t>komplexn</w:t>
      </w:r>
      <w:r w:rsidR="00BC33C2" w:rsidRPr="00490C17">
        <w:rPr>
          <w:rFonts w:ascii="Cambria" w:hAnsi="Cambria" w:cs="Proba Pro"/>
        </w:rPr>
        <w:t>é</w:t>
      </w:r>
      <w:r w:rsidR="00BC33C2" w:rsidRPr="00490C17">
        <w:rPr>
          <w:rFonts w:ascii="Cambria" w:hAnsi="Cambria" w:cs="Arial"/>
        </w:rPr>
        <w:t>ho opisu obstar</w:t>
      </w:r>
      <w:r w:rsidR="00BC33C2" w:rsidRPr="00490C17">
        <w:rPr>
          <w:rFonts w:ascii="Cambria" w:hAnsi="Cambria" w:cs="Proba Pro"/>
        </w:rPr>
        <w:t>á</w:t>
      </w:r>
      <w:r w:rsidR="00BC33C2" w:rsidRPr="00490C17">
        <w:rPr>
          <w:rFonts w:ascii="Cambria" w:hAnsi="Cambria" w:cs="Arial"/>
        </w:rPr>
        <w:t>van</w:t>
      </w:r>
      <w:r w:rsidR="00BC33C2" w:rsidRPr="00490C17">
        <w:rPr>
          <w:rFonts w:ascii="Cambria" w:hAnsi="Cambria" w:cs="Proba Pro"/>
        </w:rPr>
        <w:t>ý</w:t>
      </w:r>
      <w:r w:rsidR="00BC33C2" w:rsidRPr="00490C17">
        <w:rPr>
          <w:rFonts w:ascii="Cambria" w:hAnsi="Cambria" w:cs="Arial"/>
        </w:rPr>
        <w:t>ch predmetov jednotliv</w:t>
      </w:r>
      <w:r w:rsidR="00BC33C2" w:rsidRPr="00490C17">
        <w:rPr>
          <w:rFonts w:ascii="Cambria" w:hAnsi="Cambria" w:cs="Proba Pro"/>
        </w:rPr>
        <w:t>ý</w:t>
      </w:r>
      <w:r w:rsidR="00BC33C2" w:rsidRPr="00490C17">
        <w:rPr>
          <w:rFonts w:ascii="Cambria" w:hAnsi="Cambria" w:cs="Arial"/>
        </w:rPr>
        <w:t>ch z</w:t>
      </w:r>
      <w:r w:rsidR="00BC33C2" w:rsidRPr="00490C17">
        <w:rPr>
          <w:rFonts w:ascii="Cambria" w:hAnsi="Cambria" w:cs="Proba Pro"/>
        </w:rPr>
        <w:t>á</w:t>
      </w:r>
      <w:r w:rsidR="00BC33C2" w:rsidRPr="00490C17">
        <w:rPr>
          <w:rFonts w:ascii="Cambria" w:hAnsi="Cambria" w:cs="Arial"/>
        </w:rPr>
        <w:t>kaziek</w:t>
      </w:r>
      <w:r w:rsidR="001617F9" w:rsidRPr="00490C17">
        <w:rPr>
          <w:rFonts w:ascii="Cambria" w:hAnsi="Cambria" w:cs="Arial"/>
        </w:rPr>
        <w:t>,</w:t>
      </w:r>
    </w:p>
    <w:p w14:paraId="6003370D" w14:textId="19907FEB" w:rsidR="00BC33C2" w:rsidRPr="00490C17" w:rsidRDefault="00FF5CCD" w:rsidP="004637D9">
      <w:pPr>
        <w:pStyle w:val="ListParagraph"/>
        <w:numPr>
          <w:ilvl w:val="0"/>
          <w:numId w:val="3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asistenciu pri </w:t>
      </w:r>
      <w:r w:rsidR="00BC33C2" w:rsidRPr="00490C17">
        <w:rPr>
          <w:rFonts w:ascii="Cambria" w:hAnsi="Cambria" w:cs="Arial"/>
        </w:rPr>
        <w:t>určovaní postupu zadávania zákaziek vo vzťahu k</w:t>
      </w:r>
      <w:r w:rsidR="00BC33C2" w:rsidRPr="00490C17">
        <w:rPr>
          <w:rFonts w:ascii="Cambria" w:hAnsi="Cambria" w:cs="Calibri"/>
        </w:rPr>
        <w:t> </w:t>
      </w:r>
      <w:r w:rsidR="00BC33C2" w:rsidRPr="00490C17">
        <w:rPr>
          <w:rFonts w:ascii="Cambria" w:hAnsi="Cambria" w:cs="Arial"/>
        </w:rPr>
        <w:t>predmetom z</w:t>
      </w:r>
      <w:r w:rsidR="00BC33C2" w:rsidRPr="00490C17">
        <w:rPr>
          <w:rFonts w:ascii="Cambria" w:hAnsi="Cambria" w:cs="Proba Pro"/>
        </w:rPr>
        <w:t>á</w:t>
      </w:r>
      <w:r w:rsidR="00BC33C2" w:rsidRPr="00490C17">
        <w:rPr>
          <w:rFonts w:ascii="Cambria" w:hAnsi="Cambria" w:cs="Arial"/>
        </w:rPr>
        <w:t>kaziek, ich predpokladan</w:t>
      </w:r>
      <w:r w:rsidR="00BC33C2" w:rsidRPr="00490C17">
        <w:rPr>
          <w:rFonts w:ascii="Cambria" w:hAnsi="Cambria" w:cs="Proba Pro"/>
        </w:rPr>
        <w:t>ý</w:t>
      </w:r>
      <w:r w:rsidR="00BC33C2" w:rsidRPr="00490C17">
        <w:rPr>
          <w:rFonts w:ascii="Cambria" w:hAnsi="Cambria" w:cs="Arial"/>
        </w:rPr>
        <w:t>m hodnot</w:t>
      </w:r>
      <w:r w:rsidR="00BC33C2" w:rsidRPr="00490C17">
        <w:rPr>
          <w:rFonts w:ascii="Cambria" w:hAnsi="Cambria" w:cs="Proba Pro"/>
        </w:rPr>
        <w:t>á</w:t>
      </w:r>
      <w:r w:rsidR="00BC33C2" w:rsidRPr="00490C17">
        <w:rPr>
          <w:rFonts w:ascii="Cambria" w:hAnsi="Cambria" w:cs="Arial"/>
        </w:rPr>
        <w:t>m a</w:t>
      </w:r>
      <w:r w:rsidR="00BC33C2" w:rsidRPr="00490C17">
        <w:rPr>
          <w:rFonts w:ascii="Cambria" w:hAnsi="Cambria" w:cs="Calibri"/>
        </w:rPr>
        <w:t> </w:t>
      </w:r>
      <w:r w:rsidR="00BC33C2" w:rsidRPr="00490C17">
        <w:rPr>
          <w:rFonts w:ascii="Cambria" w:hAnsi="Cambria" w:cs="Arial"/>
        </w:rPr>
        <w:t>z</w:t>
      </w:r>
      <w:r w:rsidR="00BC33C2" w:rsidRPr="00490C17">
        <w:rPr>
          <w:rFonts w:ascii="Cambria" w:hAnsi="Cambria" w:cs="Proba Pro"/>
        </w:rPr>
        <w:t>á</w:t>
      </w:r>
      <w:r w:rsidR="00BC33C2" w:rsidRPr="00490C17">
        <w:rPr>
          <w:rFonts w:ascii="Cambria" w:hAnsi="Cambria" w:cs="Arial"/>
        </w:rPr>
        <w:t>ujmom verejn</w:t>
      </w:r>
      <w:r w:rsidR="00BC33C2" w:rsidRPr="00490C17">
        <w:rPr>
          <w:rFonts w:ascii="Cambria" w:hAnsi="Cambria" w:cs="Proba Pro"/>
        </w:rPr>
        <w:t>é</w:t>
      </w:r>
      <w:r w:rsidR="00BC33C2" w:rsidRPr="00490C17">
        <w:rPr>
          <w:rFonts w:ascii="Cambria" w:hAnsi="Cambria" w:cs="Arial"/>
        </w:rPr>
        <w:t>ho obstar</w:t>
      </w:r>
      <w:r w:rsidR="00BC33C2" w:rsidRPr="00490C17">
        <w:rPr>
          <w:rFonts w:ascii="Cambria" w:hAnsi="Cambria" w:cs="Proba Pro"/>
        </w:rPr>
        <w:t>á</w:t>
      </w:r>
      <w:r w:rsidR="00BC33C2" w:rsidRPr="00490C17">
        <w:rPr>
          <w:rFonts w:ascii="Cambria" w:hAnsi="Cambria" w:cs="Arial"/>
        </w:rPr>
        <w:t>vate</w:t>
      </w:r>
      <w:r w:rsidR="00BC33C2" w:rsidRPr="00490C17">
        <w:rPr>
          <w:rFonts w:ascii="Cambria" w:hAnsi="Cambria" w:cs="Proba Pro"/>
        </w:rPr>
        <w:t>ľ</w:t>
      </w:r>
      <w:r w:rsidR="00BC33C2" w:rsidRPr="00490C17">
        <w:rPr>
          <w:rFonts w:ascii="Cambria" w:hAnsi="Cambria" w:cs="Arial"/>
        </w:rPr>
        <w:t>a</w:t>
      </w:r>
      <w:r w:rsidR="001617F9" w:rsidRPr="00490C17">
        <w:rPr>
          <w:rFonts w:ascii="Cambria" w:hAnsi="Cambria" w:cs="Arial"/>
        </w:rPr>
        <w:t>,</w:t>
      </w:r>
    </w:p>
    <w:p w14:paraId="7663C8C2" w14:textId="785675D0" w:rsidR="00BC33C2" w:rsidRPr="00490C17" w:rsidRDefault="00FF5CCD" w:rsidP="004637D9">
      <w:pPr>
        <w:pStyle w:val="ListParagraph"/>
        <w:numPr>
          <w:ilvl w:val="0"/>
          <w:numId w:val="3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asistenciu pri </w:t>
      </w:r>
      <w:r w:rsidR="00BC33C2" w:rsidRPr="00490C17">
        <w:rPr>
          <w:rFonts w:ascii="Cambria" w:hAnsi="Cambria" w:cs="Arial"/>
        </w:rPr>
        <w:t>vyhodnocovaní predložených ponúk v</w:t>
      </w:r>
      <w:r w:rsidR="00BC33C2" w:rsidRPr="00490C17">
        <w:rPr>
          <w:rFonts w:ascii="Cambria" w:hAnsi="Cambria" w:cs="Calibri"/>
        </w:rPr>
        <w:t> </w:t>
      </w:r>
      <w:r w:rsidR="00BC33C2" w:rsidRPr="00490C17">
        <w:rPr>
          <w:rFonts w:ascii="Cambria" w:hAnsi="Cambria" w:cs="Arial"/>
        </w:rPr>
        <w:t>r</w:t>
      </w:r>
      <w:r w:rsidR="00BC33C2" w:rsidRPr="00490C17">
        <w:rPr>
          <w:rFonts w:ascii="Cambria" w:hAnsi="Cambria" w:cs="Proba Pro"/>
        </w:rPr>
        <w:t>á</w:t>
      </w:r>
      <w:r w:rsidR="00BC33C2" w:rsidRPr="00490C17">
        <w:rPr>
          <w:rFonts w:ascii="Cambria" w:hAnsi="Cambria" w:cs="Arial"/>
        </w:rPr>
        <w:t>mci jednotliv</w:t>
      </w:r>
      <w:r w:rsidR="00BC33C2" w:rsidRPr="00490C17">
        <w:rPr>
          <w:rFonts w:ascii="Cambria" w:hAnsi="Cambria" w:cs="Proba Pro"/>
        </w:rPr>
        <w:t>ý</w:t>
      </w:r>
      <w:r w:rsidR="00BC33C2" w:rsidRPr="00490C17">
        <w:rPr>
          <w:rFonts w:ascii="Cambria" w:hAnsi="Cambria" w:cs="Arial"/>
        </w:rPr>
        <w:t>ch verejn</w:t>
      </w:r>
      <w:r w:rsidR="00BC33C2" w:rsidRPr="00490C17">
        <w:rPr>
          <w:rFonts w:ascii="Cambria" w:hAnsi="Cambria" w:cs="Proba Pro"/>
        </w:rPr>
        <w:t>ý</w:t>
      </w:r>
      <w:r w:rsidR="00BC33C2" w:rsidRPr="00490C17">
        <w:rPr>
          <w:rFonts w:ascii="Cambria" w:hAnsi="Cambria" w:cs="Arial"/>
        </w:rPr>
        <w:t>ch obstar</w:t>
      </w:r>
      <w:r w:rsidR="00BC33C2" w:rsidRPr="00490C17">
        <w:rPr>
          <w:rFonts w:ascii="Cambria" w:hAnsi="Cambria" w:cs="Proba Pro"/>
        </w:rPr>
        <w:t>á</w:t>
      </w:r>
      <w:r w:rsidR="00BC33C2" w:rsidRPr="00490C17">
        <w:rPr>
          <w:rFonts w:ascii="Cambria" w:hAnsi="Cambria" w:cs="Arial"/>
        </w:rPr>
        <w:t>van</w:t>
      </w:r>
      <w:r w:rsidR="00BC33C2" w:rsidRPr="00490C17">
        <w:rPr>
          <w:rFonts w:ascii="Cambria" w:hAnsi="Cambria" w:cs="Proba Pro"/>
        </w:rPr>
        <w:t>í</w:t>
      </w:r>
      <w:r w:rsidR="001617F9" w:rsidRPr="00490C17">
        <w:rPr>
          <w:rFonts w:ascii="Cambria" w:hAnsi="Cambria" w:cs="Arial"/>
        </w:rPr>
        <w:t>,</w:t>
      </w:r>
    </w:p>
    <w:p w14:paraId="6D19AEEA" w14:textId="3D37DEC1" w:rsidR="00BC33C2" w:rsidRPr="00490C17" w:rsidRDefault="00BC33C2" w:rsidP="004637D9">
      <w:pPr>
        <w:pStyle w:val="ListParagraph"/>
        <w:numPr>
          <w:ilvl w:val="0"/>
          <w:numId w:val="3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pade potreby 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spolupr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ci s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verejn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m obstar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vateľom vypracuje odpovede na žiadosti o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vysvetlenie s</w:t>
      </w:r>
      <w:r w:rsidRPr="00490C17">
        <w:rPr>
          <w:rFonts w:ascii="Cambria" w:hAnsi="Cambria" w:cs="Proba Pro"/>
        </w:rPr>
        <w:t>úť</w:t>
      </w:r>
      <w:r w:rsidRPr="00490C17">
        <w:rPr>
          <w:rFonts w:ascii="Cambria" w:hAnsi="Cambria" w:cs="Arial"/>
        </w:rPr>
        <w:t>a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n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 xml:space="preserve">ch podkladov, 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iadosti o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n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pravu, n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mietkam popr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pade pri in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uplatnen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rev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znych postupov</w:t>
      </w:r>
      <w:r w:rsidR="001617F9" w:rsidRPr="00490C17">
        <w:rPr>
          <w:rFonts w:ascii="Cambria" w:hAnsi="Cambria" w:cs="Arial"/>
        </w:rPr>
        <w:t>,</w:t>
      </w:r>
    </w:p>
    <w:p w14:paraId="0D582B57" w14:textId="77777777" w:rsidR="00BC33C2" w:rsidRPr="00490C17" w:rsidRDefault="00BC33C2" w:rsidP="004637D9">
      <w:pPr>
        <w:pStyle w:val="ListParagraph"/>
        <w:numPr>
          <w:ilvl w:val="0"/>
          <w:numId w:val="3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zabezpečí poskytnutia ďalších poradenských služieb súvisiacich s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verejn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m obstar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van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m z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technick</w:t>
      </w:r>
      <w:r w:rsidRPr="00490C17">
        <w:rPr>
          <w:rFonts w:ascii="Cambria" w:hAnsi="Cambria" w:cs="Proba Pro"/>
        </w:rPr>
        <w:t>é</w:t>
      </w:r>
      <w:r w:rsidRPr="00490C17">
        <w:rPr>
          <w:rFonts w:ascii="Cambria" w:hAnsi="Cambria" w:cs="Arial"/>
        </w:rPr>
        <w:t>ho h</w:t>
      </w:r>
      <w:r w:rsidRPr="00490C17">
        <w:rPr>
          <w:rFonts w:ascii="Cambria" w:hAnsi="Cambria" w:cs="Proba Pro"/>
        </w:rPr>
        <w:t>ľ</w:t>
      </w:r>
      <w:r w:rsidRPr="00490C17">
        <w:rPr>
          <w:rFonts w:ascii="Cambria" w:hAnsi="Cambria" w:cs="Arial"/>
        </w:rPr>
        <w:t>adiska podľa požiadaviek verejného obstarávateľa.</w:t>
      </w:r>
    </w:p>
    <w:p w14:paraId="0A83647A" w14:textId="77777777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b/>
          <w:color w:val="auto"/>
          <w:szCs w:val="20"/>
        </w:rPr>
        <w:t xml:space="preserve">Implementácia Plánu transferu </w:t>
      </w:r>
      <w:r w:rsidRPr="00490C17">
        <w:rPr>
          <w:rFonts w:ascii="Cambria" w:hAnsi="Cambria" w:cs="Arial"/>
          <w:color w:val="auto"/>
          <w:szCs w:val="20"/>
        </w:rPr>
        <w:t>(viď druhá odrážka bodu 1.4.1 tejto časti vyššie)</w:t>
      </w:r>
    </w:p>
    <w:p w14:paraId="6DB254D0" w14:textId="46DC1F08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490C17">
        <w:rPr>
          <w:rFonts w:ascii="Cambria" w:eastAsia="Times New Roman" w:hAnsi="Cambria" w:cs="Arial"/>
          <w:color w:val="auto"/>
          <w:szCs w:val="20"/>
          <w:lang w:eastAsia="sk-SK"/>
        </w:rPr>
        <w:t>Zhotoviteľ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bude:</w:t>
      </w:r>
    </w:p>
    <w:p w14:paraId="6D6CAE1D" w14:textId="77777777" w:rsidR="00BC33C2" w:rsidRPr="00E05398" w:rsidRDefault="00BC33C2" w:rsidP="004637D9">
      <w:pPr>
        <w:pStyle w:val="ListParagraph"/>
        <w:numPr>
          <w:ilvl w:val="0"/>
          <w:numId w:val="3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poskytovať asistenciu </w:t>
      </w:r>
      <w:r w:rsidRPr="00E05398">
        <w:rPr>
          <w:rFonts w:ascii="Cambria" w:hAnsi="Cambria" w:cs="Arial"/>
        </w:rPr>
        <w:t>pri realizovaní zadefinovaných činností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ne transferu tak aby nebol obmedzen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kon poskytovania zdravotnej starostlivosti resp. dopad na výkon poskytovania zdravotnej starostlivosti, čo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najv</w:t>
      </w:r>
      <w:r w:rsidRPr="00E05398">
        <w:rPr>
          <w:rFonts w:ascii="Cambria" w:hAnsi="Cambria" w:cs="Proba Pro"/>
        </w:rPr>
        <w:t>äčš</w:t>
      </w:r>
      <w:r w:rsidRPr="00E05398">
        <w:rPr>
          <w:rFonts w:ascii="Cambria" w:hAnsi="Cambria" w:cs="Arial"/>
        </w:rPr>
        <w:t>ej miere minimalizova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, </w:t>
      </w:r>
    </w:p>
    <w:p w14:paraId="7D6086CB" w14:textId="77777777" w:rsidR="00BC33C2" w:rsidRPr="00E05398" w:rsidRDefault="00BC33C2" w:rsidP="004637D9">
      <w:pPr>
        <w:pStyle w:val="ListParagraph"/>
        <w:numPr>
          <w:ilvl w:val="0"/>
          <w:numId w:val="3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vykonávať školenia, na ktorých poučí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ur</w:t>
      </w:r>
      <w:r w:rsidRPr="00E05398">
        <w:rPr>
          <w:rFonts w:ascii="Cambria" w:hAnsi="Cambria" w:cs="Proba Pro"/>
        </w:rPr>
        <w:t>čí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lohy dotknut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zamestnancom UNB,</w:t>
      </w:r>
    </w:p>
    <w:p w14:paraId="7B20081D" w14:textId="77777777" w:rsidR="00BC33C2" w:rsidRPr="00E05398" w:rsidRDefault="00BC33C2" w:rsidP="004637D9">
      <w:pPr>
        <w:pStyle w:val="ListParagraph"/>
        <w:numPr>
          <w:ilvl w:val="0"/>
          <w:numId w:val="3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vykonávať kontrolu dodržiavania harmonogramu určeného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ne transferu,</w:t>
      </w:r>
    </w:p>
    <w:p w14:paraId="16E42FCE" w14:textId="77777777" w:rsidR="00BC33C2" w:rsidRPr="00E05398" w:rsidRDefault="00BC33C2" w:rsidP="004637D9">
      <w:pPr>
        <w:pStyle w:val="ListParagraph"/>
        <w:numPr>
          <w:ilvl w:val="0"/>
          <w:numId w:val="3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navrhovať riešenia vzniknutých problémových situácií,</w:t>
      </w:r>
    </w:p>
    <w:p w14:paraId="4B0AC1A2" w14:textId="35BEFA73" w:rsidR="00BC33C2" w:rsidRPr="00E05398" w:rsidRDefault="00BC33C2" w:rsidP="004637D9">
      <w:pPr>
        <w:pStyle w:val="ListParagraph"/>
        <w:numPr>
          <w:ilvl w:val="0"/>
          <w:numId w:val="3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vykonávať inventarizáciu zariadení, ktoré sú identifikované ako vhodné na transfer do </w:t>
      </w:r>
      <w:proofErr w:type="spellStart"/>
      <w:r w:rsidRPr="00E05398">
        <w:rPr>
          <w:rFonts w:ascii="Cambria" w:hAnsi="Cambria" w:cs="Arial"/>
        </w:rPr>
        <w:t>nUNB</w:t>
      </w:r>
      <w:proofErr w:type="spellEnd"/>
      <w:r w:rsidRPr="00E05398">
        <w:rPr>
          <w:rFonts w:ascii="Cambria" w:hAnsi="Cambria" w:cs="Arial"/>
        </w:rPr>
        <w:t xml:space="preserve"> podľa plánu transferu</w:t>
      </w:r>
      <w:r w:rsidR="001617F9">
        <w:rPr>
          <w:rFonts w:ascii="Cambria" w:hAnsi="Cambria" w:cs="Arial"/>
        </w:rPr>
        <w:t>,</w:t>
      </w:r>
    </w:p>
    <w:p w14:paraId="76B34ED9" w14:textId="77777777" w:rsidR="00BC33C2" w:rsidRPr="00E05398" w:rsidRDefault="00BC33C2" w:rsidP="004637D9">
      <w:pPr>
        <w:pStyle w:val="ListParagraph"/>
        <w:numPr>
          <w:ilvl w:val="0"/>
          <w:numId w:val="3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vykonávať dohľad nad plánom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ciou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ieb poskytovaných tretími stranami.</w:t>
      </w:r>
    </w:p>
    <w:p w14:paraId="57E4C35B" w14:textId="51CEE5DD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szCs w:val="20"/>
        </w:rPr>
      </w:pPr>
      <w:r w:rsidRPr="00E05398">
        <w:rPr>
          <w:rFonts w:ascii="Cambria" w:hAnsi="Cambria" w:cs="Arial"/>
          <w:b/>
          <w:szCs w:val="20"/>
        </w:rPr>
        <w:t>Poradenstvo pri nastavení prevádzkových princípov v administratíve poskytovania zdravotnej starostlivosti – implementácia medicínskych a</w:t>
      </w:r>
      <w:r w:rsidRPr="00E05398">
        <w:rPr>
          <w:rFonts w:ascii="Cambria" w:hAnsi="Cambria" w:cs="Calibri"/>
          <w:b/>
          <w:szCs w:val="20"/>
        </w:rPr>
        <w:t> </w:t>
      </w:r>
      <w:r w:rsidRPr="00E05398">
        <w:rPr>
          <w:rFonts w:ascii="Cambria" w:hAnsi="Cambria" w:cs="Arial"/>
          <w:b/>
          <w:szCs w:val="20"/>
        </w:rPr>
        <w:t>nemedic</w:t>
      </w:r>
      <w:r w:rsidRPr="00E05398">
        <w:rPr>
          <w:rFonts w:ascii="Cambria" w:hAnsi="Cambria" w:cs="Proba Pro"/>
          <w:b/>
          <w:szCs w:val="20"/>
        </w:rPr>
        <w:t>í</w:t>
      </w:r>
      <w:r w:rsidRPr="00E05398">
        <w:rPr>
          <w:rFonts w:ascii="Cambria" w:hAnsi="Cambria" w:cs="Arial"/>
          <w:b/>
          <w:szCs w:val="20"/>
        </w:rPr>
        <w:t>nskych prev</w:t>
      </w:r>
      <w:r w:rsidRPr="00E05398">
        <w:rPr>
          <w:rFonts w:ascii="Cambria" w:hAnsi="Cambria" w:cs="Proba Pro"/>
          <w:b/>
          <w:szCs w:val="20"/>
        </w:rPr>
        <w:t>á</w:t>
      </w:r>
      <w:r w:rsidRPr="00E05398">
        <w:rPr>
          <w:rFonts w:ascii="Cambria" w:hAnsi="Cambria" w:cs="Arial"/>
          <w:b/>
          <w:szCs w:val="20"/>
        </w:rPr>
        <w:t>dzkov</w:t>
      </w:r>
      <w:r w:rsidRPr="00E05398">
        <w:rPr>
          <w:rFonts w:ascii="Cambria" w:hAnsi="Cambria" w:cs="Proba Pro"/>
          <w:b/>
          <w:szCs w:val="20"/>
        </w:rPr>
        <w:t>ý</w:t>
      </w:r>
      <w:r w:rsidRPr="00E05398">
        <w:rPr>
          <w:rFonts w:ascii="Cambria" w:hAnsi="Cambria" w:cs="Arial"/>
          <w:b/>
          <w:szCs w:val="20"/>
        </w:rPr>
        <w:t xml:space="preserve">ch procesov </w:t>
      </w:r>
      <w:r w:rsidRPr="00E05398">
        <w:rPr>
          <w:rFonts w:ascii="Cambria" w:hAnsi="Cambria" w:cs="Arial"/>
          <w:szCs w:val="20"/>
        </w:rPr>
        <w:t xml:space="preserve">(viď </w:t>
      </w:r>
      <w:r w:rsidR="00912127">
        <w:rPr>
          <w:rFonts w:ascii="Cambria" w:hAnsi="Cambria" w:cs="Arial"/>
          <w:szCs w:val="20"/>
        </w:rPr>
        <w:t>tretia</w:t>
      </w:r>
      <w:r w:rsidRPr="00E05398">
        <w:rPr>
          <w:rFonts w:ascii="Cambria" w:hAnsi="Cambria" w:cs="Arial"/>
          <w:szCs w:val="20"/>
        </w:rPr>
        <w:t xml:space="preserve"> odrážka bodu 1.4.</w:t>
      </w:r>
      <w:r w:rsidR="001617F9">
        <w:rPr>
          <w:rFonts w:ascii="Cambria" w:hAnsi="Cambria" w:cs="Arial"/>
          <w:szCs w:val="20"/>
        </w:rPr>
        <w:t>1</w:t>
      </w:r>
      <w:r w:rsidRPr="00E05398">
        <w:rPr>
          <w:rFonts w:ascii="Cambria" w:hAnsi="Cambria" w:cs="Arial"/>
          <w:szCs w:val="20"/>
        </w:rPr>
        <w:t xml:space="preserve"> tejto časti vyššie)</w:t>
      </w:r>
    </w:p>
    <w:p w14:paraId="7E2762E1" w14:textId="4E7DA4A2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490C17">
        <w:rPr>
          <w:rFonts w:ascii="Cambria" w:eastAsia="Times New Roman" w:hAnsi="Cambria" w:cs="Arial"/>
          <w:color w:val="auto"/>
          <w:szCs w:val="20"/>
          <w:lang w:eastAsia="sk-SK"/>
        </w:rPr>
        <w:t>Zhotoviteľ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v</w:t>
      </w:r>
      <w:r w:rsidR="00BC33C2" w:rsidRPr="00490C17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r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mci spracovania prev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dzkov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é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ho modelu  mus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í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zadefinova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ť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rozsah, 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tandardy a</w:t>
      </w:r>
      <w:r w:rsidR="00BC33C2" w:rsidRPr="00490C17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usmernenia prev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dzkov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ý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ch procesov: </w:t>
      </w:r>
    </w:p>
    <w:p w14:paraId="4809565C" w14:textId="77777777" w:rsidR="00BC33C2" w:rsidRPr="00490C17" w:rsidRDefault="00BC33C2" w:rsidP="004637D9">
      <w:pPr>
        <w:pStyle w:val="ListParagraph"/>
        <w:numPr>
          <w:ilvl w:val="0"/>
          <w:numId w:val="4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na úrovni vysokošpecializovaných medicínskych oddelení,</w:t>
      </w:r>
    </w:p>
    <w:p w14:paraId="2942F4BE" w14:textId="77777777" w:rsidR="00BC33C2" w:rsidRPr="00490C17" w:rsidRDefault="00BC33C2" w:rsidP="004637D9">
      <w:pPr>
        <w:pStyle w:val="ListParagraph"/>
        <w:numPr>
          <w:ilvl w:val="0"/>
          <w:numId w:val="4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na úrovni ostatných medicínskych oddelení,</w:t>
      </w:r>
    </w:p>
    <w:p w14:paraId="08B3F764" w14:textId="77777777" w:rsidR="00BC33C2" w:rsidRPr="00490C17" w:rsidRDefault="00BC33C2" w:rsidP="004637D9">
      <w:pPr>
        <w:pStyle w:val="ListParagraph"/>
        <w:numPr>
          <w:ilvl w:val="0"/>
          <w:numId w:val="4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na úrovni nemedicínskych procesov,</w:t>
      </w:r>
    </w:p>
    <w:p w14:paraId="7B266D0C" w14:textId="77777777" w:rsidR="00BC33C2" w:rsidRPr="00490C17" w:rsidRDefault="00BC33C2" w:rsidP="004637D9">
      <w:pPr>
        <w:pStyle w:val="ListParagraph"/>
        <w:numPr>
          <w:ilvl w:val="0"/>
          <w:numId w:val="4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na úrovni  ostatných procesov. </w:t>
      </w:r>
    </w:p>
    <w:p w14:paraId="0C326EA2" w14:textId="3874239B" w:rsidR="00BC33C2" w:rsidRPr="00490C17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 xml:space="preserve">Ďalej, 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musí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r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mci predmetn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>ch poradensk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>ch slu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>ieb vypracova</w:t>
      </w:r>
      <w:r w:rsidRPr="00490C17">
        <w:rPr>
          <w:rFonts w:ascii="Cambria" w:hAnsi="Cambria" w:cs="Proba Pro"/>
          <w:color w:val="auto"/>
          <w:szCs w:val="20"/>
        </w:rPr>
        <w:t>ť</w:t>
      </w:r>
      <w:r w:rsidRPr="00490C17">
        <w:rPr>
          <w:rFonts w:ascii="Cambria" w:hAnsi="Cambria" w:cs="Arial"/>
          <w:color w:val="auto"/>
          <w:szCs w:val="20"/>
        </w:rPr>
        <w:t xml:space="preserve"> intern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 xml:space="preserve"> normy a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eastAsia="Times New Roman" w:hAnsi="Cambria" w:cs="Arial"/>
          <w:color w:val="auto"/>
          <w:szCs w:val="20"/>
          <w:lang w:eastAsia="sk-SK"/>
        </w:rPr>
        <w:t>smernice</w:t>
      </w:r>
      <w:r w:rsidRPr="00490C17">
        <w:rPr>
          <w:rFonts w:ascii="Cambria" w:hAnsi="Cambria" w:cs="Arial"/>
          <w:color w:val="auto"/>
          <w:szCs w:val="20"/>
        </w:rPr>
        <w:t>, prevádzkové poriadky, analýzy o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dod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vate</w:t>
      </w:r>
      <w:r w:rsidRPr="00490C17">
        <w:rPr>
          <w:rFonts w:ascii="Cambria" w:hAnsi="Cambria" w:cs="Proba Pro"/>
          <w:color w:val="auto"/>
          <w:szCs w:val="20"/>
        </w:rPr>
        <w:t>ľ</w:t>
      </w:r>
      <w:r w:rsidRPr="00490C17">
        <w:rPr>
          <w:rFonts w:ascii="Cambria" w:hAnsi="Cambria" w:cs="Arial"/>
          <w:color w:val="auto"/>
          <w:szCs w:val="20"/>
        </w:rPr>
        <w:t>sk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 xml:space="preserve">ch 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 xml:space="preserve">innostiach </w:t>
      </w:r>
      <w:r w:rsidRPr="00490C17">
        <w:rPr>
          <w:rFonts w:ascii="Cambria" w:hAnsi="Cambria" w:cs="Proba Pro"/>
          <w:color w:val="auto"/>
          <w:szCs w:val="20"/>
        </w:rPr>
        <w:t>–</w:t>
      </w:r>
      <w:r w:rsidRPr="00490C17">
        <w:rPr>
          <w:rFonts w:ascii="Cambria" w:hAnsi="Cambria" w:cs="Arial"/>
          <w:color w:val="auto"/>
          <w:szCs w:val="20"/>
        </w:rPr>
        <w:t xml:space="preserve"> identifik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 xml:space="preserve">cia 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innost</w:t>
      </w:r>
      <w:r w:rsidRPr="00490C17">
        <w:rPr>
          <w:rFonts w:ascii="Cambria" w:hAnsi="Cambria" w:cs="Proba Pro"/>
          <w:color w:val="auto"/>
          <w:szCs w:val="20"/>
        </w:rPr>
        <w:t>í</w:t>
      </w:r>
      <w:r w:rsidRPr="00490C17">
        <w:rPr>
          <w:rFonts w:ascii="Cambria" w:hAnsi="Cambria" w:cs="Arial"/>
          <w:color w:val="auto"/>
          <w:szCs w:val="20"/>
        </w:rPr>
        <w:t>,  identifik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cia kvantity jednotlivých služieb, zadefinovanie cieľov kvality jednotlivých služieb, posúdenie (kvalitatívne, personálne, finančné, prevádzkové) o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dod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vate</w:t>
      </w:r>
      <w:r w:rsidRPr="00490C17">
        <w:rPr>
          <w:rFonts w:ascii="Cambria" w:hAnsi="Cambria" w:cs="Proba Pro"/>
          <w:color w:val="auto"/>
          <w:szCs w:val="20"/>
        </w:rPr>
        <w:t>ľ</w:t>
      </w:r>
      <w:r w:rsidRPr="00490C17">
        <w:rPr>
          <w:rFonts w:ascii="Cambria" w:hAnsi="Cambria" w:cs="Arial"/>
          <w:color w:val="auto"/>
          <w:szCs w:val="20"/>
        </w:rPr>
        <w:t>skej slu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>be alebo slu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>be vykon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vanej vlastn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>mi zdrojmi, implement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cia slu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>ieb a  preh</w:t>
      </w:r>
      <w:r w:rsidRPr="00490C17">
        <w:rPr>
          <w:rFonts w:ascii="Cambria" w:hAnsi="Cambria" w:cs="Proba Pro"/>
          <w:color w:val="auto"/>
          <w:szCs w:val="20"/>
        </w:rPr>
        <w:t>ľ</w:t>
      </w:r>
      <w:r w:rsidRPr="00490C17">
        <w:rPr>
          <w:rFonts w:ascii="Cambria" w:hAnsi="Cambria" w:cs="Arial"/>
          <w:color w:val="auto"/>
          <w:szCs w:val="20"/>
        </w:rPr>
        <w:t>ad dod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vate</w:t>
      </w:r>
      <w:r w:rsidRPr="00490C17">
        <w:rPr>
          <w:rFonts w:ascii="Cambria" w:hAnsi="Cambria" w:cs="Proba Pro"/>
          <w:color w:val="auto"/>
          <w:szCs w:val="20"/>
        </w:rPr>
        <w:t>ľ</w:t>
      </w:r>
      <w:r w:rsidRPr="00490C17">
        <w:rPr>
          <w:rFonts w:ascii="Cambria" w:hAnsi="Cambria" w:cs="Arial"/>
          <w:color w:val="auto"/>
          <w:szCs w:val="20"/>
        </w:rPr>
        <w:t xml:space="preserve">ov. </w:t>
      </w:r>
    </w:p>
    <w:p w14:paraId="05CAE757" w14:textId="2678BB5F" w:rsidR="00BC33C2" w:rsidRPr="00490C17" w:rsidRDefault="00BC33C2" w:rsidP="004637D9">
      <w:pPr>
        <w:pStyle w:val="Heading3"/>
        <w:keepNext w:val="0"/>
        <w:keepLines w:val="0"/>
        <w:spacing w:after="120"/>
        <w:jc w:val="both"/>
        <w:rPr>
          <w:rFonts w:ascii="Cambria" w:hAnsi="Cambria" w:cs="Arial"/>
          <w:b/>
          <w:color w:val="auto"/>
          <w:szCs w:val="20"/>
          <w:u w:val="single"/>
        </w:rPr>
      </w:pPr>
      <w:r w:rsidRPr="00490C17">
        <w:rPr>
          <w:rFonts w:ascii="Cambria" w:hAnsi="Cambria" w:cs="Arial"/>
          <w:b/>
          <w:color w:val="auto"/>
          <w:szCs w:val="20"/>
          <w:u w:val="single"/>
        </w:rPr>
        <w:t>Poradenstvo pri nastavení organizačného modelu a</w:t>
      </w:r>
      <w:r w:rsidRPr="00490C17">
        <w:rPr>
          <w:rFonts w:ascii="Cambria" w:hAnsi="Cambria" w:cs="Calibri"/>
          <w:b/>
          <w:color w:val="auto"/>
          <w:szCs w:val="20"/>
          <w:u w:val="single"/>
        </w:rPr>
        <w:t> </w:t>
      </w:r>
      <w:r w:rsidRPr="00490C17">
        <w:rPr>
          <w:rFonts w:ascii="Cambria" w:hAnsi="Cambria" w:cs="Arial"/>
          <w:b/>
          <w:color w:val="auto"/>
          <w:szCs w:val="20"/>
          <w:u w:val="single"/>
        </w:rPr>
        <w:t>person</w:t>
      </w:r>
      <w:r w:rsidRPr="00490C17">
        <w:rPr>
          <w:rFonts w:ascii="Cambria" w:hAnsi="Cambria" w:cs="Proba Pro"/>
          <w:b/>
          <w:color w:val="auto"/>
          <w:szCs w:val="20"/>
          <w:u w:val="single"/>
        </w:rPr>
        <w:t>á</w:t>
      </w:r>
      <w:r w:rsidRPr="00490C17">
        <w:rPr>
          <w:rFonts w:ascii="Cambria" w:hAnsi="Cambria" w:cs="Arial"/>
          <w:b/>
          <w:color w:val="auto"/>
          <w:szCs w:val="20"/>
          <w:u w:val="single"/>
        </w:rPr>
        <w:t xml:space="preserve">lnej politiky </w:t>
      </w:r>
      <w:r w:rsidRPr="00490C17">
        <w:rPr>
          <w:rFonts w:ascii="Cambria" w:hAnsi="Cambria" w:cs="Proba Pro"/>
          <w:b/>
          <w:color w:val="auto"/>
          <w:szCs w:val="20"/>
          <w:u w:val="single"/>
        </w:rPr>
        <w:t>–</w:t>
      </w:r>
      <w:r w:rsidRPr="00490C17">
        <w:rPr>
          <w:rFonts w:ascii="Cambria" w:hAnsi="Cambria" w:cs="Arial"/>
          <w:b/>
          <w:color w:val="auto"/>
          <w:szCs w:val="20"/>
          <w:u w:val="single"/>
        </w:rPr>
        <w:t xml:space="preserve"> organiza</w:t>
      </w:r>
      <w:r w:rsidRPr="00490C17">
        <w:rPr>
          <w:rFonts w:ascii="Cambria" w:hAnsi="Cambria" w:cs="Proba Pro"/>
          <w:b/>
          <w:color w:val="auto"/>
          <w:szCs w:val="20"/>
          <w:u w:val="single"/>
        </w:rPr>
        <w:t>č</w:t>
      </w:r>
      <w:r w:rsidRPr="00490C17">
        <w:rPr>
          <w:rFonts w:ascii="Cambria" w:hAnsi="Cambria" w:cs="Arial"/>
          <w:b/>
          <w:color w:val="auto"/>
          <w:szCs w:val="20"/>
          <w:u w:val="single"/>
        </w:rPr>
        <w:t>n</w:t>
      </w:r>
      <w:r w:rsidRPr="00490C17">
        <w:rPr>
          <w:rFonts w:ascii="Cambria" w:hAnsi="Cambria" w:cs="Proba Pro"/>
          <w:b/>
          <w:color w:val="auto"/>
          <w:szCs w:val="20"/>
          <w:u w:val="single"/>
        </w:rPr>
        <w:t>ý</w:t>
      </w:r>
      <w:r w:rsidRPr="00490C17">
        <w:rPr>
          <w:rFonts w:ascii="Cambria" w:hAnsi="Cambria" w:cs="Arial"/>
          <w:b/>
          <w:color w:val="auto"/>
          <w:szCs w:val="20"/>
          <w:u w:val="single"/>
        </w:rPr>
        <w:t xml:space="preserve"> model </w:t>
      </w:r>
      <w:r w:rsidRPr="00490C17">
        <w:rPr>
          <w:rFonts w:ascii="Cambria" w:hAnsi="Cambria" w:cs="Arial"/>
          <w:color w:val="auto"/>
          <w:szCs w:val="20"/>
          <w:u w:val="single"/>
        </w:rPr>
        <w:t>(viď štvrtá odrážka bodu 1.4.</w:t>
      </w:r>
      <w:r w:rsidR="00912127" w:rsidRPr="00490C17">
        <w:rPr>
          <w:rFonts w:ascii="Cambria" w:hAnsi="Cambria" w:cs="Arial"/>
          <w:color w:val="auto"/>
          <w:szCs w:val="20"/>
          <w:u w:val="single"/>
        </w:rPr>
        <w:t>1</w:t>
      </w:r>
      <w:r w:rsidRPr="00490C17">
        <w:rPr>
          <w:rFonts w:ascii="Cambria" w:hAnsi="Cambria" w:cs="Arial"/>
          <w:color w:val="auto"/>
          <w:szCs w:val="20"/>
          <w:u w:val="single"/>
        </w:rPr>
        <w:t xml:space="preserve"> tejto časti vyššie)</w:t>
      </w:r>
    </w:p>
    <w:p w14:paraId="5419A7B5" w14:textId="7C4C8F17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490C17">
        <w:rPr>
          <w:rFonts w:ascii="Cambria" w:hAnsi="Cambria" w:cs="Arial"/>
          <w:color w:val="auto"/>
          <w:szCs w:val="20"/>
        </w:rPr>
        <w:t>Zhotoviteľ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v</w:t>
      </w:r>
      <w:r w:rsidR="00BC33C2" w:rsidRPr="00490C17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r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mci poradenstva mus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í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pri nastaven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í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organiza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č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n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é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ho modelu a</w:t>
      </w:r>
      <w:r w:rsidR="00BC33C2" w:rsidRPr="00490C17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person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lnej politiky zabezpe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č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i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ť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minim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lne nasledovn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é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č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innosti: </w:t>
      </w:r>
    </w:p>
    <w:p w14:paraId="77439FF2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návrh organizačnej </w:t>
      </w:r>
      <w:r w:rsidRPr="00E05398">
        <w:rPr>
          <w:rFonts w:ascii="Cambria" w:hAnsi="Cambria" w:cs="Arial"/>
        </w:rPr>
        <w:t>štruktúry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jej 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identifik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ciou k</w:t>
      </w:r>
      <w:r w:rsidRPr="00E05398">
        <w:rPr>
          <w:rFonts w:ascii="Cambria" w:hAnsi="Cambria" w:cs="Proba Pro"/>
        </w:rPr>
        <w:t>ľúč</w:t>
      </w:r>
      <w:r w:rsidRPr="00E05398">
        <w:rPr>
          <w:rFonts w:ascii="Cambria" w:hAnsi="Cambria" w:cs="Arial"/>
        </w:rPr>
        <w:t>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poz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ved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cich zamestnancov, identifik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ciou k</w:t>
      </w:r>
      <w:r w:rsidRPr="00E05398">
        <w:rPr>
          <w:rFonts w:ascii="Cambria" w:hAnsi="Cambria" w:cs="Proba Pro"/>
        </w:rPr>
        <w:t>ľúč</w:t>
      </w:r>
      <w:r w:rsidRPr="00E05398">
        <w:rPr>
          <w:rFonts w:ascii="Cambria" w:hAnsi="Cambria" w:cs="Arial"/>
        </w:rPr>
        <w:t>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pozícií medicínskych procesov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nemedic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nskych procesov, </w:t>
      </w:r>
    </w:p>
    <w:p w14:paraId="785BF4E8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plánovanie personálnych kapacít – stratégia optimalizácie k náročnosti personálnych kapacít,</w:t>
      </w:r>
    </w:p>
    <w:p w14:paraId="7ACF5AFE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usporiadanie riadenia, identifikácia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priradenie povinnost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vomoc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,</w:t>
      </w:r>
    </w:p>
    <w:p w14:paraId="7FE2C612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popis pracovných náplní na všetkých úrovniach personálu, návrh zmluvných podmienok,</w:t>
      </w:r>
    </w:p>
    <w:p w14:paraId="39D58DDC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nastavenia hodnotenia zamestnancov na všetkých úrovniach,</w:t>
      </w:r>
    </w:p>
    <w:p w14:paraId="50B00B5C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štruktúry vzdelávania,</w:t>
      </w:r>
    </w:p>
    <w:p w14:paraId="0CB0AB7B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štruktúry vedy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skum,</w:t>
      </w:r>
    </w:p>
    <w:p w14:paraId="70AF461A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road mapy integrácie personálu, ich tréningov, zaškolení počas skúšobnej prevádzky,</w:t>
      </w:r>
    </w:p>
    <w:p w14:paraId="0F214B09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metodika tréningov pre jednotlivé oddelenia, podporné služby atď., </w:t>
      </w:r>
    </w:p>
    <w:p w14:paraId="0B4847DA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plánovanie personálnych kapacít – stratégia optimalizácie 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nosti 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lnych kapac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t,</w:t>
      </w:r>
    </w:p>
    <w:p w14:paraId="6EF936C8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komunika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strojov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prostriedkov medzi 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funkciami, oddeleniami, útvarmi nemocnice,</w:t>
      </w:r>
    </w:p>
    <w:p w14:paraId="69B78686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koordinácie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spolupr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ostatn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in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tit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ciami/organiz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ciami,</w:t>
      </w:r>
    </w:p>
    <w:p w14:paraId="40B0A3DD" w14:textId="0241833D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návrh nastavenia personálneho normatívu a</w:t>
      </w:r>
      <w:r w:rsidR="001617F9">
        <w:rPr>
          <w:rFonts w:ascii="Cambria" w:hAnsi="Cambria" w:cs="Calibri"/>
        </w:rPr>
        <w:t> </w:t>
      </w:r>
      <w:proofErr w:type="spellStart"/>
      <w:r w:rsidRPr="00E05398">
        <w:rPr>
          <w:rFonts w:ascii="Cambria" w:hAnsi="Cambria" w:cs="Arial"/>
        </w:rPr>
        <w:t>smenovitosti</w:t>
      </w:r>
      <w:proofErr w:type="spellEnd"/>
      <w:r w:rsidR="001617F9">
        <w:rPr>
          <w:rFonts w:ascii="Cambria" w:hAnsi="Cambria" w:cs="Arial"/>
        </w:rPr>
        <w:t>,</w:t>
      </w:r>
    </w:p>
    <w:p w14:paraId="538B1F50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spôsobu participácie personálu na určovaní personálnej politiky nemocnice,</w:t>
      </w:r>
    </w:p>
    <w:p w14:paraId="1B3D2B96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plánovanie 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polit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k nemocnice (napr. politika 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ochrany zdravia pri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ci, politika riadenia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kvality poskytovan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ieb, politika riadenia riz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k).</w:t>
      </w:r>
    </w:p>
    <w:p w14:paraId="14BDE612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szCs w:val="20"/>
        </w:rPr>
      </w:pPr>
      <w:r w:rsidRPr="00E05398" w:rsidDel="00D10AE1">
        <w:rPr>
          <w:rFonts w:ascii="Cambria" w:eastAsia="Times New Roman" w:hAnsi="Cambria" w:cs="Arial"/>
          <w:color w:val="auto"/>
          <w:szCs w:val="20"/>
          <w:lang w:eastAsia="sk-SK"/>
        </w:rPr>
        <w:t xml:space="preserve"> </w:t>
      </w:r>
      <w:r w:rsidRPr="00E05398">
        <w:rPr>
          <w:rFonts w:ascii="Cambria" w:hAnsi="Cambria" w:cs="Arial"/>
          <w:b/>
          <w:szCs w:val="20"/>
        </w:rPr>
        <w:t>Iné služby dohľadu počas výstavby, pri kolaudácií stavby a uvádzaní nUNB do prevádzky</w:t>
      </w:r>
      <w:r w:rsidRPr="00E05398" w:rsidDel="0070259F">
        <w:rPr>
          <w:rFonts w:ascii="Cambria" w:hAnsi="Cambria" w:cs="Arial"/>
          <w:b/>
          <w:szCs w:val="20"/>
        </w:rPr>
        <w:t xml:space="preserve"> </w:t>
      </w:r>
      <w:r w:rsidRPr="00E05398">
        <w:rPr>
          <w:rFonts w:ascii="Cambria" w:hAnsi="Cambria" w:cs="Arial"/>
          <w:szCs w:val="20"/>
        </w:rPr>
        <w:t>(viď piata odrážka bodu 1.4.1 tejto časti vyššie)</w:t>
      </w:r>
    </w:p>
    <w:p w14:paraId="54300C71" w14:textId="2FFECD64" w:rsidR="00BC33C2" w:rsidRPr="00490C17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r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 xml:space="preserve">mci </w:t>
      </w:r>
      <w:r w:rsidRPr="00490C17">
        <w:rPr>
          <w:rFonts w:ascii="Cambria" w:hAnsi="Cambria" w:cs="Arial"/>
          <w:color w:val="auto"/>
          <w:szCs w:val="20"/>
        </w:rPr>
        <w:t>slu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>ieb doh</w:t>
      </w:r>
      <w:r w:rsidRPr="00490C17">
        <w:rPr>
          <w:rFonts w:ascii="Cambria" w:hAnsi="Cambria" w:cs="Proba Pro"/>
          <w:color w:val="auto"/>
          <w:szCs w:val="20"/>
        </w:rPr>
        <w:t>ľ</w:t>
      </w:r>
      <w:r w:rsidRPr="00490C17">
        <w:rPr>
          <w:rFonts w:ascii="Cambria" w:hAnsi="Cambria" w:cs="Arial"/>
          <w:color w:val="auto"/>
          <w:szCs w:val="20"/>
        </w:rPr>
        <w:t xml:space="preserve">adu bude 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vykon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va</w:t>
      </w:r>
      <w:r w:rsidRPr="00490C17">
        <w:rPr>
          <w:rFonts w:ascii="Cambria" w:hAnsi="Cambria" w:cs="Proba Pro"/>
          <w:color w:val="auto"/>
          <w:szCs w:val="20"/>
        </w:rPr>
        <w:t>ť</w:t>
      </w:r>
      <w:r w:rsidRPr="00490C17">
        <w:rPr>
          <w:rFonts w:ascii="Cambria" w:hAnsi="Cambria" w:cs="Arial"/>
          <w:color w:val="auto"/>
          <w:szCs w:val="20"/>
        </w:rPr>
        <w:t xml:space="preserve"> nasledovn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 xml:space="preserve"> 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innosti</w:t>
      </w:r>
      <w:r w:rsidR="001617F9" w:rsidRPr="00490C17">
        <w:rPr>
          <w:rFonts w:ascii="Cambria" w:hAnsi="Cambria" w:cs="Arial"/>
          <w:color w:val="auto"/>
          <w:szCs w:val="20"/>
        </w:rPr>
        <w:t>:</w:t>
      </w:r>
    </w:p>
    <w:p w14:paraId="525A24F7" w14:textId="74C9476E" w:rsidR="00BC33C2" w:rsidRPr="00490C17" w:rsidRDefault="00BC33C2" w:rsidP="004637D9">
      <w:pPr>
        <w:pStyle w:val="ListParagraph"/>
        <w:numPr>
          <w:ilvl w:val="0"/>
          <w:numId w:val="40"/>
        </w:numPr>
        <w:spacing w:after="120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sledovanie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doh</w:t>
      </w:r>
      <w:r w:rsidRPr="00490C17">
        <w:rPr>
          <w:rFonts w:ascii="Cambria" w:hAnsi="Cambria" w:cs="Proba Pro"/>
        </w:rPr>
        <w:t>ľ</w:t>
      </w:r>
      <w:r w:rsidRPr="00490C17">
        <w:rPr>
          <w:rFonts w:ascii="Cambria" w:hAnsi="Cambria" w:cs="Arial"/>
        </w:rPr>
        <w:t>ad nad dodr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iavan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m po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iadaviek medicin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lneho pl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novania programovania</w:t>
      </w:r>
      <w:r w:rsidR="001617F9" w:rsidRPr="00490C17">
        <w:rPr>
          <w:rFonts w:ascii="Cambria" w:hAnsi="Cambria" w:cs="Arial"/>
        </w:rPr>
        <w:t>,</w:t>
      </w:r>
    </w:p>
    <w:p w14:paraId="6748F05E" w14:textId="0EDAA3C4" w:rsidR="00BC33C2" w:rsidRPr="00490C17" w:rsidRDefault="00BC33C2" w:rsidP="004637D9">
      <w:pPr>
        <w:pStyle w:val="ListParagraph"/>
        <w:numPr>
          <w:ilvl w:val="0"/>
          <w:numId w:val="40"/>
        </w:numPr>
        <w:spacing w:after="120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preverovania funkčnosti medicinálneho plánovania</w:t>
      </w:r>
      <w:r w:rsidR="001617F9" w:rsidRPr="00490C17">
        <w:rPr>
          <w:rFonts w:ascii="Cambria" w:hAnsi="Cambria" w:cs="Arial"/>
        </w:rPr>
        <w:t>,</w:t>
      </w:r>
      <w:r w:rsidRPr="00490C17">
        <w:rPr>
          <w:rFonts w:ascii="Cambria" w:hAnsi="Cambria" w:cs="Arial"/>
        </w:rPr>
        <w:t xml:space="preserve">  </w:t>
      </w:r>
    </w:p>
    <w:p w14:paraId="743A41C7" w14:textId="77777777" w:rsidR="00BC33C2" w:rsidRPr="00490C17" w:rsidRDefault="00BC33C2" w:rsidP="004637D9">
      <w:pPr>
        <w:pStyle w:val="ListParagraph"/>
        <w:numPr>
          <w:ilvl w:val="0"/>
          <w:numId w:val="40"/>
        </w:numPr>
        <w:spacing w:after="120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preverovanie vstupov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postupov pri zmenov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 xml:space="preserve">ch konaniach, </w:t>
      </w:r>
    </w:p>
    <w:p w14:paraId="79FA6441" w14:textId="77777777" w:rsidR="00BC33C2" w:rsidRPr="00490C17" w:rsidRDefault="00BC33C2" w:rsidP="004637D9">
      <w:pPr>
        <w:pStyle w:val="ListParagraph"/>
        <w:numPr>
          <w:ilvl w:val="0"/>
          <w:numId w:val="40"/>
        </w:numPr>
        <w:spacing w:after="120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zabezpečenie dodržiavanie plánu kvality pri realizácii stavby,</w:t>
      </w:r>
    </w:p>
    <w:p w14:paraId="15E50049" w14:textId="14191BE6" w:rsidR="00BC33C2" w:rsidRPr="00490C17" w:rsidRDefault="00BC33C2" w:rsidP="004637D9">
      <w:pPr>
        <w:pStyle w:val="ListParagraph"/>
        <w:numPr>
          <w:ilvl w:val="0"/>
          <w:numId w:val="40"/>
        </w:numPr>
        <w:spacing w:after="120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podpor</w:t>
      </w:r>
      <w:r w:rsidR="001617F9" w:rsidRPr="00490C17">
        <w:rPr>
          <w:rFonts w:ascii="Cambria" w:hAnsi="Cambria" w:cs="Arial"/>
        </w:rPr>
        <w:t>u</w:t>
      </w:r>
      <w:r w:rsidRPr="00490C17">
        <w:rPr>
          <w:rFonts w:ascii="Cambria" w:hAnsi="Cambria" w:cs="Arial"/>
        </w:rPr>
        <w:t xml:space="preserve"> pri zabezpečovaní skúšobnej prevádzky nemocnice</w:t>
      </w:r>
      <w:r w:rsidR="001617F9" w:rsidRPr="00490C17">
        <w:rPr>
          <w:rFonts w:ascii="Cambria" w:hAnsi="Cambria" w:cs="Arial"/>
        </w:rPr>
        <w:t>,</w:t>
      </w:r>
    </w:p>
    <w:p w14:paraId="0D48AEF0" w14:textId="5F2435EA" w:rsidR="00BC33C2" w:rsidRPr="00490C17" w:rsidRDefault="00BC33C2" w:rsidP="004637D9">
      <w:pPr>
        <w:pStyle w:val="ListParagraph"/>
        <w:numPr>
          <w:ilvl w:val="0"/>
          <w:numId w:val="40"/>
        </w:numPr>
        <w:spacing w:after="120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preverovanie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dopl</w:t>
      </w:r>
      <w:r w:rsidRPr="00490C17">
        <w:rPr>
          <w:rFonts w:ascii="Cambria" w:hAnsi="Cambria" w:cs="Proba Pro"/>
        </w:rPr>
        <w:t>ň</w:t>
      </w:r>
      <w:r w:rsidRPr="00490C17">
        <w:rPr>
          <w:rFonts w:ascii="Cambria" w:hAnsi="Cambria" w:cs="Arial"/>
        </w:rPr>
        <w:t>ovanie projektov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 xml:space="preserve">ch 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innost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 xml:space="preserve"> zo strany generálneho zhotoviteľa stavby</w:t>
      </w:r>
      <w:r w:rsidR="001617F9" w:rsidRPr="00490C17">
        <w:rPr>
          <w:rFonts w:ascii="Cambria" w:hAnsi="Cambria" w:cs="Arial"/>
        </w:rPr>
        <w:t>.</w:t>
      </w:r>
      <w:r w:rsidRPr="00490C17">
        <w:rPr>
          <w:rFonts w:ascii="Cambria" w:hAnsi="Cambria" w:cs="Arial"/>
        </w:rPr>
        <w:t xml:space="preserve"> </w:t>
      </w:r>
    </w:p>
    <w:p w14:paraId="386BEC6E" w14:textId="77777777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color w:val="auto"/>
          <w:szCs w:val="20"/>
        </w:rPr>
      </w:pPr>
      <w:r w:rsidRPr="00490C17">
        <w:rPr>
          <w:rFonts w:ascii="Cambria" w:hAnsi="Cambria" w:cs="Arial"/>
          <w:b/>
          <w:color w:val="auto"/>
          <w:szCs w:val="20"/>
        </w:rPr>
        <w:t xml:space="preserve">Autorský dohľad </w:t>
      </w:r>
      <w:r w:rsidRPr="00490C17">
        <w:rPr>
          <w:rFonts w:ascii="Cambria" w:hAnsi="Cambria" w:cs="Arial"/>
          <w:color w:val="auto"/>
          <w:szCs w:val="20"/>
        </w:rPr>
        <w:t>(viď bod 1.4.2 tejto časti vyššie)</w:t>
      </w:r>
    </w:p>
    <w:p w14:paraId="1F59F721" w14:textId="5159C476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Zhotoviteľ</w:t>
      </w:r>
      <w:r w:rsidR="00BC33C2" w:rsidRPr="00490C17">
        <w:rPr>
          <w:rFonts w:ascii="Cambria" w:hAnsi="Cambria" w:cs="Arial"/>
          <w:color w:val="auto"/>
          <w:szCs w:val="20"/>
        </w:rPr>
        <w:t xml:space="preserve"> je v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r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mci autorsk</w:t>
      </w:r>
      <w:r w:rsidR="00BC33C2" w:rsidRPr="00490C17">
        <w:rPr>
          <w:rFonts w:ascii="Cambria" w:hAnsi="Cambria" w:cs="Proba Pro"/>
          <w:color w:val="auto"/>
          <w:szCs w:val="20"/>
        </w:rPr>
        <w:t>é</w:t>
      </w:r>
      <w:r w:rsidR="00BC33C2" w:rsidRPr="00490C17">
        <w:rPr>
          <w:rFonts w:ascii="Cambria" w:hAnsi="Cambria" w:cs="Arial"/>
          <w:color w:val="auto"/>
          <w:szCs w:val="20"/>
        </w:rPr>
        <w:t>ho dozoru povinn</w:t>
      </w:r>
      <w:r w:rsidR="00BC33C2" w:rsidRPr="00490C17">
        <w:rPr>
          <w:rFonts w:ascii="Cambria" w:hAnsi="Cambria" w:cs="Proba Pro"/>
          <w:color w:val="auto"/>
          <w:szCs w:val="20"/>
        </w:rPr>
        <w:t>ý</w:t>
      </w:r>
      <w:r w:rsidR="00BC33C2" w:rsidRPr="00490C17">
        <w:rPr>
          <w:rFonts w:ascii="Cambria" w:hAnsi="Cambria" w:cs="Arial"/>
          <w:color w:val="auto"/>
          <w:szCs w:val="20"/>
        </w:rPr>
        <w:t xml:space="preserve"> zabezpe</w:t>
      </w:r>
      <w:r w:rsidR="00BC33C2" w:rsidRPr="00490C17">
        <w:rPr>
          <w:rFonts w:ascii="Cambria" w:hAnsi="Cambria" w:cs="Proba Pro"/>
          <w:color w:val="auto"/>
          <w:szCs w:val="20"/>
        </w:rPr>
        <w:t>č</w:t>
      </w:r>
      <w:r w:rsidR="00BC33C2" w:rsidRPr="00490C17">
        <w:rPr>
          <w:rFonts w:ascii="Cambria" w:hAnsi="Cambria" w:cs="Arial"/>
          <w:color w:val="auto"/>
          <w:szCs w:val="20"/>
        </w:rPr>
        <w:t>i</w:t>
      </w:r>
      <w:r w:rsidR="00BC33C2" w:rsidRPr="00490C17">
        <w:rPr>
          <w:rFonts w:ascii="Cambria" w:hAnsi="Cambria" w:cs="Proba Pro"/>
          <w:color w:val="auto"/>
          <w:szCs w:val="20"/>
        </w:rPr>
        <w:t>ť</w:t>
      </w:r>
      <w:r w:rsidR="00BC33C2" w:rsidRPr="00490C17">
        <w:rPr>
          <w:rFonts w:ascii="Cambria" w:hAnsi="Cambria" w:cs="Arial"/>
          <w:color w:val="auto"/>
          <w:szCs w:val="20"/>
        </w:rPr>
        <w:t>:</w:t>
      </w:r>
    </w:p>
    <w:p w14:paraId="596A652F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sledovanie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zabezpe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enie s</w:t>
      </w:r>
      <w:r w:rsidRPr="00490C17">
        <w:rPr>
          <w:rFonts w:ascii="Cambria" w:hAnsi="Cambria" w:cs="Proba Pro"/>
        </w:rPr>
        <w:t>ú</w:t>
      </w:r>
      <w:r w:rsidRPr="00490C17">
        <w:rPr>
          <w:rFonts w:ascii="Cambria" w:hAnsi="Cambria" w:cs="Arial"/>
        </w:rPr>
        <w:t>ladu dokument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cie do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asn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objektov zariadenia staveniska, pr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padne dokument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 xml:space="preserve">cie </w:t>
      </w:r>
      <w:r w:rsidRPr="00490C17">
        <w:rPr>
          <w:rFonts w:ascii="Cambria" w:hAnsi="Cambria" w:cs="Proba Pro"/>
        </w:rPr>
        <w:t>ú</w:t>
      </w:r>
      <w:r w:rsidRPr="00490C17">
        <w:rPr>
          <w:rFonts w:ascii="Cambria" w:hAnsi="Cambria" w:cs="Arial"/>
        </w:rPr>
        <w:t>prav trval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 xml:space="preserve">ch objektov na </w:t>
      </w:r>
      <w:r w:rsidRPr="00490C17">
        <w:rPr>
          <w:rFonts w:ascii="Cambria" w:hAnsi="Cambria" w:cs="Proba Pro"/>
        </w:rPr>
        <w:t>úč</w:t>
      </w:r>
      <w:r w:rsidRPr="00490C17">
        <w:rPr>
          <w:rFonts w:ascii="Cambria" w:hAnsi="Cambria" w:cs="Arial"/>
        </w:rPr>
        <w:t xml:space="preserve">ely zariadenia staveniska so </w:t>
      </w:r>
      <w:r w:rsidRPr="00E05398">
        <w:rPr>
          <w:rFonts w:ascii="Cambria" w:hAnsi="Cambria" w:cs="Arial"/>
        </w:rPr>
        <w:t>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m zariadenia staveniska, </w:t>
      </w:r>
    </w:p>
    <w:p w14:paraId="61B89EC1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účasť na odovzdávaní staveniska generálnemu dodávateľovi stavby, </w:t>
      </w:r>
    </w:p>
    <w:p w14:paraId="02AF346C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poskytovanie vysvetlení potrebných pre vypracovanie projektovej dokumentácie pre realizáciu stavby,</w:t>
      </w:r>
    </w:p>
    <w:p w14:paraId="167AD2B4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účasť na všetkých kontrolných dňoch, na operatívnych poradách vedenia stavby,</w:t>
      </w:r>
    </w:p>
    <w:p w14:paraId="00F1F11A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účasť na kontrolných poradách zástupcov štatutárnych orgánov účastníkov výstavy,</w:t>
      </w:r>
    </w:p>
    <w:p w14:paraId="5CBB3548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vykonávanie úprav plánu bezpečnosti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ochrany zdravia pri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podkladu, ktor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obsahuje inform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BOZP,  ktor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je potrebn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zoh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>ova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pri </w:t>
      </w:r>
      <w:r w:rsidRPr="00E05398">
        <w:rPr>
          <w:rFonts w:ascii="Cambria" w:hAnsi="Cambria" w:cs="Proba Pro"/>
        </w:rPr>
        <w:t>ď</w:t>
      </w:r>
      <w:r w:rsidRPr="00E05398">
        <w:rPr>
          <w:rFonts w:ascii="Cambria" w:hAnsi="Cambria" w:cs="Arial"/>
        </w:rPr>
        <w:t>al</w:t>
      </w:r>
      <w:r w:rsidRPr="00E05398">
        <w:rPr>
          <w:rFonts w:ascii="Cambria" w:hAnsi="Cambria" w:cs="Proba Pro"/>
        </w:rPr>
        <w:t>ší</w:t>
      </w:r>
      <w:r w:rsidRPr="00E05398">
        <w:rPr>
          <w:rFonts w:ascii="Cambria" w:hAnsi="Cambria" w:cs="Arial"/>
        </w:rPr>
        <w:t>ch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cach v d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sledku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padn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zmien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priebehu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c, </w:t>
      </w:r>
    </w:p>
    <w:p w14:paraId="14F7E5E6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priebežné spracovávanie kontrolného zostavenia nákladov, dokončenie záverečného zostavenia nákladov, najneskôr do začatia aktu odovzdania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prevzatia stavby, </w:t>
      </w:r>
    </w:p>
    <w:p w14:paraId="053B6639" w14:textId="6707CE9E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kontrol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dodržania projektu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prihliadnut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na podmienku ur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povo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ovacom procese,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poskytovan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vysvetlen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potrebn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pre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kontinuity výstavby,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to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dotknut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m </w:t>
      </w:r>
      <w:r w:rsidRPr="00E05398">
        <w:rPr>
          <w:rFonts w:ascii="Cambria" w:hAnsi="Cambria" w:cs="Proba Pro"/>
        </w:rPr>
        <w:t>úč</w:t>
      </w:r>
      <w:r w:rsidRPr="00E05398">
        <w:rPr>
          <w:rFonts w:ascii="Cambria" w:hAnsi="Cambria" w:cs="Arial"/>
        </w:rPr>
        <w:t>astn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kom stavby, </w:t>
      </w:r>
    </w:p>
    <w:p w14:paraId="52CD5EFD" w14:textId="318E7C69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posudzovanie návrhov generálneho zhotoviteľa stavby na zmeny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odch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lky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iastkov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f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zach projektu spracov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spe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uch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om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adu dodr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ania technicko-ekonomick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parametrov stavby, dodržanie lehôt stavebných činností, prípadne ďalších vopred zadefinovaných údajov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ukazovate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 xml:space="preserve">ov, </w:t>
      </w:r>
    </w:p>
    <w:p w14:paraId="2BC1F849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vypracovanie potrebných detailov pre upresnenie realizácie stavebných výkonov, </w:t>
      </w:r>
    </w:p>
    <w:p w14:paraId="4B5EE355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vyjadrenie sa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padn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m na v</w:t>
      </w:r>
      <w:r w:rsidRPr="00E05398">
        <w:rPr>
          <w:rFonts w:ascii="Cambria" w:hAnsi="Cambria" w:cs="Proba Pro"/>
        </w:rPr>
        <w:t>äčš</w:t>
      </w:r>
      <w:r w:rsidRPr="00E05398">
        <w:rPr>
          <w:rFonts w:ascii="Cambria" w:hAnsi="Cambria" w:cs="Arial"/>
        </w:rPr>
        <w:t>ie alebo men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ie mno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stvo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robkov, výkonov, materiálov oproti prerokovanej dokumentácii vrátane vypracovania kontrolných rozpočtov na tieto práce, </w:t>
      </w:r>
    </w:p>
    <w:p w14:paraId="1244136A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sledovanie postupov výstavby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adiska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 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 xml:space="preserve">adiska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nu stavby, </w:t>
      </w:r>
    </w:p>
    <w:p w14:paraId="58A993B0" w14:textId="4D60DD49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spoluprác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koordin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torom 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nosti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ce, </w:t>
      </w:r>
    </w:p>
    <w:p w14:paraId="7C939A08" w14:textId="208FF201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spoluprác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dozorom investora pri predbe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nom zostavovan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kontroln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kladov stavby, </w:t>
      </w:r>
    </w:p>
    <w:p w14:paraId="45890F9B" w14:textId="2FFA465B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spoluprác</w:t>
      </w:r>
      <w:r w:rsidR="006150C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zodpovedn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geodetom gener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lneho dod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 xml:space="preserve">a stavby, </w:t>
      </w:r>
    </w:p>
    <w:p w14:paraId="362879F6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účasť na odovzdaní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prevzat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diela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stavby, alebo jeho/ jej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asti 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tane </w:t>
      </w:r>
      <w:r w:rsidRPr="00E05398">
        <w:rPr>
          <w:rFonts w:ascii="Cambria" w:hAnsi="Cambria" w:cs="Proba Pro"/>
        </w:rPr>
        <w:t>úč</w:t>
      </w:r>
      <w:r w:rsidRPr="00E05398">
        <w:rPr>
          <w:rFonts w:ascii="Cambria" w:hAnsi="Cambria" w:cs="Arial"/>
        </w:rPr>
        <w:t>asti pri komplexnom vyskúšaní, skúšobnej prevádzke, t.j. realizácie všetkých predpísaných skúšok skúšobných plánov, revízií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testov,</w:t>
      </w:r>
    </w:p>
    <w:p w14:paraId="49DBA53D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účasť na kontrolných prehliadkach stavby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vere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nej kontrolnej prehliadke stavby,</w:t>
      </w:r>
    </w:p>
    <w:p w14:paraId="0A5EEAF5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účasť na kolaudačnom konaní, </w:t>
      </w:r>
    </w:p>
    <w:p w14:paraId="76686BA7" w14:textId="54A6F803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ďalšie činnosti priamo alebo nepriamo súvisiace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konom autorsk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doh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adu pod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kona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. 138/1992 Zb.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autorizovan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architektoch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autorizovan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stavebn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in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inieroch</w:t>
      </w:r>
      <w:r w:rsidR="006150C1">
        <w:rPr>
          <w:rFonts w:ascii="Cambria" w:hAnsi="Cambria" w:cs="Arial"/>
        </w:rPr>
        <w:t xml:space="preserve"> v platnom znení.</w:t>
      </w:r>
    </w:p>
    <w:p w14:paraId="1EF6DDC8" w14:textId="77777777" w:rsidR="00BC33C2" w:rsidRPr="00E05398" w:rsidRDefault="00BC33C2" w:rsidP="004637D9">
      <w:pPr>
        <w:pStyle w:val="Heading2"/>
        <w:keepNext w:val="0"/>
        <w:keepLines w:val="0"/>
        <w:spacing w:before="240" w:after="120"/>
        <w:ind w:left="426" w:hanging="426"/>
        <w:jc w:val="both"/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</w:pPr>
      <w:bookmarkStart w:id="43" w:name="_Toc444084981"/>
      <w:bookmarkStart w:id="44" w:name="_Toc400006302"/>
      <w:bookmarkStart w:id="45" w:name="_Toc535504974"/>
      <w:bookmarkStart w:id="46" w:name="_Hlk511131757"/>
      <w:r w:rsidRPr="00E05398"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  <w:t>Miesto plnenia predmetu zákazky</w:t>
      </w:r>
      <w:bookmarkEnd w:id="43"/>
      <w:bookmarkEnd w:id="44"/>
      <w:bookmarkEnd w:id="45"/>
    </w:p>
    <w:p w14:paraId="7FA6FBB9" w14:textId="24856C80" w:rsidR="00BC33C2" w:rsidRPr="00E05398" w:rsidRDefault="00BC33C2" w:rsidP="004637D9">
      <w:pPr>
        <w:pStyle w:val="Heading3"/>
        <w:keepNext w:val="0"/>
        <w:keepLines w:val="0"/>
        <w:numPr>
          <w:ilvl w:val="0"/>
          <w:numId w:val="0"/>
        </w:numPr>
        <w:spacing w:after="120"/>
        <w:ind w:left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Služby tvoriace predmet zákazky budú poskytované v sídle verejného obstarávateľa alebo na inom mieste na území Hlavného mesta Slovenskej republiky Bratislava určenom verejným obstarávateľom formou osobných konzultácii/pravidelných alebo nepravidelných kontrolných stretnutí so zástupcami verejného obstarávateľa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približne nasledovnom rozsahu:</w:t>
      </w:r>
    </w:p>
    <w:p w14:paraId="4413DFA5" w14:textId="3B1872C3" w:rsidR="00BC33C2" w:rsidRPr="00E05398" w:rsidRDefault="00BC33C2" w:rsidP="004637D9">
      <w:pPr>
        <w:pStyle w:val="Heading3"/>
        <w:keepNext w:val="0"/>
        <w:keepLines w:val="0"/>
        <w:numPr>
          <w:ilvl w:val="0"/>
          <w:numId w:val="49"/>
        </w:numPr>
        <w:spacing w:after="120"/>
        <w:ind w:left="1134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pravidelné pracovné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 xml:space="preserve"> stretnutia raz za dva t</w:t>
      </w:r>
      <w:r w:rsidRPr="00E05398">
        <w:rPr>
          <w:rFonts w:ascii="Cambria" w:hAnsi="Cambria" w:cs="Proba Pro"/>
          <w:szCs w:val="20"/>
        </w:rPr>
        <w:t>ýž</w:t>
      </w:r>
      <w:r w:rsidRPr="00E05398">
        <w:rPr>
          <w:rFonts w:ascii="Cambria" w:hAnsi="Cambria" w:cs="Arial"/>
          <w:szCs w:val="20"/>
        </w:rPr>
        <w:t>dne s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Objedn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vate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om resp. expertnou skupinou Objedn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vate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a (ak tak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 xml:space="preserve"> vznikne), a to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priemernom rozsahu 1 pracovn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>ho d</w:t>
      </w:r>
      <w:r w:rsidRPr="00E05398">
        <w:rPr>
          <w:rFonts w:ascii="Cambria" w:hAnsi="Cambria" w:cs="Proba Pro"/>
          <w:szCs w:val="20"/>
        </w:rPr>
        <w:t>ň</w:t>
      </w:r>
      <w:r w:rsidRPr="00E05398">
        <w:rPr>
          <w:rFonts w:ascii="Cambria" w:hAnsi="Cambria" w:cs="Arial"/>
          <w:szCs w:val="20"/>
        </w:rPr>
        <w:t>a (8 hod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n) za </w:t>
      </w:r>
      <w:r w:rsidRPr="00E05398">
        <w:rPr>
          <w:rFonts w:ascii="Cambria" w:hAnsi="Cambria" w:cs="Proba Pro"/>
          <w:szCs w:val="20"/>
        </w:rPr>
        <w:t>úč</w:t>
      </w:r>
      <w:r w:rsidRPr="00E05398">
        <w:rPr>
          <w:rFonts w:ascii="Cambria" w:hAnsi="Cambria" w:cs="Arial"/>
          <w:szCs w:val="20"/>
        </w:rPr>
        <w:t xml:space="preserve">asti 3 členov tímu Zhotoviteľa t.j. 48 </w:t>
      </w:r>
      <w:r w:rsidR="006150C1">
        <w:rPr>
          <w:rFonts w:ascii="Cambria" w:hAnsi="Cambria" w:cs="Arial"/>
          <w:szCs w:val="20"/>
        </w:rPr>
        <w:t>osobo</w:t>
      </w:r>
      <w:r w:rsidRPr="00E05398">
        <w:rPr>
          <w:rFonts w:ascii="Cambria" w:hAnsi="Cambria" w:cs="Arial"/>
          <w:szCs w:val="20"/>
        </w:rPr>
        <w:t>hodín mesačne;</w:t>
      </w:r>
    </w:p>
    <w:p w14:paraId="49778519" w14:textId="77CE783A" w:rsidR="00BC33C2" w:rsidRPr="00E05398" w:rsidRDefault="00BC33C2" w:rsidP="004637D9">
      <w:pPr>
        <w:pStyle w:val="Heading3"/>
        <w:keepNext w:val="0"/>
        <w:keepLines w:val="0"/>
        <w:numPr>
          <w:ilvl w:val="0"/>
          <w:numId w:val="49"/>
        </w:numPr>
        <w:spacing w:after="120"/>
        <w:ind w:left="1134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nepravidelné pracovné stretnutia požadované Objednávateľom a to v nevyhnutnom rozsahu, priemerne 5 pracovných dní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kalend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rnom mesiaci (40 hod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n) za </w:t>
      </w:r>
      <w:r w:rsidRPr="00E05398">
        <w:rPr>
          <w:rFonts w:ascii="Cambria" w:hAnsi="Cambria" w:cs="Proba Pro"/>
          <w:szCs w:val="20"/>
        </w:rPr>
        <w:t>úč</w:t>
      </w:r>
      <w:r w:rsidRPr="00E05398">
        <w:rPr>
          <w:rFonts w:ascii="Cambria" w:hAnsi="Cambria" w:cs="Arial"/>
          <w:szCs w:val="20"/>
        </w:rPr>
        <w:t xml:space="preserve">asti 3 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lenov t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>mu Zhotovite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 xml:space="preserve">a t.j. 120 </w:t>
      </w:r>
      <w:r w:rsidR="006150C1">
        <w:rPr>
          <w:rFonts w:ascii="Cambria" w:hAnsi="Cambria" w:cs="Arial"/>
          <w:szCs w:val="20"/>
        </w:rPr>
        <w:t>osobo</w:t>
      </w:r>
      <w:r w:rsidRPr="00E05398">
        <w:rPr>
          <w:rFonts w:ascii="Cambria" w:hAnsi="Cambria" w:cs="Arial"/>
          <w:szCs w:val="20"/>
        </w:rPr>
        <w:t>hod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>n mesa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 xml:space="preserve">ne; </w:t>
      </w:r>
    </w:p>
    <w:p w14:paraId="0939E6DA" w14:textId="77777777" w:rsidR="00BC33C2" w:rsidRPr="00E05398" w:rsidRDefault="00BC33C2" w:rsidP="004637D9">
      <w:pPr>
        <w:pStyle w:val="Heading3"/>
        <w:keepNext w:val="0"/>
        <w:keepLines w:val="0"/>
        <w:numPr>
          <w:ilvl w:val="0"/>
          <w:numId w:val="49"/>
        </w:numPr>
        <w:spacing w:after="120"/>
        <w:ind w:left="1134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záverečné prezentačné stretnutia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s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vislosti s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finaliz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ciou plnenia pr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>slu</w:t>
      </w:r>
      <w:r w:rsidRPr="00E05398">
        <w:rPr>
          <w:rFonts w:ascii="Cambria" w:hAnsi="Cambria" w:cs="Proba Pro"/>
          <w:szCs w:val="20"/>
        </w:rPr>
        <w:t>š</w:t>
      </w:r>
      <w:r w:rsidRPr="00E05398">
        <w:rPr>
          <w:rFonts w:ascii="Cambria" w:hAnsi="Cambria" w:cs="Arial"/>
          <w:szCs w:val="20"/>
        </w:rPr>
        <w:t xml:space="preserve">nej 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asti Diela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jeho prezent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ciou Objednávateľovi. Tieto stretnutia sa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bud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 xml:space="preserve"> kona</w:t>
      </w:r>
      <w:r w:rsidRPr="00E05398">
        <w:rPr>
          <w:rFonts w:ascii="Cambria" w:hAnsi="Cambria" w:cs="Proba Pro"/>
          <w:szCs w:val="20"/>
        </w:rPr>
        <w:t>ť</w:t>
      </w:r>
      <w:r w:rsidRPr="00E05398">
        <w:rPr>
          <w:rFonts w:ascii="Cambria" w:hAnsi="Cambria" w:cs="Arial"/>
          <w:szCs w:val="20"/>
        </w:rPr>
        <w:t xml:space="preserve">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posledn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 xml:space="preserve"> de</w:t>
      </w:r>
      <w:r w:rsidRPr="00E05398">
        <w:rPr>
          <w:rFonts w:ascii="Cambria" w:hAnsi="Cambria" w:cs="Proba Pro"/>
          <w:szCs w:val="20"/>
        </w:rPr>
        <w:t>ň</w:t>
      </w:r>
      <w:r w:rsidRPr="00E05398">
        <w:rPr>
          <w:rFonts w:ascii="Cambria" w:hAnsi="Cambria" w:cs="Arial"/>
          <w:szCs w:val="20"/>
        </w:rPr>
        <w:t xml:space="preserve"> lehoty odovzdania pr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>slu</w:t>
      </w:r>
      <w:r w:rsidRPr="00E05398">
        <w:rPr>
          <w:rFonts w:ascii="Cambria" w:hAnsi="Cambria" w:cs="Proba Pro"/>
          <w:szCs w:val="20"/>
        </w:rPr>
        <w:t>š</w:t>
      </w:r>
      <w:r w:rsidRPr="00E05398">
        <w:rPr>
          <w:rFonts w:ascii="Cambria" w:hAnsi="Cambria" w:cs="Arial"/>
          <w:szCs w:val="20"/>
        </w:rPr>
        <w:t xml:space="preserve">nej 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asti Diela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v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stupov Slu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>ieb vypl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vaj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cej zo Zmluvy ak nie je dohodnut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inak. </w:t>
      </w:r>
    </w:p>
    <w:p w14:paraId="0D59F9B6" w14:textId="608F870D" w:rsidR="00BC33C2" w:rsidRPr="00490C17" w:rsidRDefault="00BC33C2" w:rsidP="004637D9">
      <w:pPr>
        <w:pStyle w:val="Heading3"/>
        <w:keepNext w:val="0"/>
        <w:keepLines w:val="0"/>
        <w:numPr>
          <w:ilvl w:val="0"/>
          <w:numId w:val="0"/>
        </w:numPr>
        <w:spacing w:after="120"/>
        <w:ind w:left="567"/>
        <w:jc w:val="both"/>
        <w:rPr>
          <w:rFonts w:ascii="Cambria" w:hAnsi="Cambria" w:cs="Arial"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Výsledky poskytnutých služieb budú odovzdávané v sídle verejného obstarávateľa.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pr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pade, ak to bude </w:t>
      </w:r>
      <w:r w:rsidRPr="00E05398">
        <w:rPr>
          <w:rFonts w:ascii="Cambria" w:hAnsi="Cambria" w:cs="Proba Pro"/>
          <w:szCs w:val="20"/>
        </w:rPr>
        <w:t>úč</w:t>
      </w:r>
      <w:r w:rsidRPr="00E05398">
        <w:rPr>
          <w:rFonts w:ascii="Cambria" w:hAnsi="Cambria" w:cs="Arial"/>
          <w:szCs w:val="20"/>
        </w:rPr>
        <w:t>eln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vhodn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>, m</w:t>
      </w:r>
      <w:r w:rsidRPr="00E05398">
        <w:rPr>
          <w:rFonts w:ascii="Cambria" w:hAnsi="Cambria" w:cs="Proba Pro"/>
          <w:szCs w:val="20"/>
        </w:rPr>
        <w:t>ôž</w:t>
      </w:r>
      <w:r w:rsidRPr="00E05398">
        <w:rPr>
          <w:rFonts w:ascii="Cambria" w:hAnsi="Cambria" w:cs="Arial"/>
          <w:szCs w:val="20"/>
        </w:rPr>
        <w:t xml:space="preserve">u sa </w:t>
      </w:r>
      <w:r w:rsidRPr="00490C17">
        <w:rPr>
          <w:rFonts w:ascii="Cambria" w:hAnsi="Cambria" w:cs="Arial"/>
          <w:color w:val="auto"/>
          <w:szCs w:val="20"/>
        </w:rPr>
        <w:t>verejn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 xml:space="preserve"> obstar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vate</w:t>
      </w:r>
      <w:r w:rsidRPr="00490C17">
        <w:rPr>
          <w:rFonts w:ascii="Cambria" w:hAnsi="Cambria" w:cs="Proba Pro"/>
          <w:color w:val="auto"/>
          <w:szCs w:val="20"/>
        </w:rPr>
        <w:t>ľ</w:t>
      </w:r>
      <w:r w:rsidRPr="00490C17">
        <w:rPr>
          <w:rFonts w:ascii="Cambria" w:hAnsi="Cambria" w:cs="Arial"/>
          <w:color w:val="auto"/>
          <w:szCs w:val="20"/>
        </w:rPr>
        <w:t xml:space="preserve"> a</w:t>
      </w:r>
      <w:r w:rsidRPr="00490C17">
        <w:rPr>
          <w:rFonts w:ascii="Cambria" w:hAnsi="Cambria" w:cs="Calibri"/>
          <w:color w:val="auto"/>
          <w:szCs w:val="20"/>
        </w:rPr>
        <w:t> 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dohodn</w:t>
      </w:r>
      <w:r w:rsidRPr="00490C17">
        <w:rPr>
          <w:rFonts w:ascii="Cambria" w:hAnsi="Cambria" w:cs="Proba Pro"/>
          <w:color w:val="auto"/>
          <w:szCs w:val="20"/>
        </w:rPr>
        <w:t>úť</w:t>
      </w:r>
      <w:r w:rsidRPr="00490C17">
        <w:rPr>
          <w:rFonts w:ascii="Cambria" w:hAnsi="Cambria" w:cs="Arial"/>
          <w:color w:val="auto"/>
          <w:szCs w:val="20"/>
        </w:rPr>
        <w:t xml:space="preserve">, 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>e tak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>to stretnutie mo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>no vykona</w:t>
      </w:r>
      <w:r w:rsidRPr="00490C17">
        <w:rPr>
          <w:rFonts w:ascii="Cambria" w:hAnsi="Cambria" w:cs="Proba Pro"/>
          <w:color w:val="auto"/>
          <w:szCs w:val="20"/>
        </w:rPr>
        <w:t>ť</w:t>
      </w:r>
      <w:r w:rsidRPr="00490C17">
        <w:rPr>
          <w:rFonts w:ascii="Cambria" w:hAnsi="Cambria" w:cs="Arial"/>
          <w:color w:val="auto"/>
          <w:szCs w:val="20"/>
        </w:rPr>
        <w:t xml:space="preserve"> formou videokonferencie alebo telekonferencie. </w:t>
      </w:r>
    </w:p>
    <w:p w14:paraId="4FCD7DA7" w14:textId="77777777" w:rsidR="00BC33C2" w:rsidRPr="00E05398" w:rsidRDefault="00BC33C2" w:rsidP="004637D9">
      <w:pPr>
        <w:pStyle w:val="Heading2"/>
        <w:keepNext w:val="0"/>
        <w:keepLines w:val="0"/>
        <w:spacing w:before="240" w:after="120"/>
        <w:ind w:left="426" w:hanging="426"/>
        <w:jc w:val="both"/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</w:pPr>
      <w:bookmarkStart w:id="47" w:name="_Toc502432692"/>
      <w:bookmarkStart w:id="48" w:name="_Toc535504975"/>
      <w:bookmarkEnd w:id="46"/>
      <w:bookmarkEnd w:id="47"/>
      <w:r w:rsidRPr="00E05398"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  <w:t>Termín plnenia predmetu zákazky</w:t>
      </w:r>
      <w:bookmarkEnd w:id="48"/>
    </w:p>
    <w:p w14:paraId="195A54E6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noProof/>
          <w:color w:val="auto"/>
          <w:szCs w:val="20"/>
        </w:rPr>
        <w:t>Termín plnenia predmetu zákazky sú nasledovné:</w:t>
      </w:r>
    </w:p>
    <w:p w14:paraId="3977BE3E" w14:textId="73FE210D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Vypracovanie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Programu požiadaviek 2.0 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3.1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E05398">
        <w:rPr>
          <w:rFonts w:ascii="Cambria" w:hAnsi="Cambria" w:cs="Arial"/>
          <w:noProof/>
          <w:color w:val="auto"/>
          <w:szCs w:val="20"/>
        </w:rPr>
        <w:t>do 90 dní odo dňa nadobudnutia účinnosti zmluvy;</w:t>
      </w:r>
    </w:p>
    <w:p w14:paraId="41CA1D53" w14:textId="5EA6EDDC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Vypracovanie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Programu požiadaviek 3.0 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3.2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E05398">
        <w:rPr>
          <w:rFonts w:ascii="Cambria" w:hAnsi="Cambria" w:cs="Arial"/>
          <w:noProof/>
          <w:color w:val="auto"/>
          <w:szCs w:val="20"/>
        </w:rPr>
        <w:t>do 160 dní odo dňa nadobudnutia účinnosti zmluvy;</w:t>
      </w:r>
    </w:p>
    <w:p w14:paraId="01D3D9F7" w14:textId="75538817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Vypracovanie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základnej urbanisticko-architektonickej štúdie 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3.3 (pri zohľadnení rozsahu základnej urbanisticko-architektonickej štúdie podľa bodu 3.3.3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>prílohy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 súťažných podkladov </w:t>
      </w:r>
      <w:r w:rsidRPr="00E05398">
        <w:rPr>
          <w:rFonts w:ascii="Cambria" w:hAnsi="Cambria" w:cs="Arial"/>
          <w:noProof/>
          <w:color w:val="auto"/>
          <w:szCs w:val="20"/>
        </w:rPr>
        <w:t>do 90 dní odo dňa nadobudnutia účinnosti zmluvy;</w:t>
      </w:r>
    </w:p>
    <w:p w14:paraId="375D7FEB" w14:textId="2BEBB92F" w:rsidR="00BC33C2" w:rsidRPr="00490C17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Vypracovanie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kompletnej urbanisticko-architektonickej štúdie 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3.3 (pri zohľadnení rozsahu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>kompletnej</w:t>
      </w:r>
      <w:r w:rsidR="006150C1"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urbanisticko-architektonickej štúdie podľa bodu 3.3.4) 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>prílohy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 súťažných podkladov </w:t>
      </w:r>
      <w:r w:rsidRPr="00E05398">
        <w:rPr>
          <w:rFonts w:ascii="Cambria" w:hAnsi="Cambria" w:cs="Arial"/>
          <w:noProof/>
          <w:color w:val="auto"/>
          <w:szCs w:val="20"/>
        </w:rPr>
        <w:t xml:space="preserve">do 160 dní odo dňa </w:t>
      </w:r>
      <w:r w:rsidRPr="00490C17">
        <w:rPr>
          <w:rFonts w:ascii="Cambria" w:hAnsi="Cambria" w:cs="Arial"/>
          <w:noProof/>
          <w:color w:val="auto"/>
          <w:szCs w:val="20"/>
        </w:rPr>
        <w:t>nadobudnutia účinnosti zmluvy;</w:t>
      </w:r>
    </w:p>
    <w:p w14:paraId="19013424" w14:textId="6DA651CD" w:rsidR="00BC33C2" w:rsidRPr="00490C17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Vypracovanie</w:t>
      </w:r>
      <w:r w:rsidRPr="00490C17">
        <w:rPr>
          <w:rFonts w:ascii="Cambria" w:hAnsi="Cambria" w:cs="Arial"/>
          <w:noProof/>
          <w:color w:val="auto"/>
          <w:szCs w:val="20"/>
        </w:rPr>
        <w:t xml:space="preserve"> </w:t>
      </w:r>
      <w:r w:rsidR="006150C1" w:rsidRPr="00490C17">
        <w:rPr>
          <w:rFonts w:ascii="Cambria" w:hAnsi="Cambria" w:cs="Arial"/>
          <w:noProof/>
          <w:color w:val="auto"/>
          <w:szCs w:val="20"/>
        </w:rPr>
        <w:t>D</w:t>
      </w:r>
      <w:r w:rsidRPr="00490C17">
        <w:rPr>
          <w:rFonts w:ascii="Cambria" w:hAnsi="Cambria" w:cs="Arial"/>
          <w:noProof/>
          <w:color w:val="auto"/>
          <w:szCs w:val="20"/>
        </w:rPr>
        <w:t xml:space="preserve">okumentácie stavebného zámeru podľa bodu </w:t>
      </w:r>
      <w:r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3.4 tejto </w:t>
      </w:r>
      <w:r w:rsidR="006150C1"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490C17">
        <w:rPr>
          <w:rFonts w:ascii="Cambria" w:hAnsi="Cambria" w:cs="Arial"/>
          <w:noProof/>
          <w:color w:val="auto"/>
          <w:szCs w:val="20"/>
        </w:rPr>
        <w:t>do 300 dní odo dňa nadobudnutia účinnosti zmluvy;</w:t>
      </w:r>
    </w:p>
    <w:p w14:paraId="5E3A046B" w14:textId="36D6A109" w:rsidR="00BC33C2" w:rsidRPr="00490C17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lastRenderedPageBreak/>
        <w:t>Vypracovanie</w:t>
      </w:r>
      <w:r w:rsidRPr="00490C17">
        <w:rPr>
          <w:rFonts w:ascii="Cambria" w:hAnsi="Cambria" w:cs="Arial"/>
          <w:noProof/>
          <w:color w:val="auto"/>
          <w:szCs w:val="20"/>
        </w:rPr>
        <w:t xml:space="preserve"> </w:t>
      </w:r>
      <w:r w:rsidR="006150C1" w:rsidRPr="00490C17">
        <w:rPr>
          <w:rFonts w:ascii="Cambria" w:hAnsi="Cambria" w:cs="Arial"/>
          <w:noProof/>
          <w:color w:val="auto"/>
          <w:szCs w:val="20"/>
        </w:rPr>
        <w:t>D</w:t>
      </w:r>
      <w:r w:rsidRPr="00490C17">
        <w:rPr>
          <w:rFonts w:ascii="Cambria" w:hAnsi="Cambria" w:cs="Arial"/>
          <w:noProof/>
          <w:color w:val="auto"/>
          <w:szCs w:val="20"/>
        </w:rPr>
        <w:t xml:space="preserve">okumentácie pre povolenie na uskutočnenie stavby podľa bodu </w:t>
      </w:r>
      <w:r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3.5 tejto </w:t>
      </w:r>
      <w:r w:rsidR="006150C1" w:rsidRPr="00490C17">
        <w:rPr>
          <w:rFonts w:ascii="Cambria" w:hAnsi="Cambria" w:cs="Arial"/>
          <w:noProof/>
          <w:color w:val="auto"/>
          <w:szCs w:val="20"/>
          <w:lang w:val="en-US"/>
        </w:rPr>
        <w:t>prílohy</w:t>
      </w:r>
      <w:r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 súťažných podkladov </w:t>
      </w:r>
      <w:r w:rsidR="00724DE6"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a zabezpečenie právoplatného Povolenia na uskutočnenie stavby nUNB (vrátane inžinieringu a zabezpečenia potrebných prieskumov podľa bodu 3.7 tejto prílohy súťažných podkladov) </w:t>
      </w:r>
      <w:r w:rsidRPr="00490C17">
        <w:rPr>
          <w:rFonts w:ascii="Cambria" w:hAnsi="Cambria" w:cs="Arial"/>
          <w:noProof/>
          <w:color w:val="auto"/>
          <w:szCs w:val="20"/>
        </w:rPr>
        <w:t>do 3</w:t>
      </w:r>
      <w:r w:rsidR="00724DE6" w:rsidRPr="00490C17">
        <w:rPr>
          <w:rFonts w:ascii="Cambria" w:hAnsi="Cambria" w:cs="Arial"/>
          <w:noProof/>
          <w:color w:val="auto"/>
          <w:szCs w:val="20"/>
        </w:rPr>
        <w:t>9</w:t>
      </w:r>
      <w:r w:rsidRPr="00490C17">
        <w:rPr>
          <w:rFonts w:ascii="Cambria" w:hAnsi="Cambria" w:cs="Arial"/>
          <w:noProof/>
          <w:color w:val="auto"/>
          <w:szCs w:val="20"/>
        </w:rPr>
        <w:t>0 dní odo dňa nadobudnutia účinnosti zmluvy;</w:t>
      </w:r>
    </w:p>
    <w:p w14:paraId="72C877AD" w14:textId="5356A534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Vypracovanie</w:t>
      </w:r>
      <w:r w:rsidRPr="00490C17">
        <w:rPr>
          <w:rFonts w:ascii="Cambria" w:hAnsi="Cambria" w:cs="Arial"/>
          <w:noProof/>
          <w:color w:val="auto"/>
          <w:szCs w:val="20"/>
        </w:rPr>
        <w:t xml:space="preserve"> </w:t>
      </w:r>
      <w:r w:rsidR="006150C1" w:rsidRPr="00490C17">
        <w:rPr>
          <w:rFonts w:ascii="Cambria" w:hAnsi="Cambria" w:cs="Arial"/>
          <w:noProof/>
          <w:color w:val="auto"/>
          <w:szCs w:val="20"/>
        </w:rPr>
        <w:t>D</w:t>
      </w:r>
      <w:r w:rsidRPr="00490C17">
        <w:rPr>
          <w:rFonts w:ascii="Cambria" w:hAnsi="Cambria" w:cs="Arial"/>
          <w:noProof/>
          <w:color w:val="auto"/>
          <w:szCs w:val="20"/>
        </w:rPr>
        <w:t xml:space="preserve">okumentácie pre výber generálneho zhotoviteľa stavby podľa bodu </w:t>
      </w:r>
      <w:r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3.6 tejto </w:t>
      </w:r>
      <w:r w:rsidR="006150C1"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490C17">
        <w:rPr>
          <w:rFonts w:ascii="Cambria" w:hAnsi="Cambria" w:cs="Arial"/>
          <w:noProof/>
          <w:color w:val="auto"/>
          <w:szCs w:val="20"/>
        </w:rPr>
        <w:t xml:space="preserve">do </w:t>
      </w:r>
      <w:r w:rsidR="008D7D07" w:rsidRPr="00490C17">
        <w:rPr>
          <w:rFonts w:ascii="Cambria" w:hAnsi="Cambria" w:cs="Arial"/>
          <w:noProof/>
          <w:color w:val="auto"/>
          <w:szCs w:val="20"/>
        </w:rPr>
        <w:t>390</w:t>
      </w:r>
      <w:r w:rsidRPr="00490C17">
        <w:rPr>
          <w:rFonts w:ascii="Cambria" w:hAnsi="Cambria" w:cs="Arial"/>
          <w:noProof/>
          <w:color w:val="auto"/>
          <w:szCs w:val="20"/>
        </w:rPr>
        <w:t xml:space="preserve"> dní odo dňa nadobudnutia účinnosti </w:t>
      </w:r>
      <w:r w:rsidRPr="00E05398">
        <w:rPr>
          <w:rFonts w:ascii="Cambria" w:hAnsi="Cambria" w:cs="Arial"/>
          <w:noProof/>
          <w:color w:val="auto"/>
          <w:szCs w:val="20"/>
        </w:rPr>
        <w:t>zmluvy;</w:t>
      </w:r>
    </w:p>
    <w:p w14:paraId="0FA41CE4" w14:textId="65FCD495" w:rsidR="00BC33C2" w:rsidRPr="00490C17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 xml:space="preserve">Vypracovanie </w:t>
      </w:r>
      <w:r w:rsidR="006150C1">
        <w:rPr>
          <w:rFonts w:ascii="Cambria" w:hAnsi="Cambria" w:cs="Arial"/>
          <w:szCs w:val="20"/>
        </w:rPr>
        <w:t>D</w:t>
      </w:r>
      <w:r w:rsidRPr="00E05398">
        <w:rPr>
          <w:rFonts w:ascii="Cambria" w:hAnsi="Cambria" w:cs="Arial"/>
          <w:szCs w:val="20"/>
        </w:rPr>
        <w:t>okumentácie vnútorného vybavenia (</w:t>
      </w:r>
      <w:r w:rsidRPr="00490C17">
        <w:rPr>
          <w:rFonts w:ascii="Cambria" w:hAnsi="Cambria" w:cs="Arial"/>
          <w:color w:val="auto"/>
          <w:szCs w:val="20"/>
        </w:rPr>
        <w:t xml:space="preserve">medicínske vybavenie, nemedicínske vybavenie, ICT) </w:t>
      </w:r>
      <w:r w:rsidRPr="00490C17">
        <w:rPr>
          <w:rFonts w:ascii="Cambria" w:hAnsi="Cambria" w:cs="Arial"/>
          <w:noProof/>
          <w:color w:val="auto"/>
          <w:szCs w:val="20"/>
        </w:rPr>
        <w:t xml:space="preserve">podľa bodu </w:t>
      </w:r>
      <w:r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3.8 tejto </w:t>
      </w:r>
      <w:r w:rsidR="006150C1"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490C17">
        <w:rPr>
          <w:rFonts w:ascii="Cambria" w:hAnsi="Cambria" w:cs="Arial"/>
          <w:color w:val="auto"/>
          <w:szCs w:val="20"/>
        </w:rPr>
        <w:t xml:space="preserve">do </w:t>
      </w:r>
      <w:r w:rsidR="008D7D07" w:rsidRPr="00490C17">
        <w:rPr>
          <w:rFonts w:ascii="Cambria" w:hAnsi="Cambria" w:cs="Arial"/>
          <w:color w:val="auto"/>
          <w:szCs w:val="20"/>
        </w:rPr>
        <w:t>390</w:t>
      </w:r>
      <w:r w:rsidRPr="00490C17">
        <w:rPr>
          <w:rFonts w:ascii="Cambria" w:hAnsi="Cambria" w:cs="Arial"/>
          <w:noProof/>
          <w:color w:val="auto"/>
          <w:szCs w:val="20"/>
        </w:rPr>
        <w:t xml:space="preserve"> dní odo dňa nadobudnutia účinnosti zmluvy;</w:t>
      </w:r>
    </w:p>
    <w:p w14:paraId="25F4FFD1" w14:textId="47CBEE89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 xml:space="preserve">Vypracovanie Plánu transferu </w:t>
      </w:r>
      <w:r w:rsidRPr="00E05398">
        <w:rPr>
          <w:rFonts w:ascii="Cambria" w:hAnsi="Cambria" w:cs="Arial"/>
          <w:noProof/>
          <w:color w:val="auto"/>
          <w:szCs w:val="20"/>
        </w:rPr>
        <w:t xml:space="preserve">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3.9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E05398">
        <w:rPr>
          <w:rFonts w:ascii="Cambria" w:hAnsi="Cambria" w:cs="Arial"/>
          <w:szCs w:val="20"/>
        </w:rPr>
        <w:t>do 18 mesiacov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odo dňa nadobudnutia účinnosti zmluvy;</w:t>
      </w:r>
    </w:p>
    <w:p w14:paraId="4306B61D" w14:textId="7B489564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Vypracovanie Prevádzkových procesov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3.10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E05398">
        <w:rPr>
          <w:rFonts w:ascii="Cambria" w:hAnsi="Cambria" w:cs="Arial"/>
          <w:szCs w:val="20"/>
        </w:rPr>
        <w:t>do 20 mesiacov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odo dňa nadobudnutia účinnosti zmluvy;</w:t>
      </w:r>
    </w:p>
    <w:p w14:paraId="7385516C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 xml:space="preserve">Ostatné plnenia </w:t>
      </w:r>
      <w:r w:rsidRPr="00E05398">
        <w:rPr>
          <w:rFonts w:ascii="Cambria" w:hAnsi="Cambria" w:cs="Arial"/>
          <w:noProof/>
          <w:color w:val="auto"/>
          <w:szCs w:val="20"/>
        </w:rPr>
        <w:t>spočívajúce</w:t>
      </w:r>
      <w:r w:rsidRPr="00E05398">
        <w:rPr>
          <w:rFonts w:ascii="Cambria" w:hAnsi="Cambria" w:cs="Arial"/>
          <w:szCs w:val="20"/>
        </w:rPr>
        <w:t xml:space="preserve">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poskytovan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 Slu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>ieb bude úspešný uchádzač vykonávať priebežne. Bližšie podmienky vykonávania Služieb sú upravené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Obchodn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ch podmienkach zmluvy.</w:t>
      </w:r>
    </w:p>
    <w:p w14:paraId="5C9182BC" w14:textId="77777777" w:rsidR="00BC33C2" w:rsidRPr="00E05398" w:rsidRDefault="00BC33C2" w:rsidP="004637D9">
      <w:pPr>
        <w:pStyle w:val="Heading2"/>
        <w:keepNext w:val="0"/>
        <w:keepLines w:val="0"/>
        <w:spacing w:before="240" w:after="120"/>
        <w:ind w:left="426" w:hanging="426"/>
        <w:jc w:val="both"/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</w:pPr>
      <w:bookmarkStart w:id="49" w:name="_Toc535504976"/>
      <w:r w:rsidRPr="00E05398"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  <w:t>Ďalšie informácie</w:t>
      </w:r>
      <w:bookmarkEnd w:id="49"/>
      <w:r w:rsidRPr="00E05398"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  <w:t xml:space="preserve"> </w:t>
      </w:r>
    </w:p>
    <w:p w14:paraId="555152B8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Podrobný obsah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ostatn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 xml:space="preserve"> podmienky vzťahujúce sa na plnenia predmetu zákazky sú obsiahnuté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bli</w:t>
      </w:r>
      <w:r w:rsidRPr="00E05398">
        <w:rPr>
          <w:rFonts w:ascii="Cambria" w:hAnsi="Cambria" w:cs="Proba Pro"/>
          <w:noProof/>
          <w:szCs w:val="20"/>
        </w:rPr>
        <w:t>žš</w:t>
      </w:r>
      <w:r w:rsidRPr="00E05398">
        <w:rPr>
          <w:rFonts w:ascii="Cambria" w:hAnsi="Cambria" w:cs="Arial"/>
          <w:noProof/>
          <w:szCs w:val="20"/>
        </w:rPr>
        <w:t>ie uveden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 xml:space="preserve"> v Časti D. Obchodné podmienky a v návrhu zmluvy, ktorý tvorí Prílohu č. </w:t>
      </w:r>
      <w:r w:rsidR="00085050" w:rsidRPr="00E05398">
        <w:rPr>
          <w:rFonts w:ascii="Cambria" w:hAnsi="Cambria" w:cs="Arial"/>
          <w:noProof/>
          <w:szCs w:val="20"/>
        </w:rPr>
        <w:t>D.1</w:t>
      </w:r>
      <w:r w:rsidRPr="00E05398">
        <w:rPr>
          <w:rFonts w:ascii="Cambria" w:hAnsi="Cambria" w:cs="Arial"/>
          <w:noProof/>
          <w:szCs w:val="20"/>
        </w:rPr>
        <w:t xml:space="preserve"> súťažných podkladov. </w:t>
      </w:r>
    </w:p>
    <w:p w14:paraId="2BDF3051" w14:textId="77777777" w:rsidR="00BC33C2" w:rsidRPr="00E05398" w:rsidRDefault="00BC33C2" w:rsidP="004637D9">
      <w:pPr>
        <w:rPr>
          <w:rFonts w:ascii="Cambria" w:hAnsi="Cambria"/>
          <w:sz w:val="20"/>
          <w:szCs w:val="20"/>
        </w:rPr>
      </w:pPr>
    </w:p>
    <w:sectPr w:rsidR="00BC33C2" w:rsidRPr="00E0539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52378" w14:textId="77777777" w:rsidR="00490C17" w:rsidRDefault="00490C17" w:rsidP="00BC33C2">
      <w:r>
        <w:separator/>
      </w:r>
    </w:p>
  </w:endnote>
  <w:endnote w:type="continuationSeparator" w:id="0">
    <w:p w14:paraId="19ACEFAB" w14:textId="77777777" w:rsidR="00490C17" w:rsidRDefault="00490C17" w:rsidP="00BC3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ill corporate narrow medium">
    <w:altName w:val="Trebuchet MS"/>
    <w:charset w:val="00"/>
    <w:family w:val="auto"/>
    <w:pitch w:val="variable"/>
    <w:sig w:usb0="00000001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Cs w:val="16"/>
      </w:rPr>
      <w:id w:val="287170441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D75BB1" w14:textId="0D47C7E3" w:rsidR="00490C17" w:rsidRPr="00E05398" w:rsidRDefault="00490C17">
            <w:pPr>
              <w:pStyle w:val="Footer"/>
              <w:jc w:val="right"/>
              <w:rPr>
                <w:rFonts w:ascii="Cambria" w:hAnsi="Cambria"/>
                <w:szCs w:val="16"/>
              </w:rPr>
            </w:pPr>
            <w:r w:rsidRPr="00E05398">
              <w:rPr>
                <w:rFonts w:ascii="Cambria" w:hAnsi="Cambria"/>
                <w:szCs w:val="16"/>
              </w:rPr>
              <w:t xml:space="preserve">Strana </w:t>
            </w:r>
            <w:r w:rsidRPr="00E05398">
              <w:rPr>
                <w:rFonts w:ascii="Cambria" w:hAnsi="Cambria"/>
                <w:b/>
                <w:bCs/>
                <w:szCs w:val="16"/>
              </w:rPr>
              <w:fldChar w:fldCharType="begin"/>
            </w:r>
            <w:r w:rsidRPr="00E05398">
              <w:rPr>
                <w:rFonts w:ascii="Cambria" w:hAnsi="Cambria"/>
                <w:b/>
                <w:bCs/>
                <w:szCs w:val="16"/>
              </w:rPr>
              <w:instrText>PAGE</w:instrText>
            </w:r>
            <w:r w:rsidRPr="00E05398">
              <w:rPr>
                <w:rFonts w:ascii="Cambria" w:hAnsi="Cambria"/>
                <w:b/>
                <w:bCs/>
                <w:szCs w:val="16"/>
              </w:rPr>
              <w:fldChar w:fldCharType="separate"/>
            </w:r>
            <w:r w:rsidRPr="00E05398">
              <w:rPr>
                <w:rFonts w:ascii="Cambria" w:hAnsi="Cambria"/>
                <w:b/>
                <w:bCs/>
                <w:szCs w:val="16"/>
              </w:rPr>
              <w:t>2</w:t>
            </w:r>
            <w:r w:rsidRPr="00E05398">
              <w:rPr>
                <w:rFonts w:ascii="Cambria" w:hAnsi="Cambria"/>
                <w:b/>
                <w:bCs/>
                <w:szCs w:val="16"/>
              </w:rPr>
              <w:fldChar w:fldCharType="end"/>
            </w:r>
            <w:r w:rsidRPr="00E05398">
              <w:rPr>
                <w:rFonts w:ascii="Cambria" w:hAnsi="Cambria"/>
                <w:szCs w:val="16"/>
              </w:rPr>
              <w:t xml:space="preserve"> z </w:t>
            </w:r>
            <w:r w:rsidRPr="00E05398">
              <w:rPr>
                <w:rFonts w:ascii="Cambria" w:hAnsi="Cambria"/>
                <w:b/>
                <w:bCs/>
                <w:szCs w:val="16"/>
              </w:rPr>
              <w:fldChar w:fldCharType="begin"/>
            </w:r>
            <w:r w:rsidRPr="00E05398">
              <w:rPr>
                <w:rFonts w:ascii="Cambria" w:hAnsi="Cambria"/>
                <w:b/>
                <w:bCs/>
                <w:szCs w:val="16"/>
              </w:rPr>
              <w:instrText>NUMPAGES</w:instrText>
            </w:r>
            <w:r w:rsidRPr="00E05398">
              <w:rPr>
                <w:rFonts w:ascii="Cambria" w:hAnsi="Cambria"/>
                <w:b/>
                <w:bCs/>
                <w:szCs w:val="16"/>
              </w:rPr>
              <w:fldChar w:fldCharType="separate"/>
            </w:r>
            <w:r w:rsidRPr="00E05398">
              <w:rPr>
                <w:rFonts w:ascii="Cambria" w:hAnsi="Cambria"/>
                <w:b/>
                <w:bCs/>
                <w:szCs w:val="16"/>
              </w:rPr>
              <w:t>2</w:t>
            </w:r>
            <w:r w:rsidRPr="00E05398">
              <w:rPr>
                <w:rFonts w:ascii="Cambria" w:hAnsi="Cambria"/>
                <w:b/>
                <w:bCs/>
                <w:szCs w:val="16"/>
              </w:rPr>
              <w:fldChar w:fldCharType="end"/>
            </w:r>
          </w:p>
        </w:sdtContent>
      </w:sdt>
    </w:sdtContent>
  </w:sdt>
  <w:p w14:paraId="4D23B1BD" w14:textId="77777777" w:rsidR="00490C17" w:rsidRDefault="00490C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66031" w14:textId="77777777" w:rsidR="00490C17" w:rsidRDefault="00490C17" w:rsidP="00BC33C2">
      <w:r>
        <w:separator/>
      </w:r>
    </w:p>
  </w:footnote>
  <w:footnote w:type="continuationSeparator" w:id="0">
    <w:p w14:paraId="59CA19E5" w14:textId="77777777" w:rsidR="00490C17" w:rsidRDefault="00490C17" w:rsidP="00BC33C2">
      <w:r>
        <w:continuationSeparator/>
      </w:r>
    </w:p>
  </w:footnote>
  <w:footnote w:id="1">
    <w:p w14:paraId="566A2F1B" w14:textId="77777777" w:rsidR="00490C17" w:rsidRDefault="00490C17" w:rsidP="00BC33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077D3">
        <w:rPr>
          <w:sz w:val="16"/>
          <w:szCs w:val="16"/>
        </w:rPr>
        <w:t>Zdroj: Eurostat [proj_15npms]</w:t>
      </w:r>
      <w:r>
        <w:rPr>
          <w:sz w:val="16"/>
          <w:szCs w:val="16"/>
        </w:rPr>
        <w:t>; EUROSTAT (</w:t>
      </w:r>
      <w:r w:rsidRPr="008077D3">
        <w:rPr>
          <w:sz w:val="16"/>
          <w:szCs w:val="16"/>
        </w:rPr>
        <w:t>2017</w:t>
      </w:r>
    </w:p>
  </w:footnote>
  <w:footnote w:id="2">
    <w:p w14:paraId="429E0623" w14:textId="77777777" w:rsidR="00490C17" w:rsidRDefault="00490C17" w:rsidP="00BC33C2">
      <w:pPr>
        <w:pStyle w:val="FootnoteText"/>
        <w:ind w:left="142" w:hanging="142"/>
      </w:pPr>
      <w:r>
        <w:rPr>
          <w:rStyle w:val="FootnoteReference"/>
        </w:rPr>
        <w:footnoteRef/>
      </w:r>
      <w:r>
        <w:t xml:space="preserve"> </w:t>
      </w:r>
      <w:r w:rsidRPr="001B3D08">
        <w:rPr>
          <w:sz w:val="16"/>
          <w:szCs w:val="16"/>
        </w:rPr>
        <w:t>MZ SR si je vedomé, že nUNB bude poskytovať starostlivosť v určitých odbornostiach pre spádovú oblasť celého Slovenska, tieto špecializácie sa však týkajú primárne kategórie produktívneho</w:t>
      </w:r>
      <w:r>
        <w:rPr>
          <w:sz w:val="16"/>
          <w:szCs w:val="16"/>
        </w:rPr>
        <w:t xml:space="preserve"> obyvateľstva (15-64), ktorú INFOSTAT aj EUROSTAT predikujú podobne</w:t>
      </w:r>
    </w:p>
  </w:footnote>
  <w:footnote w:id="3">
    <w:p w14:paraId="435E32B3" w14:textId="77777777" w:rsidR="00490C17" w:rsidRDefault="00490C17" w:rsidP="00BC33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A49EE">
        <w:rPr>
          <w:sz w:val="16"/>
          <w:szCs w:val="16"/>
        </w:rPr>
        <w:t>Netherlands Board for Health Care Institutions (2007). Building differentiation of hospitals – layers approach. Utrecht, Netherlands Board for Health Care Institutions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C15E8" w14:textId="77777777" w:rsidR="00490C17" w:rsidRPr="00BC33C2" w:rsidRDefault="00490C17" w:rsidP="00BC33C2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b/>
        <w:sz w:val="20"/>
        <w:szCs w:val="20"/>
      </w:rPr>
    </w:pPr>
    <w:bookmarkStart w:id="50" w:name="_Toc517419718"/>
    <w:r w:rsidRPr="00BC33C2">
      <w:rPr>
        <w:b/>
        <w:sz w:val="20"/>
        <w:szCs w:val="20"/>
      </w:rPr>
      <w:t xml:space="preserve">Príloha </w:t>
    </w:r>
    <w:r>
      <w:rPr>
        <w:b/>
        <w:sz w:val="20"/>
        <w:szCs w:val="20"/>
      </w:rPr>
      <w:t>B</w:t>
    </w:r>
    <w:r w:rsidRPr="00BC33C2">
      <w:rPr>
        <w:b/>
        <w:sz w:val="20"/>
        <w:szCs w:val="20"/>
      </w:rPr>
      <w:t xml:space="preserve">.1 Súťažných podkladov: </w:t>
    </w:r>
  </w:p>
  <w:bookmarkEnd w:id="50"/>
  <w:p w14:paraId="162137A1" w14:textId="77777777" w:rsidR="00490C17" w:rsidRPr="00BC33C2" w:rsidRDefault="00490C17" w:rsidP="00BC33C2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b/>
        <w:sz w:val="20"/>
        <w:szCs w:val="20"/>
      </w:rPr>
    </w:pPr>
    <w:r>
      <w:rPr>
        <w:b/>
        <w:sz w:val="20"/>
        <w:szCs w:val="20"/>
      </w:rPr>
      <w:t>Opis predmetu zákazky</w:t>
    </w:r>
  </w:p>
  <w:p w14:paraId="135FE6DF" w14:textId="77777777" w:rsidR="00490C17" w:rsidRDefault="00490C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123AA"/>
    <w:multiLevelType w:val="hybridMultilevel"/>
    <w:tmpl w:val="C91606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D7E1D"/>
    <w:multiLevelType w:val="hybridMultilevel"/>
    <w:tmpl w:val="21900D08"/>
    <w:lvl w:ilvl="0" w:tplc="555C22C2">
      <w:start w:val="1"/>
      <w:numFmt w:val="lowerLetter"/>
      <w:lvlText w:val="%1)"/>
      <w:lvlJc w:val="left"/>
      <w:pPr>
        <w:ind w:left="720" w:hanging="360"/>
      </w:pPr>
      <w:rPr>
        <w:rFonts w:ascii="Proba Pro" w:eastAsiaTheme="minorHAnsi" w:hAnsi="Proba Pro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B3CFD"/>
    <w:multiLevelType w:val="multilevel"/>
    <w:tmpl w:val="33940C2C"/>
    <w:styleLink w:val="TOMAS"/>
    <w:lvl w:ilvl="0">
      <w:start w:val="1"/>
      <w:numFmt w:val="decimal"/>
      <w:lvlText w:val="%1."/>
      <w:lvlJc w:val="left"/>
      <w:pPr>
        <w:ind w:left="709" w:hanging="709"/>
      </w:pPr>
      <w:rPr>
        <w:rFonts w:ascii="Proba Pro" w:hAnsi="Proba Pro" w:cs="Times New Roman" w:hint="default"/>
        <w:sz w:val="2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cs="Times New Roman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/>
      </w:rPr>
    </w:lvl>
  </w:abstractNum>
  <w:abstractNum w:abstractNumId="3" w15:restartNumberingAfterBreak="0">
    <w:nsid w:val="0EA15D2E"/>
    <w:multiLevelType w:val="multilevel"/>
    <w:tmpl w:val="0CB0187C"/>
    <w:lvl w:ilvl="0">
      <w:start w:val="1"/>
      <w:numFmt w:val="upperRoman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bullet"/>
      <w:lvlText w:val=""/>
      <w:lvlJc w:val="left"/>
      <w:pPr>
        <w:ind w:left="864" w:hanging="864"/>
      </w:pPr>
      <w:rPr>
        <w:rFonts w:ascii="Wingdings" w:hAnsi="Wingdings" w:hint="default"/>
        <w:b w:val="0"/>
        <w:color w:val="000000" w:themeColor="text1"/>
        <w:sz w:val="20"/>
        <w:szCs w:val="2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00B3008"/>
    <w:multiLevelType w:val="hybridMultilevel"/>
    <w:tmpl w:val="B78AA110"/>
    <w:lvl w:ilvl="0" w:tplc="4BE4C4B6">
      <w:start w:val="1"/>
      <w:numFmt w:val="lowerLetter"/>
      <w:lvlText w:val="%1)"/>
      <w:lvlJc w:val="left"/>
      <w:pPr>
        <w:ind w:left="928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20A9E"/>
    <w:multiLevelType w:val="hybridMultilevel"/>
    <w:tmpl w:val="ED1834A0"/>
    <w:lvl w:ilvl="0" w:tplc="91109FFE">
      <w:start w:val="1"/>
      <w:numFmt w:val="lowerRoman"/>
      <w:lvlText w:val="(%1)"/>
      <w:lvlJc w:val="left"/>
      <w:pPr>
        <w:ind w:left="486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17EB9"/>
    <w:multiLevelType w:val="hybridMultilevel"/>
    <w:tmpl w:val="96F80BE4"/>
    <w:lvl w:ilvl="0" w:tplc="E8BE6CB4">
      <w:start w:val="2"/>
      <w:numFmt w:val="lowerRoman"/>
      <w:lvlText w:val="%1)"/>
      <w:lvlJc w:val="left"/>
      <w:pPr>
        <w:ind w:left="1647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2912" w:hanging="360"/>
      </w:pPr>
    </w:lvl>
    <w:lvl w:ilvl="4" w:tplc="041B0005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41D4047"/>
    <w:multiLevelType w:val="hybridMultilevel"/>
    <w:tmpl w:val="21900D08"/>
    <w:lvl w:ilvl="0" w:tplc="555C22C2">
      <w:start w:val="1"/>
      <w:numFmt w:val="lowerLetter"/>
      <w:lvlText w:val="%1)"/>
      <w:lvlJc w:val="left"/>
      <w:pPr>
        <w:ind w:left="720" w:hanging="360"/>
      </w:pPr>
      <w:rPr>
        <w:rFonts w:ascii="Proba Pro" w:eastAsiaTheme="minorHAnsi" w:hAnsi="Proba Pro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decimal"/>
      <w:lvlText w:val="%2.%3"/>
      <w:lvlJc w:val="left"/>
      <w:pPr>
        <w:ind w:left="720" w:hanging="720"/>
      </w:pPr>
    </w:lvl>
    <w:lvl w:ilvl="3">
      <w:start w:val="1"/>
      <w:numFmt w:val="decimal"/>
      <w:lvlText w:val="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4703FD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5145D43"/>
    <w:multiLevelType w:val="hybridMultilevel"/>
    <w:tmpl w:val="21900D08"/>
    <w:lvl w:ilvl="0" w:tplc="555C22C2">
      <w:start w:val="1"/>
      <w:numFmt w:val="lowerLetter"/>
      <w:lvlText w:val="%1)"/>
      <w:lvlJc w:val="left"/>
      <w:pPr>
        <w:ind w:left="720" w:hanging="360"/>
      </w:pPr>
      <w:rPr>
        <w:rFonts w:ascii="Proba Pro" w:eastAsiaTheme="minorHAnsi" w:hAnsi="Proba Pro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D1778"/>
    <w:multiLevelType w:val="hybridMultilevel"/>
    <w:tmpl w:val="A3D46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7960CD"/>
    <w:multiLevelType w:val="hybridMultilevel"/>
    <w:tmpl w:val="EC7AB862"/>
    <w:lvl w:ilvl="0" w:tplc="4342973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FE50B3"/>
    <w:multiLevelType w:val="hybridMultilevel"/>
    <w:tmpl w:val="1AD2349C"/>
    <w:lvl w:ilvl="0" w:tplc="E660725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8D277C"/>
    <w:multiLevelType w:val="hybridMultilevel"/>
    <w:tmpl w:val="35D24380"/>
    <w:lvl w:ilvl="0" w:tplc="D988E914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B6052"/>
    <w:multiLevelType w:val="hybridMultilevel"/>
    <w:tmpl w:val="C5A4CC76"/>
    <w:lvl w:ilvl="0" w:tplc="AACCD2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1F5D62"/>
    <w:multiLevelType w:val="hybridMultilevel"/>
    <w:tmpl w:val="F10AAB0E"/>
    <w:lvl w:ilvl="0" w:tplc="C73A7D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9" w15:restartNumberingAfterBreak="0">
    <w:nsid w:val="305E423C"/>
    <w:multiLevelType w:val="hybridMultilevel"/>
    <w:tmpl w:val="A3D46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390245AB"/>
    <w:multiLevelType w:val="hybridMultilevel"/>
    <w:tmpl w:val="E01293FE"/>
    <w:lvl w:ilvl="0" w:tplc="C73A7D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b/>
        <w:color w:val="2E74B5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3A7D0537"/>
    <w:multiLevelType w:val="hybridMultilevel"/>
    <w:tmpl w:val="21900D08"/>
    <w:lvl w:ilvl="0" w:tplc="555C22C2">
      <w:start w:val="1"/>
      <w:numFmt w:val="lowerLetter"/>
      <w:lvlText w:val="%1)"/>
      <w:lvlJc w:val="left"/>
      <w:pPr>
        <w:ind w:left="720" w:hanging="360"/>
      </w:pPr>
      <w:rPr>
        <w:rFonts w:ascii="Proba Pro" w:eastAsiaTheme="minorHAnsi" w:hAnsi="Proba Pro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5316F"/>
    <w:multiLevelType w:val="hybridMultilevel"/>
    <w:tmpl w:val="74184DF2"/>
    <w:lvl w:ilvl="0" w:tplc="08F62F56">
      <w:start w:val="1"/>
      <w:numFmt w:val="lowerRoman"/>
      <w:lvlText w:val="(%1)"/>
      <w:lvlJc w:val="left"/>
      <w:pPr>
        <w:ind w:left="298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708" w:hanging="360"/>
      </w:pPr>
    </w:lvl>
    <w:lvl w:ilvl="2" w:tplc="041B001B" w:tentative="1">
      <w:start w:val="1"/>
      <w:numFmt w:val="lowerRoman"/>
      <w:lvlText w:val="%3."/>
      <w:lvlJc w:val="right"/>
      <w:pPr>
        <w:ind w:left="4428" w:hanging="180"/>
      </w:pPr>
    </w:lvl>
    <w:lvl w:ilvl="3" w:tplc="041B000F" w:tentative="1">
      <w:start w:val="1"/>
      <w:numFmt w:val="decimal"/>
      <w:lvlText w:val="%4."/>
      <w:lvlJc w:val="left"/>
      <w:pPr>
        <w:ind w:left="5148" w:hanging="360"/>
      </w:pPr>
    </w:lvl>
    <w:lvl w:ilvl="4" w:tplc="041B0019" w:tentative="1">
      <w:start w:val="1"/>
      <w:numFmt w:val="lowerLetter"/>
      <w:lvlText w:val="%5."/>
      <w:lvlJc w:val="left"/>
      <w:pPr>
        <w:ind w:left="5868" w:hanging="360"/>
      </w:pPr>
    </w:lvl>
    <w:lvl w:ilvl="5" w:tplc="041B001B" w:tentative="1">
      <w:start w:val="1"/>
      <w:numFmt w:val="lowerRoman"/>
      <w:lvlText w:val="%6."/>
      <w:lvlJc w:val="right"/>
      <w:pPr>
        <w:ind w:left="6588" w:hanging="180"/>
      </w:pPr>
    </w:lvl>
    <w:lvl w:ilvl="6" w:tplc="041B000F" w:tentative="1">
      <w:start w:val="1"/>
      <w:numFmt w:val="decimal"/>
      <w:lvlText w:val="%7."/>
      <w:lvlJc w:val="left"/>
      <w:pPr>
        <w:ind w:left="7308" w:hanging="360"/>
      </w:pPr>
    </w:lvl>
    <w:lvl w:ilvl="7" w:tplc="041B0019" w:tentative="1">
      <w:start w:val="1"/>
      <w:numFmt w:val="lowerLetter"/>
      <w:lvlText w:val="%8."/>
      <w:lvlJc w:val="left"/>
      <w:pPr>
        <w:ind w:left="8028" w:hanging="360"/>
      </w:pPr>
    </w:lvl>
    <w:lvl w:ilvl="8" w:tplc="041B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5" w15:restartNumberingAfterBreak="0">
    <w:nsid w:val="3F142EF6"/>
    <w:multiLevelType w:val="multilevel"/>
    <w:tmpl w:val="F8209DA2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680" w:hanging="576"/>
      </w:pPr>
      <w:rPr>
        <w:sz w:val="20"/>
        <w:szCs w:val="20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cs="Arial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1290" w:hanging="864"/>
      </w:pPr>
      <w:rPr>
        <w:rFonts w:ascii="Proba Pro" w:hAnsi="Proba Pro" w:hint="default"/>
        <w:b w:val="0"/>
        <w:color w:val="000000" w:themeColor="text1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1A80A3E"/>
    <w:multiLevelType w:val="hybridMultilevel"/>
    <w:tmpl w:val="A3D46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86679"/>
    <w:multiLevelType w:val="hybridMultilevel"/>
    <w:tmpl w:val="ED1834A0"/>
    <w:lvl w:ilvl="0" w:tplc="91109FFE">
      <w:start w:val="1"/>
      <w:numFmt w:val="lowerRoman"/>
      <w:lvlText w:val="(%1)"/>
      <w:lvlJc w:val="left"/>
      <w:pPr>
        <w:ind w:left="486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382781"/>
    <w:multiLevelType w:val="hybridMultilevel"/>
    <w:tmpl w:val="E01293FE"/>
    <w:lvl w:ilvl="0" w:tplc="C73A7D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EF292E"/>
    <w:multiLevelType w:val="hybridMultilevel"/>
    <w:tmpl w:val="43C2D322"/>
    <w:lvl w:ilvl="0" w:tplc="5038E4C2">
      <w:start w:val="1"/>
      <w:numFmt w:val="decimal"/>
      <w:lvlText w:val="1.1.%1"/>
      <w:lvlJc w:val="left"/>
      <w:pPr>
        <w:ind w:left="7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F5CD022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Calibri Light" w:hint="default"/>
      </w:rPr>
    </w:lvl>
    <w:lvl w:ilvl="2" w:tplc="60A071A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3A997C">
      <w:start w:val="1"/>
      <w:numFmt w:val="lowerRoman"/>
      <w:lvlText w:val="%4)"/>
      <w:lvlJc w:val="left"/>
      <w:pPr>
        <w:ind w:left="3240" w:hanging="720"/>
      </w:pPr>
      <w:rPr>
        <w:rFonts w:hint="default"/>
      </w:rPr>
    </w:lvl>
    <w:lvl w:ilvl="4" w:tplc="C73A7DD2">
      <w:start w:val="1"/>
      <w:numFmt w:val="lowerLetter"/>
      <w:lvlText w:val="%5)"/>
      <w:lvlJc w:val="left"/>
      <w:pPr>
        <w:ind w:left="1637" w:hanging="360"/>
      </w:pPr>
      <w:rPr>
        <w:rFonts w:hint="default"/>
      </w:rPr>
    </w:lvl>
    <w:lvl w:ilvl="5" w:tplc="91109FFE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b w:val="0"/>
        <w:bCs w:val="0"/>
        <w:sz w:val="20"/>
        <w:szCs w:val="20"/>
      </w:rPr>
    </w:lvl>
  </w:abstractNum>
  <w:abstractNum w:abstractNumId="31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4EA54AA0"/>
    <w:multiLevelType w:val="multilevel"/>
    <w:tmpl w:val="7A0A4446"/>
    <w:styleLink w:val="Styl6"/>
    <w:lvl w:ilvl="0">
      <w:start w:val="1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3" w15:restartNumberingAfterBreak="0">
    <w:nsid w:val="51EF09C4"/>
    <w:multiLevelType w:val="hybridMultilevel"/>
    <w:tmpl w:val="D268786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53800CA6"/>
    <w:multiLevelType w:val="hybridMultilevel"/>
    <w:tmpl w:val="AB7AD99C"/>
    <w:name w:val="AOHead"/>
    <w:lvl w:ilvl="0" w:tplc="FFFFFFFF">
      <w:start w:val="1"/>
      <w:numFmt w:val="bullet"/>
      <w:pStyle w:val="TableFigure2"/>
      <w:lvlText w:val=""/>
      <w:lvlJc w:val="left"/>
      <w:pPr>
        <w:tabs>
          <w:tab w:val="num" w:pos="2552"/>
        </w:tabs>
        <w:ind w:left="2552" w:hanging="851"/>
      </w:pPr>
      <w:rPr>
        <w:rFonts w:ascii="Symbol" w:hAnsi="Symbol" w:hint="default"/>
      </w:rPr>
    </w:lvl>
    <w:lvl w:ilvl="1" w:tplc="FFFFFFFF">
      <w:start w:val="1"/>
      <w:numFmt w:val="decimal"/>
      <w:pStyle w:val="CMSHeadL2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pStyle w:val="CMSHeadL3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pStyle w:val="CMSHeadL4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pStyle w:val="CMSHeadL5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pStyle w:val="CMSHeadL6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pStyle w:val="CMSHeadL7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pStyle w:val="CMSHeadL8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pStyle w:val="CMSHeadL9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45D46AA"/>
    <w:multiLevelType w:val="hybridMultilevel"/>
    <w:tmpl w:val="F10AAB0E"/>
    <w:lvl w:ilvl="0" w:tplc="C73A7D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E5A2E"/>
    <w:multiLevelType w:val="hybridMultilevel"/>
    <w:tmpl w:val="B1661C72"/>
    <w:lvl w:ilvl="0" w:tplc="4342973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185360"/>
    <w:multiLevelType w:val="hybridMultilevel"/>
    <w:tmpl w:val="A718DAF2"/>
    <w:lvl w:ilvl="0" w:tplc="C73A7DD2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42DB2"/>
    <w:multiLevelType w:val="hybridMultilevel"/>
    <w:tmpl w:val="572475CE"/>
    <w:lvl w:ilvl="0" w:tplc="F48671EE">
      <w:start w:val="1"/>
      <w:numFmt w:val="bullet"/>
      <w:lvlText w:val="-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 w15:restartNumberingAfterBreak="0">
    <w:nsid w:val="61762F43"/>
    <w:multiLevelType w:val="hybridMultilevel"/>
    <w:tmpl w:val="A3D46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65914300"/>
    <w:multiLevelType w:val="hybridMultilevel"/>
    <w:tmpl w:val="B8DC7B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4" w15:restartNumberingAfterBreak="0">
    <w:nsid w:val="6B1D1232"/>
    <w:multiLevelType w:val="multilevel"/>
    <w:tmpl w:val="5BA409B6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b/>
        <w:i w:val="0"/>
        <w:sz w:val="21"/>
        <w:szCs w:val="21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b w:val="0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</w:lvl>
  </w:abstractNum>
  <w:abstractNum w:abstractNumId="45" w15:restartNumberingAfterBreak="0">
    <w:nsid w:val="6B8D3D6A"/>
    <w:multiLevelType w:val="hybridMultilevel"/>
    <w:tmpl w:val="A3D46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887BA5"/>
    <w:multiLevelType w:val="hybridMultilevel"/>
    <w:tmpl w:val="5A525988"/>
    <w:lvl w:ilvl="0" w:tplc="041B0005">
      <w:start w:val="1"/>
      <w:numFmt w:val="bullet"/>
      <w:lvlText w:val=""/>
      <w:lvlJc w:val="left"/>
      <w:pPr>
        <w:ind w:left="79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7" w15:restartNumberingAfterBreak="0">
    <w:nsid w:val="6FD350A5"/>
    <w:multiLevelType w:val="multilevel"/>
    <w:tmpl w:val="6BF4FF06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2852" w:hanging="1008"/>
      </w:pPr>
      <w:rPr>
        <w:rFonts w:ascii="Arial" w:eastAsiaTheme="minorEastAsia" w:hAnsi="Arial" w:cs="Arial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8" w15:restartNumberingAfterBreak="0">
    <w:nsid w:val="76404D99"/>
    <w:multiLevelType w:val="hybridMultilevel"/>
    <w:tmpl w:val="A3D46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1844A5"/>
    <w:multiLevelType w:val="hybridMultilevel"/>
    <w:tmpl w:val="73D05BCC"/>
    <w:lvl w:ilvl="0" w:tplc="C73A7DD2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7C285B8C"/>
    <w:multiLevelType w:val="hybridMultilevel"/>
    <w:tmpl w:val="21900D08"/>
    <w:lvl w:ilvl="0" w:tplc="555C22C2">
      <w:start w:val="1"/>
      <w:numFmt w:val="lowerLetter"/>
      <w:lvlText w:val="%1)"/>
      <w:lvlJc w:val="left"/>
      <w:pPr>
        <w:ind w:left="720" w:hanging="360"/>
      </w:pPr>
      <w:rPr>
        <w:rFonts w:ascii="Proba Pro" w:eastAsiaTheme="minorHAnsi" w:hAnsi="Proba Pro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6E2D06"/>
    <w:multiLevelType w:val="hybridMultilevel"/>
    <w:tmpl w:val="21900D08"/>
    <w:lvl w:ilvl="0" w:tplc="555C22C2">
      <w:start w:val="1"/>
      <w:numFmt w:val="lowerLetter"/>
      <w:lvlText w:val="%1)"/>
      <w:lvlJc w:val="left"/>
      <w:pPr>
        <w:ind w:left="720" w:hanging="360"/>
      </w:pPr>
      <w:rPr>
        <w:rFonts w:ascii="Proba Pro" w:eastAsiaTheme="minorHAnsi" w:hAnsi="Proba Pro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8"/>
  </w:num>
  <w:num w:numId="14">
    <w:abstractNumId w:val="32"/>
  </w:num>
  <w:num w:numId="15">
    <w:abstractNumId w:val="41"/>
  </w:num>
  <w:num w:numId="16">
    <w:abstractNumId w:val="43"/>
  </w:num>
  <w:num w:numId="17">
    <w:abstractNumId w:val="51"/>
  </w:num>
  <w:num w:numId="18">
    <w:abstractNumId w:val="39"/>
  </w:num>
  <w:num w:numId="19">
    <w:abstractNumId w:val="33"/>
  </w:num>
  <w:num w:numId="20">
    <w:abstractNumId w:val="3"/>
  </w:num>
  <w:num w:numId="21">
    <w:abstractNumId w:val="13"/>
  </w:num>
  <w:num w:numId="22">
    <w:abstractNumId w:val="29"/>
  </w:num>
  <w:num w:numId="23">
    <w:abstractNumId w:val="17"/>
  </w:num>
  <w:num w:numId="24">
    <w:abstractNumId w:val="21"/>
  </w:num>
  <w:num w:numId="25">
    <w:abstractNumId w:val="26"/>
  </w:num>
  <w:num w:numId="26">
    <w:abstractNumId w:val="50"/>
  </w:num>
  <w:num w:numId="27">
    <w:abstractNumId w:val="38"/>
  </w:num>
  <w:num w:numId="28">
    <w:abstractNumId w:val="36"/>
  </w:num>
  <w:num w:numId="29">
    <w:abstractNumId w:val="4"/>
  </w:num>
  <w:num w:numId="30">
    <w:abstractNumId w:val="10"/>
  </w:num>
  <w:num w:numId="31">
    <w:abstractNumId w:val="15"/>
  </w:num>
  <w:num w:numId="32">
    <w:abstractNumId w:val="12"/>
  </w:num>
  <w:num w:numId="33">
    <w:abstractNumId w:val="16"/>
  </w:num>
  <w:num w:numId="34">
    <w:abstractNumId w:val="0"/>
  </w:num>
  <w:num w:numId="35">
    <w:abstractNumId w:val="37"/>
  </w:num>
  <w:num w:numId="36">
    <w:abstractNumId w:val="28"/>
  </w:num>
  <w:num w:numId="37">
    <w:abstractNumId w:val="53"/>
  </w:num>
  <w:num w:numId="38">
    <w:abstractNumId w:val="7"/>
  </w:num>
  <w:num w:numId="39">
    <w:abstractNumId w:val="1"/>
  </w:num>
  <w:num w:numId="40">
    <w:abstractNumId w:val="42"/>
  </w:num>
  <w:num w:numId="41">
    <w:abstractNumId w:val="24"/>
  </w:num>
  <w:num w:numId="42">
    <w:abstractNumId w:val="11"/>
  </w:num>
  <w:num w:numId="43">
    <w:abstractNumId w:val="19"/>
  </w:num>
  <w:num w:numId="44">
    <w:abstractNumId w:val="48"/>
  </w:num>
  <w:num w:numId="45">
    <w:abstractNumId w:val="45"/>
  </w:num>
  <w:num w:numId="46">
    <w:abstractNumId w:val="6"/>
  </w:num>
  <w:num w:numId="47">
    <w:abstractNumId w:val="46"/>
  </w:num>
  <w:num w:numId="48">
    <w:abstractNumId w:val="23"/>
  </w:num>
  <w:num w:numId="49">
    <w:abstractNumId w:val="27"/>
  </w:num>
  <w:num w:numId="50">
    <w:abstractNumId w:val="5"/>
  </w:num>
  <w:num w:numId="51">
    <w:abstractNumId w:val="47"/>
  </w:num>
  <w:num w:numId="52">
    <w:abstractNumId w:val="52"/>
  </w:num>
  <w:num w:numId="53">
    <w:abstractNumId w:val="40"/>
  </w:num>
  <w:num w:numId="54">
    <w:abstractNumId w:val="9"/>
  </w:num>
  <w:num w:numId="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3C2"/>
    <w:rsid w:val="000169C7"/>
    <w:rsid w:val="0003667C"/>
    <w:rsid w:val="00053E8F"/>
    <w:rsid w:val="0005431C"/>
    <w:rsid w:val="00085050"/>
    <w:rsid w:val="000D7299"/>
    <w:rsid w:val="000E2576"/>
    <w:rsid w:val="001102E6"/>
    <w:rsid w:val="001617F9"/>
    <w:rsid w:val="001A40FB"/>
    <w:rsid w:val="001D5C60"/>
    <w:rsid w:val="00211BB3"/>
    <w:rsid w:val="00232966"/>
    <w:rsid w:val="0028618C"/>
    <w:rsid w:val="002C15B8"/>
    <w:rsid w:val="00305CDF"/>
    <w:rsid w:val="00321657"/>
    <w:rsid w:val="003A10E2"/>
    <w:rsid w:val="004637D9"/>
    <w:rsid w:val="004650F6"/>
    <w:rsid w:val="00490C17"/>
    <w:rsid w:val="004E3EE5"/>
    <w:rsid w:val="00535218"/>
    <w:rsid w:val="00545914"/>
    <w:rsid w:val="0055043D"/>
    <w:rsid w:val="005E62BE"/>
    <w:rsid w:val="006150C1"/>
    <w:rsid w:val="00623846"/>
    <w:rsid w:val="006563CB"/>
    <w:rsid w:val="00674AFA"/>
    <w:rsid w:val="0069218F"/>
    <w:rsid w:val="006D63D3"/>
    <w:rsid w:val="006E2398"/>
    <w:rsid w:val="00703942"/>
    <w:rsid w:val="007240DF"/>
    <w:rsid w:val="00724DE6"/>
    <w:rsid w:val="007356D2"/>
    <w:rsid w:val="00802404"/>
    <w:rsid w:val="008B24BE"/>
    <w:rsid w:val="008C034A"/>
    <w:rsid w:val="008D36B5"/>
    <w:rsid w:val="008D6BC9"/>
    <w:rsid w:val="008D7D07"/>
    <w:rsid w:val="00912127"/>
    <w:rsid w:val="00920BBE"/>
    <w:rsid w:val="00920E2D"/>
    <w:rsid w:val="00A00799"/>
    <w:rsid w:val="00A23A5F"/>
    <w:rsid w:val="00A4771F"/>
    <w:rsid w:val="00AB396B"/>
    <w:rsid w:val="00AB4D81"/>
    <w:rsid w:val="00AC080D"/>
    <w:rsid w:val="00B22DAD"/>
    <w:rsid w:val="00B63591"/>
    <w:rsid w:val="00BB5B3C"/>
    <w:rsid w:val="00BC33C2"/>
    <w:rsid w:val="00C97CD1"/>
    <w:rsid w:val="00CC519F"/>
    <w:rsid w:val="00CD5081"/>
    <w:rsid w:val="00CE7D3B"/>
    <w:rsid w:val="00CF2861"/>
    <w:rsid w:val="00D1109F"/>
    <w:rsid w:val="00D5148F"/>
    <w:rsid w:val="00D7291D"/>
    <w:rsid w:val="00E05398"/>
    <w:rsid w:val="00E06D64"/>
    <w:rsid w:val="00E248B4"/>
    <w:rsid w:val="00E32CB6"/>
    <w:rsid w:val="00F9317B"/>
    <w:rsid w:val="00FF1C25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EC123"/>
  <w15:chartTrackingRefBased/>
  <w15:docId w15:val="{4D0FC74B-FBC2-4D09-9945-4FCC88A9B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BC33C2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33C2"/>
    <w:pPr>
      <w:keepNext/>
      <w:keepLines/>
      <w:numPr>
        <w:numId w:val="1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33C2"/>
    <w:pPr>
      <w:keepNext/>
      <w:keepLines/>
      <w:numPr>
        <w:ilvl w:val="1"/>
        <w:numId w:val="1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33C2"/>
    <w:pPr>
      <w:keepNext/>
      <w:keepLines/>
      <w:numPr>
        <w:ilvl w:val="2"/>
        <w:numId w:val="1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33C2"/>
    <w:pPr>
      <w:keepNext/>
      <w:keepLines/>
      <w:numPr>
        <w:ilvl w:val="3"/>
        <w:numId w:val="1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33C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BC33C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BC33C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BC33C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BC33C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33C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C33C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C33C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33C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C33C2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BC33C2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BC33C2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BC33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BC33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BC33C2"/>
    <w:rPr>
      <w:strike w:val="0"/>
      <w:dstrike w:val="0"/>
      <w:color w:val="000000" w:themeColor="text1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C33C2"/>
    <w:rPr>
      <w:rFonts w:ascii="Times New Roman" w:hAnsi="Times New Roman" w:cs="Times New Roman" w:hint="default"/>
      <w:color w:val="954F72"/>
      <w:u w:val="single"/>
    </w:rPr>
  </w:style>
  <w:style w:type="character" w:styleId="Emphasis">
    <w:name w:val="Emphasis"/>
    <w:qFormat/>
    <w:rsid w:val="00BC33C2"/>
    <w:rPr>
      <w:rFonts w:ascii="Times New Roman" w:hAnsi="Times New Roman" w:cs="Times New Roman" w:hint="default"/>
      <w:i/>
      <w:iCs/>
    </w:rPr>
  </w:style>
  <w:style w:type="character" w:styleId="Strong">
    <w:name w:val="Strong"/>
    <w:basedOn w:val="DefaultParagraphFont"/>
    <w:uiPriority w:val="22"/>
    <w:qFormat/>
    <w:rsid w:val="00BC33C2"/>
    <w:rPr>
      <w:rFonts w:ascii="Times New Roman" w:hAnsi="Times New Roman" w:cs="Times New Roman" w:hint="default"/>
      <w:b/>
      <w:bCs/>
    </w:rPr>
  </w:style>
  <w:style w:type="character" w:styleId="HTMLTypewriter">
    <w:name w:val="HTML Typewriter"/>
    <w:semiHidden/>
    <w:unhideWhenUsed/>
    <w:rsid w:val="00BC33C2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msonormal0">
    <w:name w:val="msonormal"/>
    <w:basedOn w:val="Normal"/>
    <w:rsid w:val="00BC33C2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sz w:val="24"/>
      <w:szCs w:val="24"/>
      <w:lang w:eastAsia="sk-SK"/>
    </w:rPr>
  </w:style>
  <w:style w:type="paragraph" w:styleId="NormalWeb">
    <w:name w:val="Normal (Web)"/>
    <w:basedOn w:val="Normal"/>
    <w:semiHidden/>
    <w:unhideWhenUsed/>
    <w:rsid w:val="00BC33C2"/>
    <w:pPr>
      <w:spacing w:before="100" w:beforeAutospacing="1" w:after="100" w:afterAutospacing="1"/>
    </w:pPr>
    <w:rPr>
      <w:rFonts w:ascii="Verdana" w:eastAsia="Times New Roman" w:hAnsi="Verdana" w:cs="Times New Roman"/>
      <w:color w:val="auto"/>
      <w:sz w:val="15"/>
      <w:szCs w:val="15"/>
      <w:lang w:eastAsia="sk-SK"/>
    </w:rPr>
  </w:style>
  <w:style w:type="paragraph" w:styleId="TOC1">
    <w:name w:val="toc 1"/>
    <w:aliases w:val="Tatra Tender"/>
    <w:next w:val="Normal"/>
    <w:autoRedefine/>
    <w:uiPriority w:val="39"/>
    <w:unhideWhenUsed/>
    <w:qFormat/>
    <w:rsid w:val="00BC33C2"/>
    <w:pPr>
      <w:widowControl w:val="0"/>
      <w:tabs>
        <w:tab w:val="left" w:pos="1134"/>
        <w:tab w:val="right" w:leader="dot" w:pos="9056"/>
      </w:tabs>
      <w:spacing w:after="60" w:line="276" w:lineRule="auto"/>
    </w:pPr>
    <w:rPr>
      <w:rFonts w:asciiTheme="majorHAnsi" w:hAnsiTheme="majorHAnsi"/>
      <w:b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BC33C2"/>
    <w:pPr>
      <w:tabs>
        <w:tab w:val="left" w:pos="480"/>
        <w:tab w:val="right" w:leader="dot" w:pos="8913"/>
      </w:tabs>
      <w:spacing w:after="60"/>
    </w:pPr>
    <w:rPr>
      <w:rFonts w:asciiTheme="minorHAnsi" w:hAnsiTheme="minorHAnsi"/>
      <w:sz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BC33C2"/>
    <w:pPr>
      <w:ind w:left="160"/>
    </w:pPr>
    <w:rPr>
      <w:rFonts w:asciiTheme="minorHAnsi" w:hAnsiTheme="minorHAnsi"/>
      <w:i/>
      <w:sz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C33C2"/>
    <w:pPr>
      <w:ind w:left="3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BC33C2"/>
    <w:pPr>
      <w:ind w:left="4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BC33C2"/>
    <w:pPr>
      <w:ind w:left="64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BC33C2"/>
    <w:pPr>
      <w:ind w:left="80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BC33C2"/>
    <w:pPr>
      <w:ind w:left="96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BC33C2"/>
    <w:pPr>
      <w:ind w:left="1120"/>
    </w:pPr>
    <w:rPr>
      <w:rFonts w:asciiTheme="minorHAnsi" w:hAnsiTheme="minorHAns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BC33C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C33C2"/>
    <w:rPr>
      <w:rFonts w:ascii="PT Serif" w:hAnsi="PT Serif"/>
      <w:color w:val="000000" w:themeColor="text1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33C2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33C2"/>
    <w:rPr>
      <w:rFonts w:ascii="Arial" w:eastAsia="Times New Roman" w:hAnsi="Arial" w:cs="Times New Roman"/>
      <w:sz w:val="20"/>
      <w:szCs w:val="20"/>
      <w:lang w:val="cs-CZ" w:eastAsia="sk-SK"/>
    </w:rPr>
  </w:style>
  <w:style w:type="character" w:customStyle="1" w:styleId="HeaderChar">
    <w:name w:val="Header Char"/>
    <w:aliases w:val="Header - Table Char"/>
    <w:basedOn w:val="DefaultParagraphFont"/>
    <w:link w:val="Header"/>
    <w:locked/>
    <w:rsid w:val="00BC33C2"/>
    <w:rPr>
      <w:rFonts w:ascii="bill corporate narrow medium" w:hAnsi="bill corporate narrow medium"/>
      <w:color w:val="000000" w:themeColor="text1"/>
      <w:sz w:val="16"/>
    </w:rPr>
  </w:style>
  <w:style w:type="paragraph" w:styleId="Header">
    <w:name w:val="header"/>
    <w:aliases w:val="Header - Table"/>
    <w:basedOn w:val="Normal"/>
    <w:link w:val="HeaderChar"/>
    <w:unhideWhenUsed/>
    <w:rsid w:val="00BC33C2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1">
    <w:name w:val="Hlavička Char1"/>
    <w:aliases w:val="Header - Table Char1"/>
    <w:basedOn w:val="DefaultParagraphFont"/>
    <w:uiPriority w:val="99"/>
    <w:semiHidden/>
    <w:rsid w:val="00BC33C2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BC33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33C2"/>
    <w:rPr>
      <w:rFonts w:ascii="PT Serif" w:hAnsi="PT Serif"/>
      <w:color w:val="000000" w:themeColor="text1"/>
      <w:sz w:val="16"/>
    </w:rPr>
  </w:style>
  <w:style w:type="paragraph" w:styleId="EnvelopeAddress">
    <w:name w:val="envelope address"/>
    <w:basedOn w:val="Normal"/>
    <w:semiHidden/>
    <w:unhideWhenUsed/>
    <w:rsid w:val="00BC33C2"/>
    <w:pPr>
      <w:framePr w:w="7920" w:h="1980" w:hSpace="141" w:wrap="auto" w:hAnchor="page" w:xAlign="center" w:yAlign="bottom"/>
      <w:ind w:left="2880"/>
    </w:pPr>
    <w:rPr>
      <w:rFonts w:ascii="Arial Narrow" w:eastAsia="Times New Roman" w:hAnsi="Arial Narrow" w:cs="Arial Narrow"/>
      <w:color w:val="auto"/>
      <w:sz w:val="22"/>
      <w:lang w:val="cs-CZ" w:eastAsia="sk-SK"/>
    </w:rPr>
  </w:style>
  <w:style w:type="paragraph" w:styleId="EnvelopeReturn">
    <w:name w:val="envelope return"/>
    <w:basedOn w:val="Normal"/>
    <w:semiHidden/>
    <w:unhideWhenUsed/>
    <w:rsid w:val="00BC33C2"/>
    <w:rPr>
      <w:rFonts w:ascii="Arial Narrow" w:eastAsia="Times New Roman" w:hAnsi="Arial Narrow" w:cs="Arial Narrow"/>
      <w:color w:val="auto"/>
      <w:sz w:val="18"/>
      <w:szCs w:val="18"/>
      <w:lang w:val="cs-CZ" w:eastAsia="sk-SK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C33C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C33C2"/>
    <w:rPr>
      <w:rFonts w:ascii="PT Serif" w:hAnsi="PT Serif"/>
      <w:color w:val="000000" w:themeColor="text1"/>
      <w:sz w:val="20"/>
      <w:szCs w:val="20"/>
    </w:rPr>
  </w:style>
  <w:style w:type="paragraph" w:styleId="List">
    <w:name w:val="List"/>
    <w:basedOn w:val="Normal"/>
    <w:semiHidden/>
    <w:unhideWhenUsed/>
    <w:rsid w:val="00BC33C2"/>
    <w:pPr>
      <w:ind w:left="283" w:hanging="283"/>
    </w:pPr>
    <w:rPr>
      <w:rFonts w:ascii="Times New Roman" w:eastAsia="Times New Roman" w:hAnsi="Times New Roman" w:cs="Times New Roman"/>
      <w:color w:val="auto"/>
      <w:sz w:val="20"/>
      <w:szCs w:val="20"/>
      <w:lang w:val="cs-CZ" w:eastAsia="cs-CZ"/>
    </w:rPr>
  </w:style>
  <w:style w:type="paragraph" w:styleId="BodyText">
    <w:name w:val="Body Text"/>
    <w:basedOn w:val="Normal"/>
    <w:link w:val="BodyTextChar"/>
    <w:uiPriority w:val="1"/>
    <w:unhideWhenUsed/>
    <w:qFormat/>
    <w:rsid w:val="00BC33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BC33C2"/>
    <w:rPr>
      <w:rFonts w:ascii="PT Serif" w:hAnsi="PT Serif"/>
      <w:color w:val="000000" w:themeColor="text1"/>
      <w:sz w:val="16"/>
    </w:rPr>
  </w:style>
  <w:style w:type="paragraph" w:styleId="BodyTextIndent">
    <w:name w:val="Body Text Indent"/>
    <w:basedOn w:val="Normal"/>
    <w:link w:val="BodyTextIndentChar"/>
    <w:semiHidden/>
    <w:unhideWhenUsed/>
    <w:rsid w:val="00BC33C2"/>
    <w:pPr>
      <w:jc w:val="both"/>
    </w:pPr>
    <w:rPr>
      <w:rFonts w:ascii="Arial" w:eastAsia="Times New Roman" w:hAnsi="Arial" w:cs="Times New Roman"/>
      <w:color w:val="auto"/>
      <w:sz w:val="20"/>
      <w:szCs w:val="20"/>
      <w:lang w:eastAsia="sk-SK"/>
    </w:rPr>
  </w:style>
  <w:style w:type="character" w:customStyle="1" w:styleId="BodyTextIndentChar">
    <w:name w:val="Body Text Indent Char"/>
    <w:basedOn w:val="DefaultParagraphFont"/>
    <w:link w:val="BodyTextIndent"/>
    <w:semiHidden/>
    <w:rsid w:val="00BC33C2"/>
    <w:rPr>
      <w:rFonts w:ascii="Arial" w:eastAsia="Times New Roman" w:hAnsi="Arial" w:cs="Times New Roman"/>
      <w:sz w:val="20"/>
      <w:szCs w:val="20"/>
      <w:lang w:eastAsia="sk-SK"/>
    </w:rPr>
  </w:style>
  <w:style w:type="paragraph" w:styleId="BodyText2">
    <w:name w:val="Body Text 2"/>
    <w:basedOn w:val="Normal"/>
    <w:link w:val="BodyText2Char"/>
    <w:semiHidden/>
    <w:unhideWhenUsed/>
    <w:rsid w:val="00BC33C2"/>
    <w:rPr>
      <w:rFonts w:ascii="Arial" w:eastAsia="Times New Roman" w:hAnsi="Arial" w:cs="Times New Roman"/>
      <w:color w:val="auto"/>
      <w:sz w:val="20"/>
      <w:szCs w:val="20"/>
      <w:lang w:eastAsia="sk-SK"/>
    </w:rPr>
  </w:style>
  <w:style w:type="character" w:customStyle="1" w:styleId="BodyText2Char">
    <w:name w:val="Body Text 2 Char"/>
    <w:basedOn w:val="DefaultParagraphFont"/>
    <w:link w:val="BodyText2"/>
    <w:semiHidden/>
    <w:rsid w:val="00BC33C2"/>
    <w:rPr>
      <w:rFonts w:ascii="Arial" w:eastAsia="Times New Roman" w:hAnsi="Arial" w:cs="Times New Roman"/>
      <w:sz w:val="20"/>
      <w:szCs w:val="20"/>
      <w:lang w:eastAsia="sk-SK"/>
    </w:rPr>
  </w:style>
  <w:style w:type="paragraph" w:styleId="BodyText3">
    <w:name w:val="Body Text 3"/>
    <w:basedOn w:val="Normal"/>
    <w:link w:val="BodyText3Char"/>
    <w:semiHidden/>
    <w:unhideWhenUsed/>
    <w:rsid w:val="00BC33C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C33C2"/>
    <w:rPr>
      <w:rFonts w:ascii="PT Serif" w:hAnsi="PT Serif"/>
      <w:color w:val="000000" w:themeColor="text1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BC33C2"/>
    <w:pPr>
      <w:ind w:left="360"/>
      <w:jc w:val="both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C33C2"/>
    <w:rPr>
      <w:rFonts w:ascii="Arial" w:eastAsia="Times New Roman" w:hAnsi="Arial" w:cs="Times New Roman"/>
      <w:sz w:val="20"/>
      <w:szCs w:val="24"/>
      <w:lang w:eastAsia="sk-SK"/>
    </w:rPr>
  </w:style>
  <w:style w:type="paragraph" w:styleId="BodyTextIndent3">
    <w:name w:val="Body Text Indent 3"/>
    <w:basedOn w:val="Normal"/>
    <w:link w:val="BodyTextIndent3Char"/>
    <w:semiHidden/>
    <w:unhideWhenUsed/>
    <w:rsid w:val="00BC33C2"/>
    <w:pPr>
      <w:ind w:left="708"/>
      <w:jc w:val="both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C33C2"/>
    <w:rPr>
      <w:rFonts w:ascii="Arial" w:eastAsia="Times New Roman" w:hAnsi="Arial" w:cs="Times New Roman"/>
      <w:sz w:val="20"/>
      <w:szCs w:val="24"/>
      <w:lang w:eastAsia="sk-SK"/>
    </w:rPr>
  </w:style>
  <w:style w:type="paragraph" w:styleId="PlainText">
    <w:name w:val="Plain Text"/>
    <w:basedOn w:val="Normal"/>
    <w:link w:val="PlainTextChar"/>
    <w:semiHidden/>
    <w:unhideWhenUsed/>
    <w:rsid w:val="00BC33C2"/>
    <w:rPr>
      <w:rFonts w:ascii="Courier New" w:eastAsia="Times New Roman" w:hAnsi="Courier New" w:cs="Times New Roman"/>
      <w:color w:val="auto"/>
      <w:sz w:val="20"/>
      <w:szCs w:val="20"/>
      <w:lang w:eastAsia="cs-CZ"/>
    </w:rPr>
  </w:style>
  <w:style w:type="character" w:customStyle="1" w:styleId="PlainTextChar">
    <w:name w:val="Plain Text Char"/>
    <w:basedOn w:val="DefaultParagraphFont"/>
    <w:link w:val="PlainText"/>
    <w:semiHidden/>
    <w:rsid w:val="00BC33C2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3C2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3C2"/>
    <w:rPr>
      <w:rFonts w:ascii="PT Serif" w:eastAsia="Times New Roman" w:hAnsi="PT Serif" w:cs="Times New Roman"/>
      <w:b/>
      <w:bCs/>
      <w:color w:val="000000" w:themeColor="text1"/>
      <w:sz w:val="20"/>
      <w:szCs w:val="20"/>
      <w:lang w:val="cs-CZ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33C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3C2"/>
    <w:rPr>
      <w:rFonts w:ascii="Times New Roman" w:hAnsi="Times New Roman" w:cs="Times New Roman"/>
      <w:color w:val="000000" w:themeColor="text1"/>
      <w:sz w:val="18"/>
      <w:szCs w:val="18"/>
    </w:rPr>
  </w:style>
  <w:style w:type="paragraph" w:styleId="Revision">
    <w:name w:val="Revision"/>
    <w:uiPriority w:val="99"/>
    <w:semiHidden/>
    <w:rsid w:val="00BC33C2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character" w:customStyle="1" w:styleId="ListParagraphChar">
    <w:name w:val="List Paragraph Char"/>
    <w:aliases w:val="body Char,Odsek zoznamu2 Char,Nad Char,Odstavec cíl se seznamem Char,Odstavec_muj Char,Bullet Number Char,lp1 Char,lp11 Char,List Paragraph11 Char,Use Case List Paragraph Char"/>
    <w:basedOn w:val="DefaultParagraphFont"/>
    <w:link w:val="ListParagraph"/>
    <w:uiPriority w:val="34"/>
    <w:qFormat/>
    <w:locked/>
    <w:rsid w:val="00BC33C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Paragraph">
    <w:name w:val="List Paragraph"/>
    <w:aliases w:val="body,Odsek zoznamu2,Nad,Odstavec cíl se seznamem,Odstavec_muj,Bullet Number,lp1,lp11,List Paragraph11,Use Case List Paragraph"/>
    <w:basedOn w:val="Normal"/>
    <w:link w:val="ListParagraphChar"/>
    <w:uiPriority w:val="34"/>
    <w:qFormat/>
    <w:rsid w:val="00BC33C2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33C2"/>
    <w:pPr>
      <w:numPr>
        <w:numId w:val="0"/>
      </w:numPr>
      <w:spacing w:before="480" w:line="276" w:lineRule="auto"/>
      <w:jc w:val="left"/>
      <w:outlineLvl w:val="9"/>
    </w:pPr>
    <w:rPr>
      <w:rFonts w:asciiTheme="majorHAnsi" w:hAnsiTheme="majorHAnsi"/>
      <w:b/>
      <w:bCs/>
      <w:color w:val="2F5496" w:themeColor="accent1" w:themeShade="BF"/>
      <w:spacing w:val="0"/>
      <w:sz w:val="28"/>
      <w:szCs w:val="28"/>
      <w:lang w:val="en-US"/>
    </w:rPr>
  </w:style>
  <w:style w:type="paragraph" w:customStyle="1" w:styleId="ADBEENumberedlist">
    <w:name w:val="ADBEE Numbered list"/>
    <w:basedOn w:val="Normal"/>
    <w:qFormat/>
    <w:rsid w:val="00BC33C2"/>
    <w:pPr>
      <w:numPr>
        <w:numId w:val="2"/>
      </w:numPr>
      <w:spacing w:line="288" w:lineRule="auto"/>
      <w:ind w:right="380"/>
    </w:pPr>
    <w:rPr>
      <w:color w:val="auto"/>
      <w:sz w:val="18"/>
      <w:szCs w:val="18"/>
    </w:rPr>
  </w:style>
  <w:style w:type="character" w:customStyle="1" w:styleId="NadpisoznaenedouasAChar">
    <w:name w:val="Nadpis (označené šedou) Časť A Char"/>
    <w:basedOn w:val="DefaultParagraphFont"/>
    <w:link w:val="NadpisoznaenedouasA"/>
    <w:locked/>
    <w:rsid w:val="00BC33C2"/>
    <w:rPr>
      <w:rFonts w:ascii="Arial" w:eastAsia="Times New Roman" w:hAnsi="Arial" w:cs="Arial"/>
      <w:b/>
      <w:color w:val="2E74B5" w:themeColor="accent5" w:themeShade="BF"/>
      <w:lang w:eastAsia="sk-SK"/>
    </w:rPr>
  </w:style>
  <w:style w:type="paragraph" w:customStyle="1" w:styleId="NadpisoznaenedouasA">
    <w:name w:val="Nadpis (označené šedou) Časť A"/>
    <w:basedOn w:val="Normal"/>
    <w:link w:val="NadpisoznaenedouasAChar"/>
    <w:autoRedefine/>
    <w:qFormat/>
    <w:locked/>
    <w:rsid w:val="00BC33C2"/>
    <w:pPr>
      <w:numPr>
        <w:numId w:val="3"/>
      </w:numPr>
    </w:pPr>
    <w:rPr>
      <w:rFonts w:ascii="Arial" w:eastAsia="Times New Roman" w:hAnsi="Arial" w:cs="Arial"/>
      <w:b/>
      <w:color w:val="2E74B5" w:themeColor="accent5" w:themeShade="BF"/>
      <w:sz w:val="22"/>
      <w:lang w:eastAsia="sk-SK"/>
    </w:rPr>
  </w:style>
  <w:style w:type="character" w:customStyle="1" w:styleId="Nadpis2oddielChar">
    <w:name w:val="Nadpis 2 (oddiel) Char"/>
    <w:basedOn w:val="DefaultParagraphFont"/>
    <w:link w:val="Nadpis2oddiel"/>
    <w:locked/>
    <w:rsid w:val="00BC33C2"/>
    <w:rPr>
      <w:rFonts w:ascii="Arial" w:eastAsia="Times New Roman" w:hAnsi="Arial" w:cs="Arial"/>
      <w:b/>
      <w:sz w:val="26"/>
      <w:szCs w:val="26"/>
      <w:lang w:eastAsia="sk-SK"/>
    </w:rPr>
  </w:style>
  <w:style w:type="paragraph" w:customStyle="1" w:styleId="Nadpis2oddiel">
    <w:name w:val="Nadpis 2 (oddiel)"/>
    <w:basedOn w:val="Normal"/>
    <w:link w:val="Nadpis2oddielChar"/>
    <w:autoRedefine/>
    <w:qFormat/>
    <w:locked/>
    <w:rsid w:val="00BC33C2"/>
    <w:pPr>
      <w:jc w:val="center"/>
    </w:pPr>
    <w:rPr>
      <w:rFonts w:ascii="Arial" w:eastAsia="Times New Roman" w:hAnsi="Arial" w:cs="Arial"/>
      <w:b/>
      <w:color w:val="auto"/>
      <w:sz w:val="26"/>
      <w:szCs w:val="26"/>
      <w:lang w:eastAsia="sk-SK"/>
    </w:rPr>
  </w:style>
  <w:style w:type="character" w:customStyle="1" w:styleId="NadpisoznaenedouasBChar">
    <w:name w:val="Nadpis (označený šedou) časť B Char"/>
    <w:basedOn w:val="Heading7Char"/>
    <w:link w:val="NadpisoznaenedouasB"/>
    <w:locked/>
    <w:rsid w:val="00BC33C2"/>
    <w:rPr>
      <w:rFonts w:ascii="Arial" w:eastAsia="Times New Roman" w:hAnsi="Arial" w:cs="Arial"/>
      <w:b/>
      <w:bCs/>
      <w:i w:val="0"/>
      <w:iCs w:val="0"/>
      <w:smallCaps/>
      <w:color w:val="2E74B5" w:themeColor="accent5" w:themeShade="BF"/>
      <w:sz w:val="16"/>
      <w:lang w:eastAsia="sk-SK"/>
    </w:rPr>
  </w:style>
  <w:style w:type="paragraph" w:customStyle="1" w:styleId="NadpisoznaenedouasB">
    <w:name w:val="Nadpis (označený šedou) časť B"/>
    <w:basedOn w:val="Normal"/>
    <w:link w:val="NadpisoznaenedouasBChar"/>
    <w:autoRedefine/>
    <w:qFormat/>
    <w:locked/>
    <w:rsid w:val="00BC33C2"/>
    <w:pPr>
      <w:numPr>
        <w:numId w:val="4"/>
      </w:numPr>
    </w:pPr>
    <w:rPr>
      <w:rFonts w:ascii="Arial" w:eastAsia="Times New Roman" w:hAnsi="Arial" w:cs="Arial"/>
      <w:b/>
      <w:bCs/>
      <w:smallCaps/>
      <w:color w:val="2E74B5" w:themeColor="accent5" w:themeShade="BF"/>
      <w:lang w:eastAsia="sk-SK"/>
    </w:rPr>
  </w:style>
  <w:style w:type="character" w:customStyle="1" w:styleId="nadpisedouasCChar">
    <w:name w:val="nadpis (šedou) Časť C Char"/>
    <w:basedOn w:val="Heading7Char"/>
    <w:link w:val="nadpisedouasC"/>
    <w:locked/>
    <w:rsid w:val="00BC33C2"/>
    <w:rPr>
      <w:rFonts w:ascii="Arial" w:eastAsia="Times New Roman" w:hAnsi="Arial" w:cs="Arial"/>
      <w:b/>
      <w:bCs/>
      <w:i w:val="0"/>
      <w:iCs w:val="0"/>
      <w:smallCaps/>
      <w:color w:val="2E74B5" w:themeColor="accent5" w:themeShade="BF"/>
      <w:spacing w:val="10"/>
      <w:sz w:val="16"/>
      <w:lang w:eastAsia="sk-SK"/>
    </w:rPr>
  </w:style>
  <w:style w:type="paragraph" w:customStyle="1" w:styleId="nadpisedouasC">
    <w:name w:val="nadpis (šedou) Časť C"/>
    <w:basedOn w:val="Normal"/>
    <w:link w:val="nadpisedouasCChar"/>
    <w:autoRedefine/>
    <w:qFormat/>
    <w:locked/>
    <w:rsid w:val="00BC33C2"/>
    <w:pPr>
      <w:numPr>
        <w:numId w:val="5"/>
      </w:numPr>
    </w:pPr>
    <w:rPr>
      <w:rFonts w:ascii="Arial" w:eastAsia="Times New Roman" w:hAnsi="Arial" w:cs="Arial"/>
      <w:b/>
      <w:bCs/>
      <w:smallCaps/>
      <w:color w:val="2E74B5" w:themeColor="accent5" w:themeShade="BF"/>
      <w:spacing w:val="10"/>
      <w:lang w:eastAsia="sk-SK"/>
    </w:rPr>
  </w:style>
  <w:style w:type="character" w:customStyle="1" w:styleId="NADPISasChar">
    <w:name w:val="NADPIS Časť Char"/>
    <w:basedOn w:val="DefaultParagraphFont"/>
    <w:link w:val="NADPISas"/>
    <w:locked/>
    <w:rsid w:val="00BC33C2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paragraph" w:customStyle="1" w:styleId="NADPISas">
    <w:name w:val="NADPIS Časť"/>
    <w:basedOn w:val="Normal"/>
    <w:link w:val="NADPISasChar"/>
    <w:qFormat/>
    <w:rsid w:val="00BC33C2"/>
    <w:rPr>
      <w:rFonts w:ascii="Arial" w:eastAsia="Times New Roman" w:hAnsi="Arial" w:cs="Arial"/>
      <w:b/>
      <w:bCs/>
      <w:smallCaps/>
      <w:color w:val="auto"/>
      <w:sz w:val="30"/>
      <w:szCs w:val="30"/>
      <w:lang w:eastAsia="sk-SK"/>
    </w:rPr>
  </w:style>
  <w:style w:type="character" w:customStyle="1" w:styleId="nadpisedouasDChar">
    <w:name w:val="nadpis (šedou) časť D Char"/>
    <w:basedOn w:val="Heading7Char"/>
    <w:link w:val="nadpisedouasD"/>
    <w:locked/>
    <w:rsid w:val="00BC33C2"/>
    <w:rPr>
      <w:rFonts w:ascii="Arial" w:eastAsia="Times New Roman" w:hAnsi="Arial" w:cs="Arial"/>
      <w:b/>
      <w:bCs/>
      <w:i w:val="0"/>
      <w:iCs w:val="0"/>
      <w:smallCaps/>
      <w:color w:val="2E74B5" w:themeColor="accent5" w:themeShade="BF"/>
      <w:sz w:val="16"/>
      <w:lang w:eastAsia="sk-SK"/>
    </w:rPr>
  </w:style>
  <w:style w:type="paragraph" w:customStyle="1" w:styleId="nadpisedouasD">
    <w:name w:val="nadpis (šedou) časť D"/>
    <w:basedOn w:val="Normal"/>
    <w:link w:val="nadpisedouasDChar"/>
    <w:autoRedefine/>
    <w:qFormat/>
    <w:locked/>
    <w:rsid w:val="00BC33C2"/>
    <w:pPr>
      <w:numPr>
        <w:numId w:val="6"/>
      </w:numPr>
    </w:pPr>
    <w:rPr>
      <w:rFonts w:ascii="Arial" w:eastAsia="Times New Roman" w:hAnsi="Arial" w:cs="Arial"/>
      <w:b/>
      <w:bCs/>
      <w:smallCaps/>
      <w:color w:val="2E74B5" w:themeColor="accent5" w:themeShade="BF"/>
      <w:lang w:eastAsia="sk-SK"/>
    </w:rPr>
  </w:style>
  <w:style w:type="character" w:customStyle="1" w:styleId="nadpisedouasEChar">
    <w:name w:val="nadpis (šedou) časť E Char"/>
    <w:basedOn w:val="Heading7Char"/>
    <w:link w:val="nadpisedouasE"/>
    <w:locked/>
    <w:rsid w:val="00BC33C2"/>
    <w:rPr>
      <w:rFonts w:ascii="Arial" w:eastAsia="Times New Roman" w:hAnsi="Arial" w:cs="Arial"/>
      <w:b/>
      <w:i w:val="0"/>
      <w:iCs w:val="0"/>
      <w:smallCaps/>
      <w:color w:val="2E74B5" w:themeColor="accent5" w:themeShade="BF"/>
      <w:sz w:val="16"/>
      <w:lang w:eastAsia="sk-SK"/>
    </w:rPr>
  </w:style>
  <w:style w:type="paragraph" w:customStyle="1" w:styleId="nadpisedouasE">
    <w:name w:val="nadpis (šedou) časť E"/>
    <w:basedOn w:val="Normal"/>
    <w:link w:val="nadpisedouasEChar"/>
    <w:autoRedefine/>
    <w:qFormat/>
    <w:locked/>
    <w:rsid w:val="00BC33C2"/>
    <w:pPr>
      <w:numPr>
        <w:numId w:val="7"/>
      </w:numPr>
    </w:pPr>
    <w:rPr>
      <w:rFonts w:ascii="Arial" w:eastAsia="Times New Roman" w:hAnsi="Arial" w:cs="Arial"/>
      <w:b/>
      <w:smallCaps/>
      <w:color w:val="2E74B5" w:themeColor="accent5" w:themeShade="BF"/>
      <w:lang w:eastAsia="sk-SK"/>
    </w:rPr>
  </w:style>
  <w:style w:type="character" w:customStyle="1" w:styleId="nadpisedouasGChar">
    <w:name w:val="nadpis (šedou) časť G Char"/>
    <w:basedOn w:val="Heading7Char"/>
    <w:link w:val="nadpisedouasG"/>
    <w:locked/>
    <w:rsid w:val="00BC33C2"/>
    <w:rPr>
      <w:rFonts w:ascii="Arial" w:eastAsia="Times New Roman" w:hAnsi="Arial" w:cs="Arial"/>
      <w:b/>
      <w:bCs/>
      <w:i w:val="0"/>
      <w:iCs w:val="0"/>
      <w:smallCaps/>
      <w:color w:val="2E74B5" w:themeColor="accent5" w:themeShade="BF"/>
      <w:sz w:val="16"/>
      <w:lang w:eastAsia="sk-SK"/>
    </w:rPr>
  </w:style>
  <w:style w:type="paragraph" w:customStyle="1" w:styleId="nadpisedouasG">
    <w:name w:val="nadpis (šedou) časť G"/>
    <w:basedOn w:val="Normal"/>
    <w:link w:val="nadpisedouasGChar"/>
    <w:autoRedefine/>
    <w:qFormat/>
    <w:locked/>
    <w:rsid w:val="00BC33C2"/>
    <w:pPr>
      <w:numPr>
        <w:numId w:val="8"/>
      </w:numPr>
    </w:pPr>
    <w:rPr>
      <w:rFonts w:ascii="Arial" w:eastAsia="Times New Roman" w:hAnsi="Arial" w:cs="Arial"/>
      <w:b/>
      <w:bCs/>
      <w:smallCaps/>
      <w:color w:val="2E74B5" w:themeColor="accent5" w:themeShade="BF"/>
      <w:lang w:eastAsia="sk-SK"/>
    </w:rPr>
  </w:style>
  <w:style w:type="character" w:customStyle="1" w:styleId="Zkladntext">
    <w:name w:val="Základný text_"/>
    <w:link w:val="Zkladntext2"/>
    <w:locked/>
    <w:rsid w:val="00BC33C2"/>
    <w:rPr>
      <w:rFonts w:ascii="Times New Roman" w:hAnsi="Times New Roman" w:cs="Times New Roman"/>
      <w:sz w:val="21"/>
      <w:shd w:val="clear" w:color="auto" w:fill="FFFFFF"/>
    </w:rPr>
  </w:style>
  <w:style w:type="paragraph" w:customStyle="1" w:styleId="Zkladntext2">
    <w:name w:val="Základný text2"/>
    <w:basedOn w:val="Normal"/>
    <w:link w:val="Zkladntext"/>
    <w:rsid w:val="00BC33C2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 w:cs="Times New Roman"/>
      <w:color w:val="auto"/>
      <w:sz w:val="21"/>
    </w:rPr>
  </w:style>
  <w:style w:type="character" w:customStyle="1" w:styleId="05BulletsChar">
    <w:name w:val="05_Bullets Char"/>
    <w:basedOn w:val="DefaultParagraphFont"/>
    <w:link w:val="05Bullets"/>
    <w:locked/>
    <w:rsid w:val="00BC33C2"/>
    <w:rPr>
      <w:rFonts w:ascii="Arial" w:eastAsia="Times New Roman" w:hAnsi="Arial" w:cs="Arial"/>
      <w:lang w:eastAsia="hu-HU"/>
    </w:rPr>
  </w:style>
  <w:style w:type="paragraph" w:customStyle="1" w:styleId="05Bullets">
    <w:name w:val="05_Bullets"/>
    <w:basedOn w:val="Normal"/>
    <w:link w:val="05BulletsChar"/>
    <w:qFormat/>
    <w:rsid w:val="00BC33C2"/>
    <w:pPr>
      <w:numPr>
        <w:numId w:val="9"/>
      </w:numPr>
      <w:jc w:val="both"/>
    </w:pPr>
    <w:rPr>
      <w:rFonts w:ascii="Arial" w:eastAsia="Times New Roman" w:hAnsi="Arial" w:cs="Arial"/>
      <w:color w:val="auto"/>
      <w:sz w:val="22"/>
      <w:lang w:eastAsia="hu-HU"/>
    </w:rPr>
  </w:style>
  <w:style w:type="paragraph" w:customStyle="1" w:styleId="Default">
    <w:name w:val="Default"/>
    <w:rsid w:val="00BC33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SHeadL3">
    <w:name w:val="CMS Head L3"/>
    <w:basedOn w:val="Normal"/>
    <w:rsid w:val="00BC33C2"/>
    <w:pPr>
      <w:numPr>
        <w:ilvl w:val="2"/>
        <w:numId w:val="10"/>
      </w:numPr>
      <w:spacing w:after="240"/>
      <w:outlineLvl w:val="2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2">
    <w:name w:val="CMS Head L2"/>
    <w:basedOn w:val="Normal"/>
    <w:next w:val="CMSHeadL3"/>
    <w:rsid w:val="00BC33C2"/>
    <w:pPr>
      <w:keepNext/>
      <w:keepLines/>
      <w:numPr>
        <w:ilvl w:val="1"/>
        <w:numId w:val="10"/>
      </w:numPr>
      <w:spacing w:before="240" w:after="240"/>
      <w:outlineLvl w:val="1"/>
    </w:pPr>
    <w:rPr>
      <w:rFonts w:ascii="Times New Roman" w:eastAsia="Times New Roman" w:hAnsi="Times New Roman" w:cs="Times New Roman"/>
      <w:b/>
      <w:color w:val="auto"/>
      <w:sz w:val="22"/>
      <w:szCs w:val="24"/>
    </w:rPr>
  </w:style>
  <w:style w:type="paragraph" w:customStyle="1" w:styleId="CMSHeadL4">
    <w:name w:val="CMS Head L4"/>
    <w:basedOn w:val="Normal"/>
    <w:rsid w:val="00BC33C2"/>
    <w:pPr>
      <w:numPr>
        <w:ilvl w:val="3"/>
        <w:numId w:val="10"/>
      </w:numPr>
      <w:spacing w:after="240"/>
      <w:outlineLvl w:val="3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5">
    <w:name w:val="CMS Head L5"/>
    <w:basedOn w:val="Normal"/>
    <w:rsid w:val="00BC33C2"/>
    <w:pPr>
      <w:numPr>
        <w:ilvl w:val="4"/>
        <w:numId w:val="10"/>
      </w:numPr>
      <w:spacing w:after="240"/>
      <w:outlineLvl w:val="4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6">
    <w:name w:val="CMS Head L6"/>
    <w:basedOn w:val="Normal"/>
    <w:rsid w:val="00BC33C2"/>
    <w:pPr>
      <w:numPr>
        <w:ilvl w:val="5"/>
        <w:numId w:val="10"/>
      </w:numPr>
      <w:spacing w:after="240"/>
      <w:outlineLvl w:val="5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7">
    <w:name w:val="CMS Head L7"/>
    <w:basedOn w:val="Normal"/>
    <w:rsid w:val="00BC33C2"/>
    <w:pPr>
      <w:numPr>
        <w:ilvl w:val="6"/>
        <w:numId w:val="10"/>
      </w:numPr>
      <w:spacing w:after="240"/>
      <w:outlineLvl w:val="6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8">
    <w:name w:val="CMS Head L8"/>
    <w:basedOn w:val="Normal"/>
    <w:rsid w:val="00BC33C2"/>
    <w:pPr>
      <w:numPr>
        <w:ilvl w:val="7"/>
        <w:numId w:val="10"/>
      </w:numPr>
      <w:spacing w:after="240"/>
      <w:outlineLvl w:val="7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9">
    <w:name w:val="CMS Head L9"/>
    <w:basedOn w:val="Normal"/>
    <w:rsid w:val="00BC33C2"/>
    <w:pPr>
      <w:numPr>
        <w:ilvl w:val="8"/>
        <w:numId w:val="10"/>
      </w:numPr>
      <w:spacing w:after="240"/>
      <w:outlineLvl w:val="8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TableFigure2">
    <w:name w:val="Table Figure 2"/>
    <w:basedOn w:val="Normal"/>
    <w:next w:val="Normal"/>
    <w:rsid w:val="00BC33C2"/>
    <w:pPr>
      <w:numPr>
        <w:numId w:val="10"/>
      </w:numPr>
      <w:tabs>
        <w:tab w:val="decimal" w:pos="595"/>
      </w:tabs>
      <w:spacing w:before="120" w:after="170" w:line="260" w:lineRule="atLeast"/>
      <w:ind w:left="0" w:firstLine="0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paragraph" w:customStyle="1" w:styleId="xl66">
    <w:name w:val="xl66"/>
    <w:basedOn w:val="Normal"/>
    <w:rsid w:val="00BC33C2"/>
    <w:pPr>
      <w:spacing w:before="100" w:beforeAutospacing="1" w:after="100" w:afterAutospacing="1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67">
    <w:name w:val="xl67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68">
    <w:name w:val="xl68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69">
    <w:name w:val="xl69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70">
    <w:name w:val="xl70"/>
    <w:basedOn w:val="Normal"/>
    <w:rsid w:val="00BC33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sk-SK"/>
    </w:rPr>
  </w:style>
  <w:style w:type="paragraph" w:customStyle="1" w:styleId="xl71">
    <w:name w:val="xl71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72">
    <w:name w:val="xl72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73">
    <w:name w:val="xl73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74">
    <w:name w:val="xl74"/>
    <w:basedOn w:val="Normal"/>
    <w:rsid w:val="00BC33C2"/>
    <w:pP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75">
    <w:name w:val="xl75"/>
    <w:basedOn w:val="Normal"/>
    <w:rsid w:val="00BC33C2"/>
    <w:pP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76">
    <w:name w:val="xl76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77">
    <w:name w:val="xl77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78">
    <w:name w:val="xl78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79">
    <w:name w:val="xl79"/>
    <w:basedOn w:val="Normal"/>
    <w:rsid w:val="00BC3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80">
    <w:name w:val="xl80"/>
    <w:basedOn w:val="Normal"/>
    <w:rsid w:val="00BC3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81">
    <w:name w:val="xl81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sk-SK"/>
    </w:rPr>
  </w:style>
  <w:style w:type="paragraph" w:customStyle="1" w:styleId="xl82">
    <w:name w:val="xl82"/>
    <w:basedOn w:val="Normal"/>
    <w:rsid w:val="00BC33C2"/>
    <w:pPr>
      <w:spacing w:before="100" w:beforeAutospacing="1" w:after="100" w:afterAutospacing="1"/>
      <w:jc w:val="center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83">
    <w:name w:val="xl83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84">
    <w:name w:val="xl84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64">
    <w:name w:val="xl64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65">
    <w:name w:val="xl65"/>
    <w:basedOn w:val="Normal"/>
    <w:rsid w:val="00BC3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Odsekzoznamu1">
    <w:name w:val="Odsek zoznamu1"/>
    <w:basedOn w:val="Normal"/>
    <w:qFormat/>
    <w:rsid w:val="00BC33C2"/>
    <w:pPr>
      <w:ind w:left="708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paragraph" w:customStyle="1" w:styleId="Anglicky">
    <w:name w:val="Anglicky"/>
    <w:basedOn w:val="Normal"/>
    <w:rsid w:val="00BC33C2"/>
    <w:rPr>
      <w:rFonts w:ascii="Arial" w:eastAsia="Times New Roman" w:hAnsi="Arial" w:cs="Times New Roman"/>
      <w:color w:val="auto"/>
      <w:sz w:val="20"/>
      <w:szCs w:val="20"/>
      <w:lang w:val="en-US" w:eastAsia="sk-SK"/>
    </w:rPr>
  </w:style>
  <w:style w:type="paragraph" w:customStyle="1" w:styleId="PlainText1">
    <w:name w:val="Plain Text1"/>
    <w:basedOn w:val="Normal"/>
    <w:rsid w:val="00BC33C2"/>
    <w:pPr>
      <w:overflowPunct w:val="0"/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  <w:lang w:eastAsia="sk-SK"/>
    </w:rPr>
  </w:style>
  <w:style w:type="paragraph" w:customStyle="1" w:styleId="Bezriadkovania1">
    <w:name w:val="Bez riadkovania1"/>
    <w:uiPriority w:val="99"/>
    <w:qFormat/>
    <w:rsid w:val="00BC33C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NoSpacing1">
    <w:name w:val="No Spacing1"/>
    <w:rsid w:val="00BC33C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Konditionen">
    <w:name w:val="Konditionen"/>
    <w:basedOn w:val="Normal"/>
    <w:rsid w:val="00BC33C2"/>
    <w:pPr>
      <w:tabs>
        <w:tab w:val="left" w:pos="1400"/>
      </w:tabs>
      <w:spacing w:line="240" w:lineRule="atLeast"/>
      <w:ind w:left="-840" w:right="-680"/>
    </w:pPr>
    <w:rPr>
      <w:rFonts w:ascii="Arial" w:eastAsia="Times New Roman" w:hAnsi="Arial" w:cs="Times New Roman"/>
      <w:noProof/>
      <w:color w:val="auto"/>
      <w:sz w:val="22"/>
      <w:szCs w:val="20"/>
      <w:lang w:val="en-GB" w:eastAsia="cs-CZ"/>
    </w:rPr>
  </w:style>
  <w:style w:type="paragraph" w:customStyle="1" w:styleId="ListParagraph1">
    <w:name w:val="List Paragraph1"/>
    <w:basedOn w:val="Normal"/>
    <w:qFormat/>
    <w:rsid w:val="00BC33C2"/>
    <w:pPr>
      <w:ind w:left="708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paragraph" w:customStyle="1" w:styleId="1">
    <w:name w:val="1"/>
    <w:basedOn w:val="Normal"/>
    <w:rsid w:val="00BC33C2"/>
    <w:pPr>
      <w:spacing w:before="120" w:after="60"/>
      <w:jc w:val="both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customStyle="1" w:styleId="ListParagraph2">
    <w:name w:val="List Paragraph2"/>
    <w:basedOn w:val="Normal"/>
    <w:uiPriority w:val="34"/>
    <w:qFormat/>
    <w:rsid w:val="00BC33C2"/>
    <w:pPr>
      <w:ind w:left="708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paragraph" w:customStyle="1" w:styleId="Odsekzoznamu12">
    <w:name w:val="Odsek zoznamu12"/>
    <w:basedOn w:val="Normal"/>
    <w:qFormat/>
    <w:rsid w:val="00BC33C2"/>
    <w:pPr>
      <w:ind w:left="708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paragraph" w:customStyle="1" w:styleId="Body2">
    <w:name w:val="Body 2"/>
    <w:basedOn w:val="Normal"/>
    <w:rsid w:val="00BC33C2"/>
    <w:pPr>
      <w:spacing w:after="140" w:line="288" w:lineRule="auto"/>
      <w:ind w:left="1247"/>
      <w:jc w:val="both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1">
    <w:name w:val="Level 1"/>
    <w:basedOn w:val="Normal"/>
    <w:next w:val="Normal"/>
    <w:rsid w:val="00BC33C2"/>
    <w:pPr>
      <w:keepNext/>
      <w:numPr>
        <w:numId w:val="11"/>
      </w:numPr>
      <w:spacing w:before="280" w:after="140" w:line="288" w:lineRule="auto"/>
      <w:jc w:val="both"/>
      <w:outlineLvl w:val="0"/>
    </w:pPr>
    <w:rPr>
      <w:rFonts w:ascii="Arial" w:eastAsia="Times New Roman" w:hAnsi="Arial" w:cs="Times New Roman"/>
      <w:b/>
      <w:color w:val="auto"/>
      <w:kern w:val="20"/>
      <w:sz w:val="22"/>
      <w:szCs w:val="24"/>
    </w:rPr>
  </w:style>
  <w:style w:type="paragraph" w:customStyle="1" w:styleId="Level2">
    <w:name w:val="Level 2"/>
    <w:basedOn w:val="Normal"/>
    <w:rsid w:val="00BC33C2"/>
    <w:pPr>
      <w:numPr>
        <w:ilvl w:val="1"/>
        <w:numId w:val="11"/>
      </w:numPr>
      <w:spacing w:after="140" w:line="288" w:lineRule="auto"/>
      <w:jc w:val="both"/>
      <w:outlineLvl w:val="1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3">
    <w:name w:val="Level 3"/>
    <w:basedOn w:val="Normal"/>
    <w:rsid w:val="00BC33C2"/>
    <w:pPr>
      <w:numPr>
        <w:ilvl w:val="2"/>
        <w:numId w:val="11"/>
      </w:numPr>
      <w:spacing w:after="140" w:line="288" w:lineRule="auto"/>
      <w:jc w:val="both"/>
      <w:outlineLvl w:val="2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4">
    <w:name w:val="Level 4"/>
    <w:basedOn w:val="Normal"/>
    <w:rsid w:val="00BC33C2"/>
    <w:pPr>
      <w:numPr>
        <w:ilvl w:val="3"/>
        <w:numId w:val="11"/>
      </w:numPr>
      <w:spacing w:after="140" w:line="288" w:lineRule="auto"/>
      <w:jc w:val="both"/>
      <w:outlineLvl w:val="3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5">
    <w:name w:val="Level 5"/>
    <w:basedOn w:val="Normal"/>
    <w:rsid w:val="00BC33C2"/>
    <w:pPr>
      <w:numPr>
        <w:ilvl w:val="4"/>
        <w:numId w:val="11"/>
      </w:numPr>
      <w:spacing w:after="140" w:line="288" w:lineRule="auto"/>
      <w:jc w:val="both"/>
      <w:outlineLvl w:val="4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6">
    <w:name w:val="Level 6"/>
    <w:basedOn w:val="Normal"/>
    <w:rsid w:val="00BC33C2"/>
    <w:pPr>
      <w:numPr>
        <w:ilvl w:val="5"/>
        <w:numId w:val="11"/>
      </w:numPr>
      <w:spacing w:after="140" w:line="288" w:lineRule="auto"/>
      <w:jc w:val="both"/>
      <w:outlineLvl w:val="5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7">
    <w:name w:val="Level 7"/>
    <w:basedOn w:val="Normal"/>
    <w:rsid w:val="00BC33C2"/>
    <w:pPr>
      <w:numPr>
        <w:ilvl w:val="6"/>
        <w:numId w:val="11"/>
      </w:numPr>
      <w:spacing w:after="140" w:line="288" w:lineRule="auto"/>
      <w:jc w:val="both"/>
      <w:outlineLvl w:val="6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8">
    <w:name w:val="Level 8"/>
    <w:basedOn w:val="Normal"/>
    <w:rsid w:val="00BC33C2"/>
    <w:pPr>
      <w:numPr>
        <w:ilvl w:val="7"/>
        <w:numId w:val="11"/>
      </w:numPr>
      <w:spacing w:after="140" w:line="288" w:lineRule="auto"/>
      <w:jc w:val="both"/>
      <w:outlineLvl w:val="7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9">
    <w:name w:val="Level 9"/>
    <w:basedOn w:val="Normal"/>
    <w:rsid w:val="00BC33C2"/>
    <w:pPr>
      <w:numPr>
        <w:ilvl w:val="8"/>
        <w:numId w:val="11"/>
      </w:numPr>
      <w:spacing w:after="140" w:line="288" w:lineRule="auto"/>
      <w:jc w:val="both"/>
      <w:outlineLvl w:val="8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Body1">
    <w:name w:val="Body 1"/>
    <w:basedOn w:val="Normal"/>
    <w:rsid w:val="00BC33C2"/>
    <w:pPr>
      <w:spacing w:after="140" w:line="288" w:lineRule="auto"/>
      <w:ind w:left="567"/>
      <w:jc w:val="both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Body">
    <w:name w:val="Body"/>
    <w:basedOn w:val="Normal"/>
    <w:rsid w:val="00BC33C2"/>
    <w:pPr>
      <w:spacing w:after="140" w:line="288" w:lineRule="auto"/>
      <w:jc w:val="both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Odsekzoznamu11">
    <w:name w:val="Odsek zoznamu11"/>
    <w:basedOn w:val="Normal"/>
    <w:qFormat/>
    <w:rsid w:val="00BC33C2"/>
    <w:pPr>
      <w:ind w:left="708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paragraph" w:customStyle="1" w:styleId="Bezriadkovania11">
    <w:name w:val="Bez riadkovania11"/>
    <w:qFormat/>
    <w:rsid w:val="00BC33C2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TextkoncovejpoznmkyChar">
    <w:name w:val="Text koncovej poznámky Char"/>
    <w:link w:val="Textkoncovejpoznmky1"/>
    <w:locked/>
    <w:rsid w:val="00BC33C2"/>
    <w:rPr>
      <w:rFonts w:ascii="Arial" w:eastAsia="Times New Roman" w:hAnsi="Arial" w:cs="Times New Roman"/>
      <w:sz w:val="20"/>
      <w:szCs w:val="20"/>
      <w:lang w:eastAsia="sk-SK"/>
    </w:rPr>
  </w:style>
  <w:style w:type="paragraph" w:customStyle="1" w:styleId="Textkoncovejpoznmky1">
    <w:name w:val="Text koncovej poznámky1"/>
    <w:basedOn w:val="Normal"/>
    <w:link w:val="TextkoncovejpoznmkyChar"/>
    <w:rsid w:val="00BC33C2"/>
    <w:rPr>
      <w:rFonts w:ascii="Arial" w:eastAsia="Times New Roman" w:hAnsi="Arial" w:cs="Times New Roman"/>
      <w:color w:val="auto"/>
      <w:sz w:val="20"/>
      <w:szCs w:val="20"/>
      <w:lang w:eastAsia="sk-SK"/>
    </w:rPr>
  </w:style>
  <w:style w:type="character" w:customStyle="1" w:styleId="Zhlavie1">
    <w:name w:val="Záhlavie #1_"/>
    <w:link w:val="Zhlavie10"/>
    <w:locked/>
    <w:rsid w:val="00BC33C2"/>
    <w:rPr>
      <w:rFonts w:ascii="Franklin Gothic Heavy" w:eastAsia="Franklin Gothic Heavy" w:hAnsi="Franklin Gothic Heavy" w:cs="Franklin Gothic Heavy"/>
      <w:sz w:val="17"/>
      <w:szCs w:val="17"/>
      <w:shd w:val="clear" w:color="auto" w:fill="FFFFFF"/>
    </w:rPr>
  </w:style>
  <w:style w:type="paragraph" w:customStyle="1" w:styleId="Zhlavie10">
    <w:name w:val="Záhlavie #1"/>
    <w:basedOn w:val="Normal"/>
    <w:link w:val="Zhlavie1"/>
    <w:rsid w:val="00BC33C2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Franklin Gothic Heavy" w:eastAsia="Franklin Gothic Heavy" w:hAnsi="Franklin Gothic Heavy" w:cs="Franklin Gothic Heavy"/>
      <w:color w:val="auto"/>
      <w:sz w:val="17"/>
      <w:szCs w:val="17"/>
    </w:rPr>
  </w:style>
  <w:style w:type="paragraph" w:customStyle="1" w:styleId="Zkladntext3">
    <w:name w:val="Základný text3"/>
    <w:basedOn w:val="Normal"/>
    <w:rsid w:val="00BC33C2"/>
    <w:pPr>
      <w:widowControl w:val="0"/>
      <w:shd w:val="clear" w:color="auto" w:fill="FFFFFF"/>
      <w:spacing w:before="180" w:after="660" w:line="235" w:lineRule="exact"/>
      <w:jc w:val="center"/>
    </w:pPr>
    <w:rPr>
      <w:rFonts w:ascii="Franklin Gothic Heavy" w:eastAsia="Franklin Gothic Heavy" w:hAnsi="Franklin Gothic Heavy" w:cs="Times New Roman"/>
      <w:color w:val="auto"/>
      <w:sz w:val="12"/>
      <w:szCs w:val="12"/>
      <w:lang w:eastAsia="sk-SK"/>
    </w:rPr>
  </w:style>
  <w:style w:type="character" w:customStyle="1" w:styleId="Zkladntext20">
    <w:name w:val="Základný text (2)_"/>
    <w:link w:val="Zkladntext21"/>
    <w:locked/>
    <w:rsid w:val="00BC33C2"/>
    <w:rPr>
      <w:rFonts w:ascii="Corbel" w:eastAsia="Corbel" w:hAnsi="Corbel" w:cs="Corbel"/>
      <w:b/>
      <w:bCs/>
      <w:sz w:val="13"/>
      <w:szCs w:val="13"/>
      <w:shd w:val="clear" w:color="auto" w:fill="FFFFFF"/>
    </w:rPr>
  </w:style>
  <w:style w:type="paragraph" w:customStyle="1" w:styleId="Zkladntext21">
    <w:name w:val="Základný text (2)"/>
    <w:basedOn w:val="Normal"/>
    <w:link w:val="Zkladntext20"/>
    <w:rsid w:val="00BC33C2"/>
    <w:pPr>
      <w:widowControl w:val="0"/>
      <w:shd w:val="clear" w:color="auto" w:fill="FFFFFF"/>
      <w:spacing w:before="660" w:line="230" w:lineRule="exact"/>
    </w:pPr>
    <w:rPr>
      <w:rFonts w:ascii="Corbel" w:eastAsia="Corbel" w:hAnsi="Corbel" w:cs="Corbel"/>
      <w:b/>
      <w:bCs/>
      <w:color w:val="auto"/>
      <w:sz w:val="13"/>
      <w:szCs w:val="13"/>
    </w:rPr>
  </w:style>
  <w:style w:type="character" w:customStyle="1" w:styleId="Zkladntext5">
    <w:name w:val="Základný text (5)_"/>
    <w:link w:val="Zkladntext50"/>
    <w:locked/>
    <w:rsid w:val="00BC33C2"/>
    <w:rPr>
      <w:rFonts w:ascii="Franklin Gothic Heavy" w:eastAsia="Franklin Gothic Heavy" w:hAnsi="Franklin Gothic Heavy" w:cs="Franklin Gothic Heavy"/>
      <w:sz w:val="14"/>
      <w:szCs w:val="14"/>
      <w:shd w:val="clear" w:color="auto" w:fill="FFFFFF"/>
    </w:rPr>
  </w:style>
  <w:style w:type="paragraph" w:customStyle="1" w:styleId="Zkladntext50">
    <w:name w:val="Základný text (5)"/>
    <w:basedOn w:val="Normal"/>
    <w:link w:val="Zkladntext5"/>
    <w:rsid w:val="00BC33C2"/>
    <w:pPr>
      <w:widowControl w:val="0"/>
      <w:shd w:val="clear" w:color="auto" w:fill="FFFFFF"/>
      <w:spacing w:after="120" w:line="0" w:lineRule="atLeast"/>
      <w:jc w:val="center"/>
    </w:pPr>
    <w:rPr>
      <w:rFonts w:ascii="Franklin Gothic Heavy" w:eastAsia="Franklin Gothic Heavy" w:hAnsi="Franklin Gothic Heavy" w:cs="Franklin Gothic Heavy"/>
      <w:color w:val="auto"/>
      <w:sz w:val="14"/>
      <w:szCs w:val="14"/>
    </w:rPr>
  </w:style>
  <w:style w:type="paragraph" w:customStyle="1" w:styleId="Zkladntext6">
    <w:name w:val="Základný text6"/>
    <w:basedOn w:val="Normal"/>
    <w:uiPriority w:val="99"/>
    <w:rsid w:val="00BC33C2"/>
    <w:pPr>
      <w:widowControl w:val="0"/>
      <w:shd w:val="clear" w:color="auto" w:fill="FFFFFF"/>
      <w:spacing w:before="660" w:after="1260" w:line="240" w:lineRule="atLeast"/>
      <w:ind w:hanging="1880"/>
      <w:jc w:val="center"/>
    </w:pPr>
    <w:rPr>
      <w:rFonts w:ascii="Arial" w:eastAsia="Times New Roman" w:hAnsi="Arial" w:cs="Times New Roman"/>
      <w:b/>
      <w:bCs/>
      <w:color w:val="auto"/>
      <w:sz w:val="18"/>
      <w:szCs w:val="18"/>
      <w:lang w:eastAsia="sk-SK"/>
    </w:rPr>
  </w:style>
  <w:style w:type="paragraph" w:customStyle="1" w:styleId="Zkladntext1">
    <w:name w:val="Základný text1"/>
    <w:basedOn w:val="Normal"/>
    <w:rsid w:val="00BC33C2"/>
    <w:pPr>
      <w:widowControl w:val="0"/>
      <w:shd w:val="clear" w:color="auto" w:fill="FFFFFF"/>
      <w:spacing w:line="0" w:lineRule="atLeast"/>
      <w:ind w:hanging="580"/>
    </w:pPr>
    <w:rPr>
      <w:rFonts w:ascii="Arial Narrow" w:eastAsia="Arial Narrow" w:hAnsi="Arial Narrow" w:cs="Arial Narrow"/>
      <w:color w:val="000000"/>
      <w:spacing w:val="-2"/>
      <w:sz w:val="19"/>
      <w:szCs w:val="19"/>
      <w:lang w:eastAsia="sk-SK"/>
    </w:rPr>
  </w:style>
  <w:style w:type="character" w:customStyle="1" w:styleId="Zkladntext4">
    <w:name w:val="Základný text (4)_"/>
    <w:link w:val="Zkladntext40"/>
    <w:locked/>
    <w:rsid w:val="00BC33C2"/>
    <w:rPr>
      <w:rFonts w:ascii="Arial Narrow" w:eastAsia="Arial Narrow" w:hAnsi="Arial Narrow" w:cs="Arial Narrow"/>
      <w:spacing w:val="2"/>
      <w:sz w:val="19"/>
      <w:szCs w:val="19"/>
      <w:shd w:val="clear" w:color="auto" w:fill="FFFFFF"/>
    </w:rPr>
  </w:style>
  <w:style w:type="paragraph" w:customStyle="1" w:styleId="Zkladntext40">
    <w:name w:val="Základný text (4)"/>
    <w:basedOn w:val="Normal"/>
    <w:link w:val="Zkladntext4"/>
    <w:rsid w:val="00BC33C2"/>
    <w:pPr>
      <w:widowControl w:val="0"/>
      <w:shd w:val="clear" w:color="auto" w:fill="FFFFFF"/>
      <w:spacing w:after="180" w:line="281" w:lineRule="exact"/>
      <w:jc w:val="both"/>
    </w:pPr>
    <w:rPr>
      <w:rFonts w:ascii="Arial Narrow" w:eastAsia="Arial Narrow" w:hAnsi="Arial Narrow" w:cs="Arial Narrow"/>
      <w:color w:val="auto"/>
      <w:spacing w:val="2"/>
      <w:sz w:val="19"/>
      <w:szCs w:val="19"/>
    </w:rPr>
  </w:style>
  <w:style w:type="character" w:customStyle="1" w:styleId="Zkladntext60">
    <w:name w:val="Základný text (6)_"/>
    <w:link w:val="Zkladntext61"/>
    <w:locked/>
    <w:rsid w:val="00BC33C2"/>
    <w:rPr>
      <w:rFonts w:ascii="Arial Narrow" w:eastAsia="Arial Narrow" w:hAnsi="Arial Narrow" w:cs="Arial Narrow"/>
      <w:spacing w:val="15"/>
      <w:w w:val="50"/>
      <w:sz w:val="9"/>
      <w:szCs w:val="9"/>
      <w:shd w:val="clear" w:color="auto" w:fill="FFFFFF"/>
    </w:rPr>
  </w:style>
  <w:style w:type="paragraph" w:customStyle="1" w:styleId="Zkladntext61">
    <w:name w:val="Základný text (6)"/>
    <w:basedOn w:val="Normal"/>
    <w:link w:val="Zkladntext60"/>
    <w:rsid w:val="00BC33C2"/>
    <w:pPr>
      <w:widowControl w:val="0"/>
      <w:shd w:val="clear" w:color="auto" w:fill="FFFFFF"/>
      <w:spacing w:after="60" w:line="0" w:lineRule="atLeast"/>
    </w:pPr>
    <w:rPr>
      <w:rFonts w:ascii="Arial Narrow" w:eastAsia="Arial Narrow" w:hAnsi="Arial Narrow" w:cs="Arial Narrow"/>
      <w:color w:val="auto"/>
      <w:spacing w:val="15"/>
      <w:w w:val="50"/>
      <w:sz w:val="9"/>
      <w:szCs w:val="9"/>
    </w:rPr>
  </w:style>
  <w:style w:type="character" w:customStyle="1" w:styleId="Zkladntext7">
    <w:name w:val="Základný text (7)_"/>
    <w:link w:val="Zkladntext70"/>
    <w:locked/>
    <w:rsid w:val="00BC33C2"/>
    <w:rPr>
      <w:rFonts w:ascii="Consolas" w:eastAsia="Consolas" w:hAnsi="Consolas" w:cs="Consolas"/>
      <w:spacing w:val="-25"/>
      <w:shd w:val="clear" w:color="auto" w:fill="FFFFFF"/>
    </w:rPr>
  </w:style>
  <w:style w:type="paragraph" w:customStyle="1" w:styleId="Zkladntext70">
    <w:name w:val="Základný text (7)"/>
    <w:basedOn w:val="Normal"/>
    <w:link w:val="Zkladntext7"/>
    <w:rsid w:val="00BC33C2"/>
    <w:pPr>
      <w:widowControl w:val="0"/>
      <w:shd w:val="clear" w:color="auto" w:fill="FFFFFF"/>
      <w:spacing w:after="60" w:line="0" w:lineRule="atLeast"/>
      <w:jc w:val="both"/>
    </w:pPr>
    <w:rPr>
      <w:rFonts w:ascii="Consolas" w:eastAsia="Consolas" w:hAnsi="Consolas" w:cs="Consolas"/>
      <w:color w:val="auto"/>
      <w:spacing w:val="-25"/>
      <w:sz w:val="22"/>
    </w:rPr>
  </w:style>
  <w:style w:type="paragraph" w:customStyle="1" w:styleId="xl63">
    <w:name w:val="xl63"/>
    <w:basedOn w:val="Normal"/>
    <w:rsid w:val="00BC33C2"/>
    <w:pP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BC33C2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BC33C2"/>
    <w:rPr>
      <w:rFonts w:ascii="Times New Roman" w:hAnsi="Times New Roman" w:cs="Times New Roman" w:hint="default"/>
      <w:sz w:val="16"/>
      <w:szCs w:val="16"/>
    </w:rPr>
  </w:style>
  <w:style w:type="character" w:styleId="EndnoteReference">
    <w:name w:val="endnote reference"/>
    <w:basedOn w:val="DefaultParagraphFont"/>
    <w:uiPriority w:val="99"/>
    <w:semiHidden/>
    <w:unhideWhenUsed/>
    <w:rsid w:val="00BC33C2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BC33C2"/>
    <w:rPr>
      <w:color w:val="808080"/>
    </w:rPr>
  </w:style>
  <w:style w:type="character" w:styleId="IntenseReference">
    <w:name w:val="Intense Reference"/>
    <w:uiPriority w:val="32"/>
    <w:qFormat/>
    <w:rsid w:val="00BC33C2"/>
    <w:rPr>
      <w:b/>
      <w:bCs/>
      <w:smallCaps/>
      <w:color w:val="5B9BD5"/>
      <w:spacing w:val="5"/>
    </w:rPr>
  </w:style>
  <w:style w:type="character" w:customStyle="1" w:styleId="apple-converted-space">
    <w:name w:val="apple-converted-space"/>
    <w:basedOn w:val="DefaultParagraphFont"/>
    <w:rsid w:val="00BC33C2"/>
  </w:style>
  <w:style w:type="character" w:customStyle="1" w:styleId="ra">
    <w:name w:val="ra"/>
    <w:basedOn w:val="DefaultParagraphFont"/>
    <w:rsid w:val="00BC33C2"/>
  </w:style>
  <w:style w:type="character" w:customStyle="1" w:styleId="code">
    <w:name w:val="code"/>
    <w:rsid w:val="00BC33C2"/>
  </w:style>
  <w:style w:type="character" w:customStyle="1" w:styleId="HeaderChar19">
    <w:name w:val="Header Char19"/>
    <w:aliases w:val="Header - Table Char19"/>
    <w:uiPriority w:val="99"/>
    <w:semiHidden/>
    <w:rsid w:val="00BC33C2"/>
    <w:rPr>
      <w:sz w:val="22"/>
    </w:rPr>
  </w:style>
  <w:style w:type="character" w:customStyle="1" w:styleId="HeaderChar18">
    <w:name w:val="Header Char18"/>
    <w:aliases w:val="Header - Table Char18"/>
    <w:uiPriority w:val="99"/>
    <w:semiHidden/>
    <w:rsid w:val="00BC33C2"/>
    <w:rPr>
      <w:sz w:val="22"/>
    </w:rPr>
  </w:style>
  <w:style w:type="character" w:customStyle="1" w:styleId="HeaderChar17">
    <w:name w:val="Header Char17"/>
    <w:aliases w:val="Header - Table Char17"/>
    <w:uiPriority w:val="99"/>
    <w:semiHidden/>
    <w:rsid w:val="00BC33C2"/>
    <w:rPr>
      <w:sz w:val="22"/>
    </w:rPr>
  </w:style>
  <w:style w:type="character" w:customStyle="1" w:styleId="HeaderChar16">
    <w:name w:val="Header Char16"/>
    <w:aliases w:val="Header - Table Char16"/>
    <w:uiPriority w:val="99"/>
    <w:semiHidden/>
    <w:rsid w:val="00BC33C2"/>
    <w:rPr>
      <w:sz w:val="22"/>
    </w:rPr>
  </w:style>
  <w:style w:type="character" w:customStyle="1" w:styleId="HeaderChar15">
    <w:name w:val="Header Char15"/>
    <w:aliases w:val="Header - Table Char15"/>
    <w:uiPriority w:val="99"/>
    <w:semiHidden/>
    <w:rsid w:val="00BC33C2"/>
  </w:style>
  <w:style w:type="character" w:customStyle="1" w:styleId="HeaderChar14">
    <w:name w:val="Header Char14"/>
    <w:aliases w:val="Header - Table Char14"/>
    <w:uiPriority w:val="99"/>
    <w:semiHidden/>
    <w:rsid w:val="00BC33C2"/>
  </w:style>
  <w:style w:type="character" w:customStyle="1" w:styleId="HeaderChar13">
    <w:name w:val="Header Char13"/>
    <w:aliases w:val="Header - Table Char13"/>
    <w:uiPriority w:val="99"/>
    <w:semiHidden/>
    <w:rsid w:val="00BC33C2"/>
  </w:style>
  <w:style w:type="character" w:customStyle="1" w:styleId="HeaderChar12">
    <w:name w:val="Header Char12"/>
    <w:aliases w:val="Header - Table Char12"/>
    <w:uiPriority w:val="99"/>
    <w:semiHidden/>
    <w:rsid w:val="00BC33C2"/>
  </w:style>
  <w:style w:type="character" w:customStyle="1" w:styleId="HeaderChar11">
    <w:name w:val="Header Char11"/>
    <w:aliases w:val="Header - Table Char11"/>
    <w:uiPriority w:val="99"/>
    <w:semiHidden/>
    <w:rsid w:val="00BC33C2"/>
  </w:style>
  <w:style w:type="character" w:customStyle="1" w:styleId="Nzov1">
    <w:name w:val="Názov1"/>
    <w:rsid w:val="00BC33C2"/>
  </w:style>
  <w:style w:type="character" w:customStyle="1" w:styleId="UnresolvedMention1">
    <w:name w:val="Unresolved Mention1"/>
    <w:basedOn w:val="DefaultParagraphFont"/>
    <w:uiPriority w:val="99"/>
    <w:semiHidden/>
    <w:rsid w:val="00BC33C2"/>
    <w:rPr>
      <w:color w:val="808080"/>
      <w:shd w:val="clear" w:color="auto" w:fill="E6E6E6"/>
    </w:rPr>
  </w:style>
  <w:style w:type="character" w:customStyle="1" w:styleId="CharChar20">
    <w:name w:val="Char Char20"/>
    <w:rsid w:val="00BC33C2"/>
    <w:rPr>
      <w:rFonts w:ascii="Cambria" w:eastAsia="Times New Roman" w:hAnsi="Cambria" w:cs="Times New Roman" w:hint="default"/>
      <w:b/>
      <w:bCs/>
      <w:kern w:val="32"/>
      <w:sz w:val="32"/>
      <w:szCs w:val="32"/>
    </w:rPr>
  </w:style>
  <w:style w:type="character" w:customStyle="1" w:styleId="CharChar19">
    <w:name w:val="Char Char19"/>
    <w:semiHidden/>
    <w:rsid w:val="00BC33C2"/>
    <w:rPr>
      <w:rFonts w:ascii="Cambria" w:eastAsia="Times New Roman" w:hAnsi="Cambria" w:cs="Times New Roman" w:hint="default"/>
      <w:b/>
      <w:bCs/>
      <w:i/>
      <w:iCs/>
      <w:sz w:val="28"/>
      <w:szCs w:val="28"/>
    </w:rPr>
  </w:style>
  <w:style w:type="character" w:customStyle="1" w:styleId="CharChar18">
    <w:name w:val="Char Char18"/>
    <w:semiHidden/>
    <w:rsid w:val="00BC33C2"/>
    <w:rPr>
      <w:rFonts w:ascii="Cambria" w:eastAsia="Times New Roman" w:hAnsi="Cambria" w:cs="Times New Roman" w:hint="default"/>
      <w:b/>
      <w:bCs/>
      <w:sz w:val="26"/>
      <w:szCs w:val="26"/>
    </w:rPr>
  </w:style>
  <w:style w:type="character" w:customStyle="1" w:styleId="CharChar17">
    <w:name w:val="Char Char17"/>
    <w:semiHidden/>
    <w:rsid w:val="00BC33C2"/>
    <w:rPr>
      <w:rFonts w:ascii="Calibri" w:eastAsia="Times New Roman" w:hAnsi="Calibri" w:cs="Times New Roman" w:hint="default"/>
      <w:b/>
      <w:bCs/>
      <w:sz w:val="28"/>
      <w:szCs w:val="28"/>
    </w:rPr>
  </w:style>
  <w:style w:type="character" w:customStyle="1" w:styleId="CharChar14">
    <w:name w:val="Char Char14"/>
    <w:locked/>
    <w:rsid w:val="00BC33C2"/>
    <w:rPr>
      <w:rFonts w:ascii="Times New Roman" w:hAnsi="Times New Roman" w:cs="Times New Roman" w:hint="default"/>
      <w:b/>
      <w:bCs/>
      <w:sz w:val="24"/>
      <w:szCs w:val="24"/>
      <w:u w:val="single"/>
      <w:lang w:val="sk-SK" w:eastAsia="sk-SK"/>
    </w:rPr>
  </w:style>
  <w:style w:type="character" w:customStyle="1" w:styleId="CharChar15">
    <w:name w:val="Char Char15"/>
    <w:semiHidden/>
    <w:rsid w:val="00BC33C2"/>
    <w:rPr>
      <w:rFonts w:ascii="Calibri" w:eastAsia="Times New Roman" w:hAnsi="Calibri" w:cs="Times New Roman" w:hint="default"/>
      <w:b/>
      <w:bCs/>
    </w:rPr>
  </w:style>
  <w:style w:type="character" w:customStyle="1" w:styleId="CharChar4">
    <w:name w:val="Char Char4"/>
    <w:locked/>
    <w:rsid w:val="00BC33C2"/>
    <w:rPr>
      <w:rFonts w:ascii="Times New Roman" w:hAnsi="Times New Roman" w:cs="Times New Roman" w:hint="default"/>
      <w:color w:val="FF0000"/>
      <w:lang w:val="sk-SK" w:eastAsia="sk-SK"/>
    </w:rPr>
  </w:style>
  <w:style w:type="character" w:customStyle="1" w:styleId="CharChar13">
    <w:name w:val="Char Char13"/>
    <w:semiHidden/>
    <w:rsid w:val="00BC33C2"/>
    <w:rPr>
      <w:rFonts w:ascii="Calibri" w:eastAsia="Times New Roman" w:hAnsi="Calibri" w:cs="Times New Roman" w:hint="default"/>
      <w:i/>
      <w:iCs/>
      <w:sz w:val="24"/>
      <w:szCs w:val="24"/>
    </w:rPr>
  </w:style>
  <w:style w:type="character" w:customStyle="1" w:styleId="CharChar12">
    <w:name w:val="Char Char12"/>
    <w:semiHidden/>
    <w:rsid w:val="00BC33C2"/>
    <w:rPr>
      <w:rFonts w:ascii="Cambria" w:eastAsia="Times New Roman" w:hAnsi="Cambria" w:cs="Times New Roman" w:hint="default"/>
    </w:rPr>
  </w:style>
  <w:style w:type="character" w:customStyle="1" w:styleId="CharChar10">
    <w:name w:val="Char Char10"/>
    <w:semiHidden/>
    <w:rsid w:val="00BC33C2"/>
    <w:rPr>
      <w:sz w:val="24"/>
      <w:szCs w:val="24"/>
    </w:rPr>
  </w:style>
  <w:style w:type="character" w:customStyle="1" w:styleId="CharChar3">
    <w:name w:val="Char Char3"/>
    <w:locked/>
    <w:rsid w:val="00BC33C2"/>
    <w:rPr>
      <w:rFonts w:ascii="Courier New" w:hAnsi="Courier New" w:cs="Courier New" w:hint="default"/>
      <w:lang w:val="sk-SK" w:eastAsia="cs-CZ"/>
    </w:rPr>
  </w:style>
  <w:style w:type="character" w:customStyle="1" w:styleId="CharChar8">
    <w:name w:val="Char Char8"/>
    <w:semiHidden/>
    <w:rsid w:val="00BC33C2"/>
    <w:rPr>
      <w:sz w:val="16"/>
      <w:szCs w:val="16"/>
    </w:rPr>
  </w:style>
  <w:style w:type="character" w:customStyle="1" w:styleId="CharChar7">
    <w:name w:val="Char Char7"/>
    <w:semiHidden/>
    <w:rsid w:val="00BC33C2"/>
    <w:rPr>
      <w:sz w:val="24"/>
      <w:szCs w:val="24"/>
    </w:rPr>
  </w:style>
  <w:style w:type="character" w:customStyle="1" w:styleId="CharChar6">
    <w:name w:val="Char Char6"/>
    <w:semiHidden/>
    <w:rsid w:val="00BC33C2"/>
    <w:rPr>
      <w:sz w:val="24"/>
      <w:szCs w:val="24"/>
    </w:rPr>
  </w:style>
  <w:style w:type="character" w:customStyle="1" w:styleId="CharChar9">
    <w:name w:val="Char Char9"/>
    <w:locked/>
    <w:rsid w:val="00BC33C2"/>
    <w:rPr>
      <w:rFonts w:ascii="Times New Roman" w:hAnsi="Times New Roman" w:cs="Times New Roman" w:hint="default"/>
      <w:sz w:val="24"/>
      <w:szCs w:val="24"/>
      <w:lang w:val="sk-SK" w:eastAsia="sk-SK"/>
    </w:rPr>
  </w:style>
  <w:style w:type="character" w:customStyle="1" w:styleId="tl">
    <w:name w:val="tl"/>
    <w:rsid w:val="00BC33C2"/>
    <w:rPr>
      <w:rFonts w:ascii="Times New Roman" w:hAnsi="Times New Roman" w:cs="Times New Roman" w:hint="default"/>
    </w:rPr>
  </w:style>
  <w:style w:type="character" w:customStyle="1" w:styleId="CharChar5">
    <w:name w:val="Char Char5"/>
    <w:locked/>
    <w:rsid w:val="00BC33C2"/>
    <w:rPr>
      <w:rFonts w:ascii="Times New Roman" w:hAnsi="Times New Roman" w:cs="Times New Roman" w:hint="default"/>
      <w:sz w:val="24"/>
      <w:szCs w:val="24"/>
    </w:rPr>
  </w:style>
  <w:style w:type="character" w:customStyle="1" w:styleId="CharChar2">
    <w:name w:val="Char Char2"/>
    <w:semiHidden/>
    <w:rsid w:val="00BC33C2"/>
    <w:rPr>
      <w:sz w:val="24"/>
      <w:szCs w:val="24"/>
    </w:rPr>
  </w:style>
  <w:style w:type="character" w:customStyle="1" w:styleId="CharChar41">
    <w:name w:val="Char Char41"/>
    <w:rsid w:val="00BC33C2"/>
    <w:rPr>
      <w:rFonts w:ascii="Times New Roman" w:hAnsi="Times New Roman" w:cs="Times New Roman" w:hint="default"/>
      <w:lang w:val="cs-CZ" w:eastAsia="sk-SK"/>
    </w:rPr>
  </w:style>
  <w:style w:type="character" w:customStyle="1" w:styleId="CharChar1">
    <w:name w:val="Char Char1"/>
    <w:semiHidden/>
    <w:rsid w:val="00BC33C2"/>
    <w:rPr>
      <w:rFonts w:ascii="Tahoma" w:hAnsi="Tahoma" w:cs="Tahoma" w:hint="default"/>
      <w:sz w:val="16"/>
      <w:szCs w:val="16"/>
    </w:rPr>
  </w:style>
  <w:style w:type="character" w:customStyle="1" w:styleId="formtext">
    <w:name w:val="formtext"/>
    <w:rsid w:val="00BC33C2"/>
    <w:rPr>
      <w:rFonts w:ascii="Times New Roman" w:hAnsi="Times New Roman" w:cs="Times New Roman" w:hint="default"/>
    </w:rPr>
  </w:style>
  <w:style w:type="character" w:customStyle="1" w:styleId="fbold">
    <w:name w:val="fbold"/>
    <w:rsid w:val="00BC33C2"/>
    <w:rPr>
      <w:rFonts w:ascii="Times New Roman" w:hAnsi="Times New Roman" w:cs="Times New Roman" w:hint="default"/>
    </w:rPr>
  </w:style>
  <w:style w:type="character" w:customStyle="1" w:styleId="Siln1">
    <w:name w:val="Silné1"/>
    <w:rsid w:val="00BC33C2"/>
    <w:rPr>
      <w:b/>
      <w:bCs w:val="0"/>
      <w:color w:val="000000"/>
      <w:sz w:val="20"/>
    </w:rPr>
  </w:style>
  <w:style w:type="character" w:customStyle="1" w:styleId="CharChar110">
    <w:name w:val="Char Char110"/>
    <w:rsid w:val="00BC33C2"/>
    <w:rPr>
      <w:rFonts w:ascii="Courier New" w:hAnsi="Courier New" w:cs="Courier New" w:hint="default"/>
      <w:lang w:val="sk-SK" w:eastAsia="cs-CZ"/>
    </w:rPr>
  </w:style>
  <w:style w:type="character" w:customStyle="1" w:styleId="new">
    <w:name w:val="new"/>
    <w:rsid w:val="00BC33C2"/>
    <w:rPr>
      <w:rFonts w:ascii="Times New Roman" w:hAnsi="Times New Roman" w:cs="Times New Roman" w:hint="default"/>
    </w:rPr>
  </w:style>
  <w:style w:type="character" w:customStyle="1" w:styleId="CharChar16">
    <w:name w:val="Char Char16"/>
    <w:locked/>
    <w:rsid w:val="00BC33C2"/>
    <w:rPr>
      <w:rFonts w:ascii="Times New Roman" w:hAnsi="Times New Roman" w:cs="Times New Roman" w:hint="default"/>
      <w:b/>
      <w:bCs/>
      <w:sz w:val="28"/>
      <w:szCs w:val="28"/>
      <w:lang w:val="sk-SK" w:eastAsia="sk-SK"/>
    </w:rPr>
  </w:style>
  <w:style w:type="character" w:customStyle="1" w:styleId="CharChar">
    <w:name w:val="Char Char"/>
    <w:semiHidden/>
    <w:rsid w:val="00BC33C2"/>
    <w:rPr>
      <w:sz w:val="20"/>
      <w:szCs w:val="20"/>
    </w:rPr>
  </w:style>
  <w:style w:type="character" w:customStyle="1" w:styleId="CharChar21">
    <w:name w:val="Char Char21"/>
    <w:rsid w:val="00BC33C2"/>
    <w:rPr>
      <w:rFonts w:ascii="Courier New" w:hAnsi="Courier New" w:cs="Courier New" w:hint="default"/>
      <w:lang w:val="sk-SK" w:eastAsia="cs-CZ"/>
    </w:rPr>
  </w:style>
  <w:style w:type="character" w:customStyle="1" w:styleId="CharChar22">
    <w:name w:val="Char Char22"/>
    <w:rsid w:val="00BC33C2"/>
    <w:rPr>
      <w:rFonts w:ascii="Courier New" w:hAnsi="Courier New" w:cs="Courier New" w:hint="default"/>
      <w:lang w:val="sk-SK" w:eastAsia="cs-CZ"/>
    </w:rPr>
  </w:style>
  <w:style w:type="character" w:customStyle="1" w:styleId="CharChar201">
    <w:name w:val="Char Char201"/>
    <w:rsid w:val="00BC33C2"/>
    <w:rPr>
      <w:rFonts w:ascii="Cambria" w:eastAsia="Times New Roman" w:hAnsi="Cambria" w:cs="Times New Roman" w:hint="default"/>
      <w:b/>
      <w:bCs/>
      <w:kern w:val="32"/>
      <w:sz w:val="32"/>
      <w:szCs w:val="32"/>
    </w:rPr>
  </w:style>
  <w:style w:type="character" w:customStyle="1" w:styleId="CharChar191">
    <w:name w:val="Char Char191"/>
    <w:semiHidden/>
    <w:rsid w:val="00BC33C2"/>
    <w:rPr>
      <w:rFonts w:ascii="Cambria" w:eastAsia="Times New Roman" w:hAnsi="Cambria" w:cs="Times New Roman" w:hint="default"/>
      <w:b/>
      <w:bCs/>
      <w:i/>
      <w:iCs/>
      <w:sz w:val="28"/>
      <w:szCs w:val="28"/>
    </w:rPr>
  </w:style>
  <w:style w:type="character" w:customStyle="1" w:styleId="CharChar181">
    <w:name w:val="Char Char181"/>
    <w:semiHidden/>
    <w:rsid w:val="00BC33C2"/>
    <w:rPr>
      <w:rFonts w:ascii="Cambria" w:eastAsia="Times New Roman" w:hAnsi="Cambria" w:cs="Times New Roman" w:hint="default"/>
      <w:b/>
      <w:bCs/>
      <w:sz w:val="26"/>
      <w:szCs w:val="26"/>
    </w:rPr>
  </w:style>
  <w:style w:type="character" w:customStyle="1" w:styleId="CharChar171">
    <w:name w:val="Char Char171"/>
    <w:semiHidden/>
    <w:rsid w:val="00BC33C2"/>
    <w:rPr>
      <w:rFonts w:ascii="Calibri" w:eastAsia="Times New Roman" w:hAnsi="Calibri" w:cs="Times New Roman" w:hint="default"/>
      <w:b/>
      <w:bCs/>
      <w:sz w:val="28"/>
      <w:szCs w:val="28"/>
    </w:rPr>
  </w:style>
  <w:style w:type="character" w:customStyle="1" w:styleId="CharChar141">
    <w:name w:val="Char Char141"/>
    <w:locked/>
    <w:rsid w:val="00BC33C2"/>
    <w:rPr>
      <w:rFonts w:ascii="Times New Roman" w:hAnsi="Times New Roman" w:cs="Times New Roman" w:hint="default"/>
      <w:b/>
      <w:bCs/>
      <w:sz w:val="24"/>
      <w:szCs w:val="24"/>
      <w:u w:val="single"/>
      <w:lang w:val="sk-SK" w:eastAsia="sk-SK"/>
    </w:rPr>
  </w:style>
  <w:style w:type="character" w:customStyle="1" w:styleId="CharChar151">
    <w:name w:val="Char Char151"/>
    <w:semiHidden/>
    <w:rsid w:val="00BC33C2"/>
    <w:rPr>
      <w:rFonts w:ascii="Calibri" w:eastAsia="Times New Roman" w:hAnsi="Calibri" w:cs="Times New Roman" w:hint="default"/>
      <w:b/>
      <w:bCs/>
    </w:rPr>
  </w:style>
  <w:style w:type="character" w:customStyle="1" w:styleId="CharChar131">
    <w:name w:val="Char Char131"/>
    <w:semiHidden/>
    <w:rsid w:val="00BC33C2"/>
    <w:rPr>
      <w:rFonts w:ascii="Calibri" w:eastAsia="Times New Roman" w:hAnsi="Calibri" w:cs="Times New Roman" w:hint="default"/>
      <w:i/>
      <w:iCs/>
      <w:sz w:val="24"/>
      <w:szCs w:val="24"/>
    </w:rPr>
  </w:style>
  <w:style w:type="character" w:customStyle="1" w:styleId="CharChar121">
    <w:name w:val="Char Char121"/>
    <w:semiHidden/>
    <w:rsid w:val="00BC33C2"/>
    <w:rPr>
      <w:rFonts w:ascii="Cambria" w:eastAsia="Times New Roman" w:hAnsi="Cambria" w:cs="Times New Roman" w:hint="default"/>
    </w:rPr>
  </w:style>
  <w:style w:type="character" w:customStyle="1" w:styleId="CharChar101">
    <w:name w:val="Char Char101"/>
    <w:semiHidden/>
    <w:rsid w:val="00BC33C2"/>
    <w:rPr>
      <w:sz w:val="24"/>
      <w:szCs w:val="24"/>
    </w:rPr>
  </w:style>
  <w:style w:type="character" w:customStyle="1" w:styleId="CharChar31">
    <w:name w:val="Char Char31"/>
    <w:locked/>
    <w:rsid w:val="00BC33C2"/>
    <w:rPr>
      <w:rFonts w:ascii="Courier New" w:hAnsi="Courier New" w:cs="Courier New" w:hint="default"/>
      <w:lang w:val="sk-SK" w:eastAsia="cs-CZ"/>
    </w:rPr>
  </w:style>
  <w:style w:type="character" w:customStyle="1" w:styleId="CharChar81">
    <w:name w:val="Char Char81"/>
    <w:semiHidden/>
    <w:rsid w:val="00BC33C2"/>
    <w:rPr>
      <w:sz w:val="16"/>
      <w:szCs w:val="16"/>
    </w:rPr>
  </w:style>
  <w:style w:type="character" w:customStyle="1" w:styleId="CharChar71">
    <w:name w:val="Char Char71"/>
    <w:semiHidden/>
    <w:rsid w:val="00BC33C2"/>
    <w:rPr>
      <w:sz w:val="24"/>
      <w:szCs w:val="24"/>
    </w:rPr>
  </w:style>
  <w:style w:type="character" w:customStyle="1" w:styleId="CharChar61">
    <w:name w:val="Char Char61"/>
    <w:semiHidden/>
    <w:rsid w:val="00BC33C2"/>
    <w:rPr>
      <w:sz w:val="24"/>
      <w:szCs w:val="24"/>
    </w:rPr>
  </w:style>
  <w:style w:type="character" w:customStyle="1" w:styleId="CharChar91">
    <w:name w:val="Char Char91"/>
    <w:locked/>
    <w:rsid w:val="00BC33C2"/>
    <w:rPr>
      <w:rFonts w:ascii="Times New Roman" w:hAnsi="Times New Roman" w:cs="Times New Roman" w:hint="default"/>
      <w:sz w:val="24"/>
      <w:szCs w:val="24"/>
      <w:lang w:val="sk-SK" w:eastAsia="sk-SK"/>
    </w:rPr>
  </w:style>
  <w:style w:type="character" w:customStyle="1" w:styleId="CharChar51">
    <w:name w:val="Char Char51"/>
    <w:locked/>
    <w:rsid w:val="00BC33C2"/>
    <w:rPr>
      <w:rFonts w:ascii="Times New Roman" w:hAnsi="Times New Roman" w:cs="Times New Roman" w:hint="default"/>
      <w:sz w:val="24"/>
      <w:szCs w:val="24"/>
    </w:rPr>
  </w:style>
  <w:style w:type="character" w:customStyle="1" w:styleId="CharChar23">
    <w:name w:val="Char Char23"/>
    <w:semiHidden/>
    <w:rsid w:val="00BC33C2"/>
    <w:rPr>
      <w:sz w:val="24"/>
      <w:szCs w:val="24"/>
    </w:rPr>
  </w:style>
  <w:style w:type="character" w:customStyle="1" w:styleId="CharChar161">
    <w:name w:val="Char Char161"/>
    <w:locked/>
    <w:rsid w:val="00BC33C2"/>
    <w:rPr>
      <w:rFonts w:ascii="Times New Roman" w:hAnsi="Times New Roman" w:cs="Times New Roman" w:hint="default"/>
      <w:b/>
      <w:bCs/>
      <w:sz w:val="28"/>
      <w:szCs w:val="28"/>
      <w:lang w:val="sk-SK" w:eastAsia="sk-SK"/>
    </w:rPr>
  </w:style>
  <w:style w:type="character" w:customStyle="1" w:styleId="CharChar11">
    <w:name w:val="Char Char11"/>
    <w:semiHidden/>
    <w:rsid w:val="00BC33C2"/>
    <w:rPr>
      <w:sz w:val="20"/>
      <w:szCs w:val="20"/>
    </w:rPr>
  </w:style>
  <w:style w:type="character" w:customStyle="1" w:styleId="Odkaznakoncovpoznmku1">
    <w:name w:val="Odkaz na koncovú poznámku1"/>
    <w:rsid w:val="00BC33C2"/>
    <w:rPr>
      <w:vertAlign w:val="superscript"/>
    </w:rPr>
  </w:style>
  <w:style w:type="character" w:customStyle="1" w:styleId="Zkladntext2FranklinGothicHeavy">
    <w:name w:val="Základný text (2) + Franklin Gothic Heavy"/>
    <w:aliases w:val="6 bodov,Nie tučné"/>
    <w:rsid w:val="00BC33C2"/>
    <w:rPr>
      <w:rFonts w:ascii="Franklin Gothic Heavy" w:eastAsia="Franklin Gothic Heavy" w:hAnsi="Franklin Gothic Heavy" w:cs="Franklin Gothic Heavy" w:hint="default"/>
      <w:b w:val="0"/>
      <w:bCs w:val="0"/>
      <w:color w:val="000000"/>
      <w:spacing w:val="0"/>
      <w:w w:val="100"/>
      <w:position w:val="0"/>
      <w:sz w:val="12"/>
      <w:szCs w:val="12"/>
      <w:shd w:val="clear" w:color="auto" w:fill="FFFFFF"/>
      <w:lang w:val="sk-SK"/>
    </w:rPr>
  </w:style>
  <w:style w:type="character" w:customStyle="1" w:styleId="ZkladntextCorbel">
    <w:name w:val="Základný text + Corbel"/>
    <w:aliases w:val="6,5 bodov,Tučné"/>
    <w:rsid w:val="00BC33C2"/>
    <w:rPr>
      <w:rFonts w:ascii="Corbel" w:eastAsia="Corbel" w:hAnsi="Corbel" w:cs="Corbel" w:hint="default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sk-SK"/>
    </w:rPr>
  </w:style>
  <w:style w:type="character" w:customStyle="1" w:styleId="ZkladntextTun">
    <w:name w:val="Základný text + Tučné"/>
    <w:rsid w:val="00BC33C2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-2"/>
      <w:w w:val="100"/>
      <w:position w:val="0"/>
      <w:sz w:val="19"/>
      <w:szCs w:val="19"/>
      <w:u w:val="none"/>
      <w:effect w:val="none"/>
      <w:shd w:val="clear" w:color="auto" w:fill="FFFFFF"/>
      <w:lang w:val="sk-SK"/>
    </w:rPr>
  </w:style>
  <w:style w:type="character" w:customStyle="1" w:styleId="Zkladntext2Nietun">
    <w:name w:val="Základný text (2) + Nie tučné"/>
    <w:rsid w:val="00BC33C2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-2"/>
      <w:w w:val="100"/>
      <w:position w:val="0"/>
      <w:sz w:val="19"/>
      <w:szCs w:val="19"/>
      <w:u w:val="none"/>
      <w:effect w:val="none"/>
      <w:shd w:val="clear" w:color="auto" w:fill="FFFFFF"/>
      <w:lang w:val="sk-SK"/>
    </w:rPr>
  </w:style>
  <w:style w:type="character" w:customStyle="1" w:styleId="Zkladntext4Riadkovanie0pt">
    <w:name w:val="Základný text (4) + Riadkovanie 0 pt"/>
    <w:rsid w:val="00BC33C2"/>
    <w:rPr>
      <w:rFonts w:ascii="Arial Narrow" w:eastAsia="Arial Narrow" w:hAnsi="Arial Narrow" w:cs="Arial Narrow" w:hint="default"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ZkladntextKurzva">
    <w:name w:val="Základný text + Kurzíva"/>
    <w:aliases w:val="Riadkovanie 0 pt"/>
    <w:rsid w:val="00BC33C2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4"/>
      <w:w w:val="100"/>
      <w:position w:val="0"/>
      <w:sz w:val="19"/>
      <w:szCs w:val="19"/>
      <w:u w:val="none"/>
      <w:effect w:val="none"/>
      <w:shd w:val="clear" w:color="auto" w:fill="FFFFFF"/>
      <w:lang w:val="sk-SK"/>
    </w:rPr>
  </w:style>
  <w:style w:type="character" w:customStyle="1" w:styleId="ZkladntextRiadkovanie3pt">
    <w:name w:val="Základný text + Riadkovanie 3 pt"/>
    <w:rsid w:val="00BC33C2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62"/>
      <w:w w:val="100"/>
      <w:position w:val="0"/>
      <w:sz w:val="19"/>
      <w:szCs w:val="19"/>
      <w:u w:val="none"/>
      <w:effect w:val="none"/>
      <w:shd w:val="clear" w:color="auto" w:fill="FFFFFF"/>
      <w:lang w:val="sk-SK"/>
    </w:rPr>
  </w:style>
  <w:style w:type="character" w:customStyle="1" w:styleId="Zkladntext5Riadkovanie0pt">
    <w:name w:val="Základný text (5) + Riadkovanie 0 pt"/>
    <w:rsid w:val="00BC33C2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</w:rPr>
  </w:style>
  <w:style w:type="table" w:styleId="TableGrid">
    <w:name w:val="Table Grid"/>
    <w:basedOn w:val="TableNormal"/>
    <w:uiPriority w:val="59"/>
    <w:rsid w:val="00BC33C2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TableNormal"/>
    <w:uiPriority w:val="59"/>
    <w:rsid w:val="00BC3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OMAS">
    <w:name w:val="TOMAS"/>
    <w:rsid w:val="00BC33C2"/>
    <w:pPr>
      <w:numPr>
        <w:numId w:val="12"/>
      </w:numPr>
    </w:pPr>
  </w:style>
  <w:style w:type="numbering" w:customStyle="1" w:styleId="tl1">
    <w:name w:val="Štýl1"/>
    <w:uiPriority w:val="99"/>
    <w:rsid w:val="00BC33C2"/>
    <w:pPr>
      <w:numPr>
        <w:numId w:val="13"/>
      </w:numPr>
    </w:pPr>
  </w:style>
  <w:style w:type="numbering" w:customStyle="1" w:styleId="Styl6">
    <w:name w:val="Styl6"/>
    <w:uiPriority w:val="99"/>
    <w:rsid w:val="00BC33C2"/>
    <w:pPr>
      <w:numPr>
        <w:numId w:val="14"/>
      </w:numPr>
    </w:pPr>
  </w:style>
  <w:style w:type="numbering" w:customStyle="1" w:styleId="Style2">
    <w:name w:val="Style2"/>
    <w:rsid w:val="00BC33C2"/>
    <w:pPr>
      <w:numPr>
        <w:numId w:val="15"/>
      </w:numPr>
    </w:pPr>
  </w:style>
  <w:style w:type="numbering" w:customStyle="1" w:styleId="Tatratender">
    <w:name w:val="Tatra tender"/>
    <w:rsid w:val="00BC33C2"/>
    <w:pPr>
      <w:numPr>
        <w:numId w:val="16"/>
      </w:numPr>
    </w:pPr>
  </w:style>
  <w:style w:type="numbering" w:customStyle="1" w:styleId="Styl1">
    <w:name w:val="Styl1"/>
    <w:rsid w:val="00BC33C2"/>
    <w:pPr>
      <w:numPr>
        <w:numId w:val="17"/>
      </w:numPr>
    </w:pPr>
  </w:style>
  <w:style w:type="character" w:styleId="PageNumber">
    <w:name w:val="page number"/>
    <w:basedOn w:val="DefaultParagraphFont"/>
    <w:uiPriority w:val="99"/>
    <w:semiHidden/>
    <w:unhideWhenUsed/>
    <w:rsid w:val="00BC33C2"/>
  </w:style>
  <w:style w:type="paragraph" w:styleId="NoSpacing">
    <w:name w:val="No Spacing"/>
    <w:uiPriority w:val="1"/>
    <w:qFormat/>
    <w:rsid w:val="00BC33C2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BC33C2"/>
    <w:pPr>
      <w:jc w:val="both"/>
    </w:pPr>
    <w:rPr>
      <w:rFonts w:asciiTheme="majorHAnsi" w:eastAsia="Calibri" w:hAnsiTheme="majorHAnsi" w:cs="Times New Roman"/>
      <w:i/>
      <w:iCs/>
      <w:noProof/>
      <w:color w:val="0D0D0D" w:themeColor="text1" w:themeTint="F2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C33C2"/>
    <w:pPr>
      <w:pBdr>
        <w:bottom w:val="single" w:sz="6" w:space="1" w:color="auto"/>
      </w:pBdr>
      <w:jc w:val="center"/>
    </w:pPr>
    <w:rPr>
      <w:rFonts w:ascii="Arial" w:eastAsia="Times New Roman" w:hAnsi="Arial" w:cs="Arial"/>
      <w:noProof/>
      <w:vanish/>
      <w:color w:val="auto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C33C2"/>
    <w:rPr>
      <w:rFonts w:ascii="Arial" w:eastAsia="Times New Roman" w:hAnsi="Arial" w:cs="Arial"/>
      <w:noProof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C33C2"/>
    <w:pPr>
      <w:pBdr>
        <w:top w:val="single" w:sz="6" w:space="1" w:color="auto"/>
      </w:pBdr>
      <w:jc w:val="center"/>
    </w:pPr>
    <w:rPr>
      <w:rFonts w:ascii="Arial" w:eastAsia="Times New Roman" w:hAnsi="Arial" w:cs="Arial"/>
      <w:noProof/>
      <w:vanish/>
      <w:color w:val="auto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C33C2"/>
    <w:rPr>
      <w:rFonts w:ascii="Arial" w:eastAsia="Times New Roman" w:hAnsi="Arial" w:cs="Arial"/>
      <w:noProof/>
      <w:vanish/>
      <w:sz w:val="16"/>
      <w:szCs w:val="16"/>
    </w:rPr>
  </w:style>
  <w:style w:type="paragraph" w:styleId="Subtitle">
    <w:name w:val="Subtitle"/>
    <w:basedOn w:val="ListParagraph"/>
    <w:next w:val="Normal"/>
    <w:link w:val="SubtitleChar"/>
    <w:uiPriority w:val="11"/>
    <w:qFormat/>
    <w:rsid w:val="00BC33C2"/>
    <w:pPr>
      <w:spacing w:before="160" w:after="160"/>
      <w:contextualSpacing w:val="0"/>
    </w:pPr>
    <w:rPr>
      <w:rFonts w:asciiTheme="majorHAnsi" w:eastAsia="Calibri" w:hAnsiTheme="majorHAnsi"/>
      <w:i/>
      <w:noProof/>
      <w:sz w:val="16"/>
      <w:szCs w:val="16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BC33C2"/>
    <w:rPr>
      <w:rFonts w:asciiTheme="majorHAnsi" w:eastAsia="Calibri" w:hAnsiTheme="majorHAnsi" w:cs="Times New Roman"/>
      <w:i/>
      <w:noProof/>
      <w:sz w:val="16"/>
      <w:szCs w:val="16"/>
    </w:rPr>
  </w:style>
  <w:style w:type="character" w:customStyle="1" w:styleId="st1">
    <w:name w:val="st1"/>
    <w:basedOn w:val="DefaultParagraphFont"/>
    <w:rsid w:val="00BC33C2"/>
  </w:style>
  <w:style w:type="paragraph" w:styleId="DocumentMap">
    <w:name w:val="Document Map"/>
    <w:basedOn w:val="Normal"/>
    <w:link w:val="DocumentMapChar"/>
    <w:uiPriority w:val="99"/>
    <w:semiHidden/>
    <w:unhideWhenUsed/>
    <w:rsid w:val="00BC33C2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C33C2"/>
    <w:rPr>
      <w:rFonts w:ascii="Times New Roman" w:hAnsi="Times New Roman" w:cs="Times New Roman"/>
      <w:color w:val="000000" w:themeColor="text1"/>
      <w:sz w:val="24"/>
      <w:szCs w:val="24"/>
    </w:rPr>
  </w:style>
  <w:style w:type="paragraph" w:customStyle="1" w:styleId="SAP1">
    <w:name w:val="SAŽP 1"/>
    <w:basedOn w:val="Heading2"/>
    <w:qFormat/>
    <w:rsid w:val="00BC33C2"/>
    <w:pPr>
      <w:keepNext w:val="0"/>
      <w:keepLines w:val="0"/>
      <w:widowControl w:val="0"/>
      <w:numPr>
        <w:numId w:val="51"/>
      </w:numPr>
      <w:spacing w:before="240" w:after="240"/>
      <w:jc w:val="both"/>
    </w:pPr>
    <w:rPr>
      <w:b/>
      <w:color w:val="008998"/>
      <w:sz w:val="20"/>
      <w:szCs w:val="20"/>
      <w:lang w:eastAsia="sk-SK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33C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E7D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amac.sk/uzemny-%20plan.phtml?id_menu=129883&amp;limited_level=1&amp;stop_menu=11274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lleovad\AppData\Local\Microsoft\Windows\INetCache\Content.Outlook\4U4WHLAA\Ukonc_hosp_podla_bydlisk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.bin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matanam\Dropbox\nUNB_model\Fin&#225;lne%20modely\Z&#225;kladn&#233;%20vstupy%20nsXII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k-SK" b="1"/>
              <a:t>UNB - podiel hospitalizácii</a:t>
            </a:r>
            <a:r>
              <a:rPr lang="sk-SK" b="1" baseline="0"/>
              <a:t> podľa trv. bydliska 2017</a:t>
            </a:r>
            <a:endParaRPr lang="sk-SK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Hárok1!$O$29</c:f>
              <c:strCache>
                <c:ptCount val="1"/>
                <c:pt idx="0">
                  <c:v>% podiel hospitalizácií podľa trv. bydliska 2017 - BA mesto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Hárok1!$N$30:$N$34</c:f>
              <c:strCache>
                <c:ptCount val="5"/>
                <c:pt idx="0">
                  <c:v>Všeobecná nemocnica Kramáre</c:v>
                </c:pt>
                <c:pt idx="1">
                  <c:v>Všeobecná nemocnica Staré Mesto</c:v>
                </c:pt>
                <c:pt idx="2">
                  <c:v>Všeobecná nemocnica Ružinov</c:v>
                </c:pt>
                <c:pt idx="3">
                  <c:v>Špecializovaná geriatrická nemocnica PB</c:v>
                </c:pt>
                <c:pt idx="4">
                  <c:v>Všeobecná nemocnica sv. Cyrila a Metoda</c:v>
                </c:pt>
              </c:strCache>
            </c:strRef>
          </c:cat>
          <c:val>
            <c:numRef>
              <c:f>Hárok1!$O$30:$O$34</c:f>
              <c:numCache>
                <c:formatCode>0.00%</c:formatCode>
                <c:ptCount val="5"/>
                <c:pt idx="0">
                  <c:v>0.55889999999999995</c:v>
                </c:pt>
                <c:pt idx="1">
                  <c:v>0.54569999999999996</c:v>
                </c:pt>
                <c:pt idx="2">
                  <c:v>0.4929</c:v>
                </c:pt>
                <c:pt idx="3">
                  <c:v>0.70779999999999998</c:v>
                </c:pt>
                <c:pt idx="4">
                  <c:v>0.61660000000000004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E41-4615-8A51-C5CC671027DC}"/>
            </c:ext>
          </c:extLst>
        </c:ser>
        <c:ser>
          <c:idx val="1"/>
          <c:order val="1"/>
          <c:tx>
            <c:strRef>
              <c:f>Hárok1!$P$29</c:f>
              <c:strCache>
                <c:ptCount val="1"/>
                <c:pt idx="0">
                  <c:v>% podiel hospitalizácií podľa trv. bydliska 2017 - mimo BA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Hárok1!$N$30:$N$34</c:f>
              <c:strCache>
                <c:ptCount val="5"/>
                <c:pt idx="0">
                  <c:v>Všeobecná nemocnica Kramáre</c:v>
                </c:pt>
                <c:pt idx="1">
                  <c:v>Všeobecná nemocnica Staré Mesto</c:v>
                </c:pt>
                <c:pt idx="2">
                  <c:v>Všeobecná nemocnica Ružinov</c:v>
                </c:pt>
                <c:pt idx="3">
                  <c:v>Špecializovaná geriatrická nemocnica PB</c:v>
                </c:pt>
                <c:pt idx="4">
                  <c:v>Všeobecná nemocnica sv. Cyrila a Metoda</c:v>
                </c:pt>
              </c:strCache>
            </c:strRef>
          </c:cat>
          <c:val>
            <c:numRef>
              <c:f>Hárok1!$P$30:$P$34</c:f>
              <c:numCache>
                <c:formatCode>0.00%</c:formatCode>
                <c:ptCount val="5"/>
                <c:pt idx="0">
                  <c:v>0.43890000000000001</c:v>
                </c:pt>
                <c:pt idx="1">
                  <c:v>0.44940000000000002</c:v>
                </c:pt>
                <c:pt idx="2">
                  <c:v>0.50380000000000003</c:v>
                </c:pt>
                <c:pt idx="3">
                  <c:v>0.29220000000000002</c:v>
                </c:pt>
                <c:pt idx="4">
                  <c:v>0.38140000000000002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E41-4615-8A51-C5CC671027DC}"/>
            </c:ext>
          </c:extLst>
        </c:ser>
        <c:ser>
          <c:idx val="2"/>
          <c:order val="2"/>
          <c:tx>
            <c:strRef>
              <c:f>Hárok1!$Q$29</c:f>
              <c:strCache>
                <c:ptCount val="1"/>
                <c:pt idx="0">
                  <c:v>% podiel hospitalizácií podľa trv. bydliska 2017 - neznáme</c:v>
                </c:pt>
              </c:strCache>
            </c:strRef>
          </c:tx>
          <c:spPr>
            <a:solidFill>
              <a:schemeClr val="accent3"/>
            </a:solidFill>
            <a:ln>
              <a:solidFill>
                <a:schemeClr val="accent1"/>
              </a:solidFill>
            </a:ln>
            <a:effectLst/>
          </c:spPr>
          <c:invertIfNegative val="0"/>
          <c:cat>
            <c:strRef>
              <c:f>Hárok1!$N$30:$N$34</c:f>
              <c:strCache>
                <c:ptCount val="5"/>
                <c:pt idx="0">
                  <c:v>Všeobecná nemocnica Kramáre</c:v>
                </c:pt>
                <c:pt idx="1">
                  <c:v>Všeobecná nemocnica Staré Mesto</c:v>
                </c:pt>
                <c:pt idx="2">
                  <c:v>Všeobecná nemocnica Ružinov</c:v>
                </c:pt>
                <c:pt idx="3">
                  <c:v>Špecializovaná geriatrická nemocnica PB</c:v>
                </c:pt>
                <c:pt idx="4">
                  <c:v>Všeobecná nemocnica sv. Cyrila a Metoda</c:v>
                </c:pt>
              </c:strCache>
            </c:strRef>
          </c:cat>
          <c:val>
            <c:numRef>
              <c:f>Hárok1!$Q$30:$Q$34</c:f>
              <c:numCache>
                <c:formatCode>0.00%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E41-4615-8A51-C5CC671027DC}"/>
            </c:ext>
          </c:extLst>
        </c:ser>
        <c:ser>
          <c:idx val="3"/>
          <c:order val="3"/>
          <c:tx>
            <c:strRef>
              <c:f>Hárok1!$R$29</c:f>
              <c:strCache>
                <c:ptCount val="1"/>
                <c:pt idx="0">
                  <c:v>% podiel hospitalizácií podľa trv. bydliska 2017 - zahraničie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Hárok1!$N$30:$N$34</c:f>
              <c:strCache>
                <c:ptCount val="5"/>
                <c:pt idx="0">
                  <c:v>Všeobecná nemocnica Kramáre</c:v>
                </c:pt>
                <c:pt idx="1">
                  <c:v>Všeobecná nemocnica Staré Mesto</c:v>
                </c:pt>
                <c:pt idx="2">
                  <c:v>Všeobecná nemocnica Ružinov</c:v>
                </c:pt>
                <c:pt idx="3">
                  <c:v>Špecializovaná geriatrická nemocnica PB</c:v>
                </c:pt>
                <c:pt idx="4">
                  <c:v>Všeobecná nemocnica sv. Cyrila a Metoda</c:v>
                </c:pt>
              </c:strCache>
            </c:strRef>
          </c:cat>
          <c:val>
            <c:numRef>
              <c:f>Hárok1!$R$30:$R$34</c:f>
              <c:numCache>
                <c:formatCode>0.00%</c:formatCode>
                <c:ptCount val="5"/>
                <c:pt idx="0">
                  <c:v>2.2000000000000001E-3</c:v>
                </c:pt>
                <c:pt idx="1">
                  <c:v>4.8999999999999998E-3</c:v>
                </c:pt>
                <c:pt idx="2">
                  <c:v>3.3E-3</c:v>
                </c:pt>
                <c:pt idx="3">
                  <c:v>0</c:v>
                </c:pt>
                <c:pt idx="4">
                  <c:v>2E-3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E41-4615-8A51-C5CC671027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60133736"/>
        <c:axId val="860134520"/>
      </c:barChart>
      <c:catAx>
        <c:axId val="860133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860134520"/>
        <c:crosses val="autoZero"/>
        <c:auto val="1"/>
        <c:lblAlgn val="ctr"/>
        <c:lblOffset val="100"/>
        <c:noMultiLvlLbl val="0"/>
      </c:catAx>
      <c:valAx>
        <c:axId val="8601345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8601337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Hárok1!$K$18</c:f>
              <c:strCache>
                <c:ptCount val="1"/>
                <c:pt idx="0">
                  <c:v>Všeobecná nemocnica akad. L. Dérera Kramáre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"/>
                  <c:y val="-1.3888888888888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B49-4138-BC29-1BC46EA92DDB}"/>
                </c:ext>
              </c:extLst>
            </c:dLbl>
            <c:dLbl>
              <c:idx val="1"/>
              <c:layout>
                <c:manualLayout>
                  <c:x val="-5.0925337632079971E-17"/>
                  <c:y val="-1.38888888888888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B49-4138-BC29-1BC46EA92DDB}"/>
                </c:ext>
              </c:extLst>
            </c:dLbl>
            <c:dLbl>
              <c:idx val="2"/>
              <c:layout>
                <c:manualLayout>
                  <c:x val="2.7777777777777779E-3"/>
                  <c:y val="-1.3888888888888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B49-4138-BC29-1BC46EA92DDB}"/>
                </c:ext>
              </c:extLst>
            </c:dLbl>
            <c:dLbl>
              <c:idx val="3"/>
              <c:layout>
                <c:manualLayout>
                  <c:x val="0"/>
                  <c:y val="-1.41676505312868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B49-4138-BC29-1BC46EA92D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Hárok1!$L$17:$X$17</c:f>
              <c:numCache>
                <c:formatCode>@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Hárok1!$L$18:$X$18</c:f>
              <c:numCache>
                <c:formatCode>#,##0</c:formatCode>
                <c:ptCount val="5"/>
                <c:pt idx="0">
                  <c:v>23040</c:v>
                </c:pt>
                <c:pt idx="1">
                  <c:v>23036</c:v>
                </c:pt>
                <c:pt idx="2">
                  <c:v>22674</c:v>
                </c:pt>
                <c:pt idx="3">
                  <c:v>22233.285714285714</c:v>
                </c:pt>
                <c:pt idx="4">
                  <c:v>20779.142857142859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3B49-4138-BC29-1BC46EA92DDB}"/>
            </c:ext>
          </c:extLst>
        </c:ser>
        <c:ser>
          <c:idx val="1"/>
          <c:order val="1"/>
          <c:tx>
            <c:strRef>
              <c:f>Hárok1!$K$19</c:f>
              <c:strCache>
                <c:ptCount val="1"/>
                <c:pt idx="0">
                  <c:v>Všeobecná nemocnica Staré Mesto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1.1111111111111059E-2"/>
                  <c:y val="-5.0925925925925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B49-4138-BC29-1BC46EA92DDB}"/>
                </c:ext>
              </c:extLst>
            </c:dLbl>
            <c:dLbl>
              <c:idx val="1"/>
              <c:layout>
                <c:manualLayout>
                  <c:x val="5.5555555555555046E-3"/>
                  <c:y val="-3.70370370370370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B49-4138-BC29-1BC46EA92DDB}"/>
                </c:ext>
              </c:extLst>
            </c:dLbl>
            <c:dLbl>
              <c:idx val="2"/>
              <c:layout>
                <c:manualLayout>
                  <c:x val="0"/>
                  <c:y val="-4.1666666666666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B49-4138-BC29-1BC46EA92DDB}"/>
                </c:ext>
              </c:extLst>
            </c:dLbl>
            <c:dLbl>
              <c:idx val="3"/>
              <c:layout>
                <c:manualLayout>
                  <c:x val="1.0185067526415994E-16"/>
                  <c:y val="-5.09259259259259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B49-4138-BC29-1BC46EA92DDB}"/>
                </c:ext>
              </c:extLst>
            </c:dLbl>
            <c:dLbl>
              <c:idx val="4"/>
              <c:layout>
                <c:manualLayout>
                  <c:x val="0"/>
                  <c:y val="-2.36127508854781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B49-4138-BC29-1BC46EA92D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Hárok1!$L$17:$X$17</c:f>
              <c:numCache>
                <c:formatCode>@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Hárok1!$L$19:$X$19</c:f>
              <c:numCache>
                <c:formatCode>#,##0</c:formatCode>
                <c:ptCount val="5"/>
                <c:pt idx="0">
                  <c:v>9661</c:v>
                </c:pt>
                <c:pt idx="1">
                  <c:v>10024</c:v>
                </c:pt>
                <c:pt idx="2">
                  <c:v>10004</c:v>
                </c:pt>
                <c:pt idx="3">
                  <c:v>9080</c:v>
                </c:pt>
                <c:pt idx="4">
                  <c:v>8338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3B49-4138-BC29-1BC46EA92DDB}"/>
            </c:ext>
          </c:extLst>
        </c:ser>
        <c:ser>
          <c:idx val="2"/>
          <c:order val="2"/>
          <c:tx>
            <c:strRef>
              <c:f>Hárok1!$K$20</c:f>
              <c:strCache>
                <c:ptCount val="1"/>
                <c:pt idx="0">
                  <c:v>Všeobecná nemocnica Ružinov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"/>
                  <c:y val="-5.5555555555555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B49-4138-BC29-1BC46EA92DDB}"/>
                </c:ext>
              </c:extLst>
            </c:dLbl>
            <c:dLbl>
              <c:idx val="1"/>
              <c:layout>
                <c:manualLayout>
                  <c:x val="-5.0925337632079971E-17"/>
                  <c:y val="-4.1666666666666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B49-4138-BC29-1BC46EA92DDB}"/>
                </c:ext>
              </c:extLst>
            </c:dLbl>
            <c:dLbl>
              <c:idx val="2"/>
              <c:layout>
                <c:manualLayout>
                  <c:x val="-2.7777777777777779E-3"/>
                  <c:y val="-4.1666666666666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B49-4138-BC29-1BC46EA92DDB}"/>
                </c:ext>
              </c:extLst>
            </c:dLbl>
            <c:dLbl>
              <c:idx val="3"/>
              <c:layout>
                <c:manualLayout>
                  <c:x val="8.3333333333333332E-3"/>
                  <c:y val="-5.0925925925925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3B49-4138-BC29-1BC46EA92D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Hárok1!$L$17:$X$17</c:f>
              <c:numCache>
                <c:formatCode>@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Hárok1!$L$20:$X$20</c:f>
              <c:numCache>
                <c:formatCode>#,##0</c:formatCode>
                <c:ptCount val="5"/>
                <c:pt idx="0">
                  <c:v>38631</c:v>
                </c:pt>
                <c:pt idx="1">
                  <c:v>39761</c:v>
                </c:pt>
                <c:pt idx="2">
                  <c:v>40463</c:v>
                </c:pt>
                <c:pt idx="3">
                  <c:v>40723.476190476191</c:v>
                </c:pt>
                <c:pt idx="4">
                  <c:v>40054.380952380954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F-3B49-4138-BC29-1BC46EA92DDB}"/>
            </c:ext>
          </c:extLst>
        </c:ser>
        <c:ser>
          <c:idx val="3"/>
          <c:order val="3"/>
          <c:tx>
            <c:strRef>
              <c:f>Hárok1!$K$21</c:f>
              <c:strCache>
                <c:ptCount val="1"/>
                <c:pt idx="0">
                  <c:v>Špecializovaná geriatrická nemocnica Podunajské Biskupice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3B49-4138-BC29-1BC46EA92DDB}"/>
                </c:ext>
              </c:extLst>
            </c:dLbl>
            <c:dLbl>
              <c:idx val="1"/>
              <c:layout>
                <c:manualLayout>
                  <c:x val="-5.0925337632079971E-17"/>
                  <c:y val="-2.77777777777778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3B49-4138-BC29-1BC46EA92DDB}"/>
                </c:ext>
              </c:extLst>
            </c:dLbl>
            <c:dLbl>
              <c:idx val="2"/>
              <c:layout>
                <c:manualLayout>
                  <c:x val="2.170374389582203E-3"/>
                  <c:y val="-2.32408965408249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3B49-4138-BC29-1BC46EA92DDB}"/>
                </c:ext>
              </c:extLst>
            </c:dLbl>
            <c:dLbl>
              <c:idx val="3"/>
              <c:layout>
                <c:manualLayout>
                  <c:x val="0"/>
                  <c:y val="-2.80564103040839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3B49-4138-BC29-1BC46EA92DDB}"/>
                </c:ext>
              </c:extLst>
            </c:dLbl>
            <c:dLbl>
              <c:idx val="4"/>
              <c:layout>
                <c:manualLayout>
                  <c:x val="0"/>
                  <c:y val="-4.72255017709563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3B49-4138-BC29-1BC46EA92D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Hárok1!$L$17:$X$17</c:f>
              <c:numCache>
                <c:formatCode>@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Hárok1!$L$21:$X$21</c:f>
              <c:numCache>
                <c:formatCode>#,##0</c:formatCode>
                <c:ptCount val="5"/>
                <c:pt idx="0">
                  <c:v>2247</c:v>
                </c:pt>
                <c:pt idx="1">
                  <c:v>2282</c:v>
                </c:pt>
                <c:pt idx="2">
                  <c:v>2416</c:v>
                </c:pt>
                <c:pt idx="3">
                  <c:v>2080.9523809523807</c:v>
                </c:pt>
                <c:pt idx="4">
                  <c:v>1472.6190476190477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5-3B49-4138-BC29-1BC46EA92DDB}"/>
            </c:ext>
          </c:extLst>
        </c:ser>
        <c:ser>
          <c:idx val="4"/>
          <c:order val="4"/>
          <c:tx>
            <c:strRef>
              <c:f>Hárok1!$K$22</c:f>
              <c:strCache>
                <c:ptCount val="1"/>
                <c:pt idx="0">
                  <c:v>Všeobecná nemocnica sv. Cyrila a Metoda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1.1111111111111059E-2"/>
                  <c:y val="-2.7777777777777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3B49-4138-BC29-1BC46EA92DDB}"/>
                </c:ext>
              </c:extLst>
            </c:dLbl>
            <c:dLbl>
              <c:idx val="1"/>
              <c:layout>
                <c:manualLayout>
                  <c:x val="-5.0925337632079971E-17"/>
                  <c:y val="-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3B49-4138-BC29-1BC46EA92DDB}"/>
                </c:ext>
              </c:extLst>
            </c:dLbl>
            <c:dLbl>
              <c:idx val="2"/>
              <c:layout>
                <c:manualLayout>
                  <c:x val="0"/>
                  <c:y val="-4.62962962962962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3B49-4138-BC29-1BC46EA92DDB}"/>
                </c:ext>
              </c:extLst>
            </c:dLbl>
            <c:dLbl>
              <c:idx val="3"/>
              <c:layout>
                <c:manualLayout>
                  <c:x val="-2.7777777777777779E-3"/>
                  <c:y val="-5.0925925925925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3B49-4138-BC29-1BC46EA92D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Hárok1!$L$17:$X$17</c:f>
              <c:numCache>
                <c:formatCode>@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Hárok1!$L$22:$X$22</c:f>
              <c:numCache>
                <c:formatCode>#,##0</c:formatCode>
                <c:ptCount val="5"/>
                <c:pt idx="0">
                  <c:v>29197</c:v>
                </c:pt>
                <c:pt idx="1">
                  <c:v>28528</c:v>
                </c:pt>
                <c:pt idx="2">
                  <c:v>27855</c:v>
                </c:pt>
                <c:pt idx="3">
                  <c:v>28697.619047619046</c:v>
                </c:pt>
                <c:pt idx="4">
                  <c:v>28901.714285714286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A-3B49-4138-BC29-1BC46EA92D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60132952"/>
        <c:axId val="860131384"/>
      </c:lineChart>
      <c:catAx>
        <c:axId val="860132952"/>
        <c:scaling>
          <c:orientation val="minMax"/>
        </c:scaling>
        <c:delete val="0"/>
        <c:axPos val="b"/>
        <c:numFmt formatCode="@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860131384"/>
        <c:crosses val="autoZero"/>
        <c:auto val="1"/>
        <c:lblAlgn val="ctr"/>
        <c:lblOffset val="100"/>
        <c:noMultiLvlLbl val="0"/>
      </c:catAx>
      <c:valAx>
        <c:axId val="8601313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8601329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8113254482616805E-2"/>
          <c:y val="1.9432914169310925E-2"/>
          <c:w val="0.86127038985333204"/>
          <c:h val="0.93713542523602456"/>
        </c:manualLayout>
      </c:layout>
      <c:lineChart>
        <c:grouping val="standard"/>
        <c:varyColors val="0"/>
        <c:ser>
          <c:idx val="0"/>
          <c:order val="0"/>
          <c:tx>
            <c:strRef>
              <c:f>'Predikcia dopytu nUNB'!$C$37</c:f>
              <c:strCache>
                <c:ptCount val="1"/>
                <c:pt idx="0">
                  <c:v>0 - 14 
(pred-produktívny vek)</c:v>
                </c:pt>
              </c:strCache>
            </c:strRef>
          </c:tx>
          <c:spPr>
            <a:ln w="22225" cap="rnd">
              <a:solidFill>
                <a:schemeClr val="accent1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1"/>
              </a:solidFill>
              <a:ln w="9525">
                <a:solidFill>
                  <a:schemeClr val="accent1"/>
                </a:solidFill>
                <a:round/>
              </a:ln>
              <a:effectLst/>
            </c:spPr>
          </c:marker>
          <c:cat>
            <c:numRef>
              <c:f>'Demo vývoj graf'!$E$3:$P$3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2025</c:v>
                </c:pt>
                <c:pt idx="7">
                  <c:v>2030</c:v>
                </c:pt>
                <c:pt idx="8">
                  <c:v>2035</c:v>
                </c:pt>
                <c:pt idx="9">
                  <c:v>2040</c:v>
                </c:pt>
                <c:pt idx="10">
                  <c:v>2045</c:v>
                </c:pt>
                <c:pt idx="11">
                  <c:v>2050</c:v>
                </c:pt>
              </c:numCache>
            </c:numRef>
          </c:cat>
          <c:val>
            <c:numRef>
              <c:f>'Demo vývoj graf'!$E$4:$P$4</c:f>
              <c:numCache>
                <c:formatCode>0.00%</c:formatCode>
                <c:ptCount val="12"/>
                <c:pt idx="0">
                  <c:v>1</c:v>
                </c:pt>
                <c:pt idx="1">
                  <c:v>1.029419538477178</c:v>
                </c:pt>
                <c:pt idx="2">
                  <c:v>1.056256988919386</c:v>
                </c:pt>
                <c:pt idx="3">
                  <c:v>1.0746670732947039</c:v>
                </c:pt>
                <c:pt idx="4">
                  <c:v>1.086022161228017</c:v>
                </c:pt>
                <c:pt idx="5">
                  <c:v>1.0915421368303351</c:v>
                </c:pt>
                <c:pt idx="6">
                  <c:v>1.0229236555860519</c:v>
                </c:pt>
                <c:pt idx="7">
                  <c:v>0.86224458676425697</c:v>
                </c:pt>
                <c:pt idx="8">
                  <c:v>0.764887669004778</c:v>
                </c:pt>
                <c:pt idx="9">
                  <c:v>0.65023889397173895</c:v>
                </c:pt>
                <c:pt idx="10">
                  <c:v>0.53617464674189297</c:v>
                </c:pt>
                <c:pt idx="11">
                  <c:v>0.42211039951204599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D9C-40DC-A562-5DFE92E2E4BA}"/>
            </c:ext>
          </c:extLst>
        </c:ser>
        <c:ser>
          <c:idx val="1"/>
          <c:order val="1"/>
          <c:tx>
            <c:strRef>
              <c:f>'Predikcia dopytu nUNB'!$C$38</c:f>
              <c:strCache>
                <c:ptCount val="1"/>
                <c:pt idx="0">
                  <c:v>15 - 64 
(produktívny vek)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cat>
            <c:numRef>
              <c:f>'Demo vývoj graf'!$E$3:$P$3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2025</c:v>
                </c:pt>
                <c:pt idx="7">
                  <c:v>2030</c:v>
                </c:pt>
                <c:pt idx="8">
                  <c:v>2035</c:v>
                </c:pt>
                <c:pt idx="9">
                  <c:v>2040</c:v>
                </c:pt>
                <c:pt idx="10">
                  <c:v>2045</c:v>
                </c:pt>
                <c:pt idx="11">
                  <c:v>2050</c:v>
                </c:pt>
              </c:numCache>
            </c:numRef>
          </c:cat>
          <c:val>
            <c:numRef>
              <c:f>'Demo vývoj graf'!$E$5:$P$5</c:f>
              <c:numCache>
                <c:formatCode>0.00%</c:formatCode>
                <c:ptCount val="12"/>
                <c:pt idx="0">
                  <c:v>1</c:v>
                </c:pt>
                <c:pt idx="1">
                  <c:v>0.99297190150009995</c:v>
                </c:pt>
                <c:pt idx="2">
                  <c:v>0.98579096790926202</c:v>
                </c:pt>
                <c:pt idx="3">
                  <c:v>0.98004112653356101</c:v>
                </c:pt>
                <c:pt idx="4">
                  <c:v>0.97565059119391995</c:v>
                </c:pt>
                <c:pt idx="5">
                  <c:v>0.97141983799480403</c:v>
                </c:pt>
                <c:pt idx="6">
                  <c:v>0.97904769844247197</c:v>
                </c:pt>
                <c:pt idx="7">
                  <c:v>1.004256225714272</c:v>
                </c:pt>
                <c:pt idx="8">
                  <c:v>1.015790643713615</c:v>
                </c:pt>
                <c:pt idx="9">
                  <c:v>1.03220883757335</c:v>
                </c:pt>
                <c:pt idx="10">
                  <c:v>1.048040932016173</c:v>
                </c:pt>
                <c:pt idx="11">
                  <c:v>1.063873026458996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D9C-40DC-A562-5DFE92E2E4BA}"/>
            </c:ext>
          </c:extLst>
        </c:ser>
        <c:ser>
          <c:idx val="2"/>
          <c:order val="2"/>
          <c:tx>
            <c:strRef>
              <c:f>'Predikcia dopytu nUNB'!$C$39</c:f>
              <c:strCache>
                <c:ptCount val="1"/>
                <c:pt idx="0">
                  <c:v>&gt; 65 
(post-produktívny vek)</c:v>
                </c:pt>
              </c:strCache>
            </c:strRef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chemeClr val="accent3"/>
              </a:solidFill>
              <a:ln w="9525">
                <a:solidFill>
                  <a:schemeClr val="accent3"/>
                </a:solidFill>
                <a:round/>
              </a:ln>
              <a:effectLst/>
            </c:spPr>
          </c:marker>
          <c:cat>
            <c:numRef>
              <c:f>'Demo vývoj graf'!$E$3:$P$3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2025</c:v>
                </c:pt>
                <c:pt idx="7">
                  <c:v>2030</c:v>
                </c:pt>
                <c:pt idx="8">
                  <c:v>2035</c:v>
                </c:pt>
                <c:pt idx="9">
                  <c:v>2040</c:v>
                </c:pt>
                <c:pt idx="10">
                  <c:v>2045</c:v>
                </c:pt>
                <c:pt idx="11">
                  <c:v>2050</c:v>
                </c:pt>
              </c:numCache>
            </c:numRef>
          </c:cat>
          <c:val>
            <c:numRef>
              <c:f>'Demo vývoj graf'!$E$6:$P$6</c:f>
              <c:numCache>
                <c:formatCode>0.00%</c:formatCode>
                <c:ptCount val="12"/>
                <c:pt idx="0">
                  <c:v>1</c:v>
                </c:pt>
                <c:pt idx="1">
                  <c:v>1.0517550448149819</c:v>
                </c:pt>
                <c:pt idx="2">
                  <c:v>1.1039206849932399</c:v>
                </c:pt>
                <c:pt idx="3">
                  <c:v>1.155134945671223</c:v>
                </c:pt>
                <c:pt idx="4">
                  <c:v>1.2045365780381549</c:v>
                </c:pt>
                <c:pt idx="5">
                  <c:v>1.2559311000951381</c:v>
                </c:pt>
                <c:pt idx="6">
                  <c:v>1.4549196334685299</c:v>
                </c:pt>
                <c:pt idx="7">
                  <c:v>1.610074608181864</c:v>
                </c:pt>
                <c:pt idx="8">
                  <c:v>1.734244654749387</c:v>
                </c:pt>
                <c:pt idx="9">
                  <c:v>1.911316408792749</c:v>
                </c:pt>
                <c:pt idx="10">
                  <c:v>2.070325972660358</c:v>
                </c:pt>
                <c:pt idx="11">
                  <c:v>2.2293355365279659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D9C-40DC-A562-5DFE92E2E4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86532624"/>
        <c:axId val="486533016"/>
      </c:lineChart>
      <c:catAx>
        <c:axId val="4865326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spc="120" normalizeH="0" baseline="0">
                <a:solidFill>
                  <a:schemeClr val="tx1"/>
                </a:solidFill>
                <a:latin typeface="+mn-lt"/>
                <a:ea typeface="+mn-ea"/>
                <a:cs typeface="Arial" panose="020B0604020202020204" pitchFamily="34" charset="0"/>
              </a:defRPr>
            </a:pPr>
            <a:endParaRPr lang="sk-SK"/>
          </a:p>
        </c:txPr>
        <c:crossAx val="486533016"/>
        <c:crosses val="autoZero"/>
        <c:auto val="1"/>
        <c:lblAlgn val="ctr"/>
        <c:lblOffset val="100"/>
        <c:noMultiLvlLbl val="0"/>
      </c:catAx>
      <c:valAx>
        <c:axId val="486533016"/>
        <c:scaling>
          <c:orientation val="minMax"/>
          <c:max val="2.2999999999999998"/>
          <c:min val="-0.1"/>
        </c:scaling>
        <c:delete val="0"/>
        <c:axPos val="l"/>
        <c:numFmt formatCode="0%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Arial" panose="020B0604020202020204" pitchFamily="34" charset="0"/>
              </a:defRPr>
            </a:pPr>
            <a:endParaRPr lang="sk-SK"/>
          </a:p>
        </c:txPr>
        <c:crossAx val="4865326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9.9363996612722896E-2"/>
          <c:y val="0.86810124810348599"/>
          <c:w val="0.81553206918653898"/>
          <c:h val="9.7113660800446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sk-SK"/>
    </a:p>
  </c:txPr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0.01924</cdr:x>
      <cdr:y>0.48623</cdr:y>
    </cdr:from>
    <cdr:to>
      <cdr:x>0.06875</cdr:x>
      <cdr:y>0.96893</cdr:y>
    </cdr:to>
    <cdr:sp macro="" textlink="">
      <cdr:nvSpPr>
        <cdr:cNvPr id="2" name="BlokTextu 1"/>
        <cdr:cNvSpPr txBox="1"/>
      </cdr:nvSpPr>
      <cdr:spPr>
        <a:xfrm xmlns:a="http://schemas.openxmlformats.org/drawingml/2006/main" rot="16200000">
          <a:off x="-385491" y="1783530"/>
          <a:ext cx="1277867" cy="28521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sk-SK" sz="1050">
              <a:latin typeface="+mj-lt"/>
            </a:rPr>
            <a:t>Počet hospitalizácií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ED633-A185-4FE0-83D1-4BC5F1512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39</Pages>
  <Words>14623</Words>
  <Characters>83355</Characters>
  <Application>Microsoft Office Word</Application>
  <DocSecurity>0</DocSecurity>
  <Lines>694</Lines>
  <Paragraphs>195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Štrbová</dc:creator>
  <cp:keywords/>
  <dc:description/>
  <cp:lastModifiedBy>Tomas Uricek</cp:lastModifiedBy>
  <cp:revision>7</cp:revision>
  <cp:lastPrinted>2021-06-08T07:31:00Z</cp:lastPrinted>
  <dcterms:created xsi:type="dcterms:W3CDTF">2019-07-11T14:46:00Z</dcterms:created>
  <dcterms:modified xsi:type="dcterms:W3CDTF">2021-06-08T07:31:00Z</dcterms:modified>
</cp:coreProperties>
</file>